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Open Sans" w:hAnsi="Open Sans" w:cs="Open Sans"/>
          <w:b/>
          <w:bCs/>
          <w:sz w:val="44"/>
          <w:szCs w:val="44"/>
          <w:highlight w:val="none"/>
        </w:rPr>
      </w:pPr>
      <w:r>
        <w:rPr>
          <w:rFonts w:ascii="Open Sans" w:hAnsi="Open Sans" w:cs="Open Sans"/>
          <w:b/>
          <w:bCs/>
          <w:sz w:val="44"/>
          <w:szCs w:val="44"/>
        </w:rPr>
        <w:t xml:space="preserve">Buscador de minas Low Cost</w:t>
      </w:r>
      <w:r>
        <w:rPr>
          <w:rFonts w:ascii="Open Sans" w:hAnsi="Open Sans" w:cs="Open Sans"/>
          <w:b/>
          <w:bCs/>
          <w:sz w:val="44"/>
          <w:szCs w:val="44"/>
        </w:rPr>
      </w:r>
      <w:r/>
    </w:p>
    <w:p>
      <w:pPr>
        <w:jc w:val="both"/>
        <w:rPr>
          <w:rFonts w:ascii="Open Sans" w:hAnsi="Open Sans" w:cs="Open Sans"/>
          <w:highlight w:val="none"/>
        </w:rPr>
      </w:pPr>
      <w:r>
        <w:rPr>
          <w:rFonts w:ascii="Open Sans" w:hAnsi="Open Sans" w:cs="Open Sans"/>
        </w:rPr>
        <w:t xml:space="preserve">En la empresa en la que trabajamos en la actualidad nos han pedido un divertimento para poder pasar las horas de descanso de la forma m</w:t>
      </w:r>
      <w:r>
        <w:rPr>
          <w:rFonts w:ascii="Open Sans" w:hAnsi="Open Sans" w:cs="Open Sans"/>
        </w:rPr>
        <w:t xml:space="preserve">ás entretenida posible</w:t>
      </w:r>
      <w:r>
        <w:rPr>
          <w:rFonts w:ascii="Open Sans" w:hAnsi="Open Sans" w:cs="Open Sans"/>
        </w:rPr>
        <w:t xml:space="preserve">. Debido a que solo tenemos de 15:05h a 18:10h para poder desarrollarlo, nos han facilitado una idea insuperable, con una adaptaci</w:t>
      </w:r>
      <w:r>
        <w:rPr>
          <w:rFonts w:ascii="Open Sans" w:hAnsi="Open Sans" w:cs="Open Sans"/>
        </w:rPr>
        <w:t xml:space="preserve">ón en cuanto a la forma de juego debido al poco tiempo que tenemos para resolverlo.</w:t>
      </w:r>
      <w:r>
        <w:rPr>
          <w:rFonts w:ascii="Open Sans" w:hAnsi="Open Sans" w:cs="Open Sans"/>
        </w:rPr>
      </w:r>
      <w:r/>
    </w:p>
    <w:p>
      <w:pPr>
        <w:contextualSpacing w:val="0"/>
        <w:jc w:val="left"/>
        <w:rPr>
          <w:rFonts w:ascii="Open Sans" w:hAnsi="Open Sans" w:cs="Open Sans"/>
          <w:highlight w:val="none"/>
        </w:rPr>
        <w:pBdr>
          <w:bottom w:val="single" w:color="A6A6A6" w:themeColor="background1" w:themeShade="A6" w:sz="8" w:space="0"/>
        </w:pBdr>
        <w:suppressLineNumbers w:val="0"/>
      </w:pPr>
      <w:r>
        <w:rPr>
          <w:rFonts w:ascii="Open Sans" w:hAnsi="Open Sans" w:cs="Open Sans"/>
          <w:b/>
          <w:bCs/>
          <w:highlight w:val="none"/>
        </w:rPr>
        <w:t xml:space="preserve">JUEGO</w:t>
      </w:r>
      <w:r>
        <w:rPr>
          <w:rFonts w:ascii="Open Sans" w:hAnsi="Open Sans" w:cs="Open Sans"/>
          <w:highlight w:val="none"/>
        </w:rPr>
      </w:r>
      <w:r/>
    </w:p>
    <w:p>
      <w:pPr>
        <w:jc w:val="both"/>
        <w:rPr>
          <w:rFonts w:ascii="Open Sans" w:hAnsi="Open Sans" w:cs="Open Sans"/>
        </w:rPr>
      </w:pPr>
      <w:r>
        <w:rPr>
          <w:rFonts w:ascii="Open Sans" w:hAnsi="Open Sans" w:cs="Open Sans"/>
          <w:highlight w:val="none"/>
        </w:rPr>
        <w:t xml:space="preserve">Al empezar el juego nos permitir</w:t>
      </w:r>
      <w:r>
        <w:rPr>
          <w:rFonts w:ascii="Open Sans" w:hAnsi="Open Sans" w:cs="Open Sans"/>
          <w:highlight w:val="none"/>
        </w:rPr>
        <w:t xml:space="preserve">á elegir con cuantas bombas queremos jugar, </w:t>
      </w:r>
      <w:r>
        <w:rPr>
          <w:rFonts w:ascii="Open Sans" w:hAnsi="Open Sans" w:cs="Open Sans"/>
          <w:b/>
          <w:bCs/>
          <w:highlight w:val="none"/>
        </w:rPr>
        <w:t xml:space="preserve">el n</w:t>
      </w:r>
      <w:r>
        <w:rPr>
          <w:rFonts w:ascii="Open Sans" w:hAnsi="Open Sans" w:cs="Open Sans"/>
          <w:b/>
          <w:bCs/>
          <w:highlight w:val="none"/>
        </w:rPr>
        <w:t xml:space="preserve">ú</w:t>
      </w:r>
      <w:r>
        <w:rPr>
          <w:rFonts w:ascii="Open Sans" w:hAnsi="Open Sans" w:cs="Open Sans"/>
          <w:b/>
          <w:bCs/>
          <w:highlight w:val="none"/>
        </w:rPr>
        <w:t xml:space="preserve">mero estar</w:t>
      </w:r>
      <w:r>
        <w:rPr>
          <w:rFonts w:ascii="Open Sans" w:hAnsi="Open Sans" w:cs="Open Sans"/>
          <w:b/>
          <w:bCs/>
          <w:highlight w:val="none"/>
        </w:rPr>
        <w:t xml:space="preserve">á entre 5 y 50</w:t>
      </w:r>
      <w:r>
        <w:rPr>
          <w:rFonts w:ascii="Open Sans" w:hAnsi="Open Sans" w:cs="Open Sans"/>
          <w:highlight w:val="none"/>
        </w:rPr>
        <w:t xml:space="preserve">. Cualquier cantidad elegida por el usuario que se encuentre fuera de ese rango har</w:t>
      </w:r>
      <w:r>
        <w:rPr>
          <w:rFonts w:ascii="Open Sans" w:hAnsi="Open Sans" w:cs="Open Sans"/>
          <w:highlight w:val="none"/>
        </w:rPr>
        <w:t xml:space="preserve">á que al pulsar al bot</w:t>
      </w:r>
      <w:r>
        <w:rPr>
          <w:rFonts w:ascii="Open Sans" w:hAnsi="Open Sans" w:cs="Open Sans"/>
          <w:highlight w:val="none"/>
        </w:rPr>
        <w:t xml:space="preserve">ón </w:t>
      </w:r>
      <w:r>
        <w:rPr>
          <w:rFonts w:ascii="Open Sans" w:hAnsi="Open Sans" w:cs="Open Sans"/>
          <w:b/>
          <w:bCs/>
          <w:highlight w:val="none"/>
        </w:rPr>
        <w:t xml:space="preserve">Empezar</w:t>
      </w:r>
      <w:r>
        <w:rPr>
          <w:rFonts w:ascii="Open Sans" w:hAnsi="Open Sans" w:cs="Open Sans"/>
          <w:highlight w:val="none"/>
        </w:rPr>
        <w:t xml:space="preserve">, aparezca un mensaje como el que sigue: “</w:t>
      </w:r>
      <w:r>
        <w:rPr>
          <w:rFonts w:ascii="Open Sans" w:hAnsi="Open Sans" w:cs="Open Sans"/>
          <w:color w:val="ff0000"/>
          <w:highlight w:val="none"/>
        </w:rPr>
        <w:t xml:space="preserve">Tiene que ser un valor entre 5 y 50</w:t>
      </w:r>
      <w:r>
        <w:rPr>
          <w:rFonts w:ascii="Open Sans" w:hAnsi="Open Sans" w:cs="Open Sans"/>
          <w:highlight w:val="none"/>
        </w:rPr>
        <w:t xml:space="preserve">”. Este mensaje estar</w:t>
      </w:r>
      <w:r>
        <w:rPr>
          <w:rFonts w:ascii="Open Sans" w:hAnsi="Open Sans" w:cs="Open Sans"/>
          <w:highlight w:val="none"/>
        </w:rPr>
        <w:t xml:space="preserve">á dentro del </w:t>
      </w:r>
      <w:r>
        <w:rPr>
          <w:rFonts w:ascii="DejaVu Sans Mono" w:hAnsi="DejaVu Sans Mono" w:cs="DejaVu Sans Mono"/>
          <w:b/>
          <w:bCs/>
          <w:highlight w:val="none"/>
        </w:rPr>
        <w:t xml:space="preserve">&lt;div&gt;</w:t>
      </w:r>
      <w:r>
        <w:rPr>
          <w:rFonts w:ascii="Open Sans" w:hAnsi="Open Sans" w:cs="Open Sans"/>
          <w:highlight w:val="none"/>
        </w:rPr>
        <w:t xml:space="preserve"> que tiene el </w:t>
      </w:r>
      <w:r>
        <w:rPr>
          <w:rFonts w:ascii="DejaVu Sans Mono" w:hAnsi="DejaVu Sans Mono" w:cs="DejaVu Sans Mono"/>
          <w:b/>
          <w:bCs/>
          <w:highlight w:val="none"/>
        </w:rPr>
        <w:t xml:space="preserve">id = “error”</w:t>
      </w:r>
      <w:r>
        <w:rPr>
          <w:rFonts w:ascii="Open Sans" w:hAnsi="Open Sans" w:cs="Open Sans"/>
          <w:highlight w:val="none"/>
        </w:rPr>
        <w:t xml:space="preserve">.</w:t>
      </w:r>
      <w:r>
        <w:rPr>
          <w:rFonts w:ascii="Open Sans" w:hAnsi="Open Sans" w:cs="Open Sans"/>
          <w:highlight w:val="none"/>
        </w:rPr>
      </w:r>
      <w:r/>
    </w:p>
    <w:p>
      <w:pPr>
        <w:rPr>
          <w:rFonts w:ascii="Open Sans" w:hAnsi="Open Sans" w:cs="Open Sans"/>
        </w:rPr>
      </w:pPr>
      <w:r>
        <w:rPr>
          <w:rFonts w:ascii="Open Sans" w:hAnsi="Open Sans" w:cs="Open Sans"/>
        </w:rPr>
      </w:r>
      <w:r>
        <w:rPr>
          <w:rFonts w:ascii="Open Sans" w:hAnsi="Open Sans" w:cs="Open San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862131" cy="3709537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613636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2862131" cy="37095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225.4pt;height:292.1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Open Sans" w:hAnsi="Open Sans" w:cs="Open San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868256" cy="3717475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500361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2868255" cy="37174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225.8pt;height:292.7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Open Sans" w:hAnsi="Open Sans" w:cs="Open Sans"/>
        </w:rPr>
      </w:r>
      <w:r/>
    </w:p>
    <w:p>
      <w:pPr>
        <w:jc w:val="both"/>
        <w:rPr>
          <w:rFonts w:ascii="Open Sans" w:hAnsi="Open Sans" w:cs="Open Sans"/>
          <w:highlight w:val="none"/>
        </w:rPr>
      </w:pPr>
      <w:r>
        <w:rPr>
          <w:rFonts w:ascii="Open Sans" w:hAnsi="Open Sans" w:cs="Open Sans"/>
        </w:rPr>
        <w:t xml:space="preserve">Una vez seleccionada una cantidad de bombas correcta, esto es, un valor entre 5 y 50, se dibujar</w:t>
      </w:r>
      <w:r>
        <w:rPr>
          <w:rFonts w:ascii="Open Sans" w:hAnsi="Open Sans" w:cs="Open Sans"/>
        </w:rPr>
        <w:t xml:space="preserve">á el tablero de juego, que consistir</w:t>
      </w:r>
      <w:r>
        <w:rPr>
          <w:rFonts w:ascii="Open Sans" w:hAnsi="Open Sans" w:cs="Open Sans"/>
        </w:rPr>
        <w:t xml:space="preserve">á en 100 casillas distribuidas en 10 filas y 10 columnas, y que </w:t>
      </w:r>
      <w:r>
        <w:rPr>
          <w:rFonts w:ascii="Open Sans" w:hAnsi="Open Sans" w:cs="Open Sans"/>
          <w:b/>
          <w:bCs/>
        </w:rPr>
        <w:t xml:space="preserve">sustituir</w:t>
      </w:r>
      <w:r>
        <w:rPr>
          <w:rFonts w:ascii="Open Sans" w:hAnsi="Open Sans" w:cs="Open Sans"/>
          <w:b/>
          <w:bCs/>
        </w:rPr>
        <w:t xml:space="preserve">á a los controles que nos permit</w:t>
      </w:r>
      <w:r>
        <w:rPr>
          <w:rFonts w:ascii="Open Sans" w:hAnsi="Open Sans" w:cs="Open Sans"/>
          <w:b/>
          <w:bCs/>
        </w:rPr>
        <w:t xml:space="preserve">ían elegir el n</w:t>
      </w:r>
      <w:r>
        <w:rPr>
          <w:rFonts w:ascii="Open Sans" w:hAnsi="Open Sans" w:cs="Open Sans"/>
          <w:b/>
          <w:bCs/>
        </w:rPr>
        <w:t xml:space="preserve">úmero de bombas</w:t>
      </w:r>
      <w:r>
        <w:rPr>
          <w:rFonts w:ascii="Open Sans" w:hAnsi="Open Sans" w:cs="Open Sans"/>
        </w:rPr>
        <w:t xml:space="preserve">.</w:t>
      </w:r>
      <w:r>
        <w:rPr>
          <w:rFonts w:ascii="Open Sans" w:hAnsi="Open Sans" w:cs="Open Sans"/>
        </w:rPr>
      </w:r>
      <w:r/>
    </w:p>
    <w:p>
      <w:pPr>
        <w:jc w:val="center"/>
      </w:pPr>
      <w:r>
        <w:rPr>
          <w:rFonts w:ascii="Open Sans" w:hAnsi="Open Sans" w:cs="Open Sans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842516" cy="3460750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4974027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rcRect l="0" t="6062" r="0" b="0"/>
                        <a:stretch/>
                      </pic:blipFill>
                      <pic:spPr bwMode="auto">
                        <a:xfrm flipH="0" flipV="0">
                          <a:off x="0" y="0"/>
                          <a:ext cx="2842516" cy="34607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223.8pt;height:272.5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842516" cy="3460750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1919897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rcRect l="0" t="6062" r="0" b="0"/>
                        <a:stretch/>
                      </pic:blipFill>
                      <pic:spPr bwMode="auto">
                        <a:xfrm flipH="0" flipV="0">
                          <a:off x="0" y="0"/>
                          <a:ext cx="2842516" cy="34607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223.8pt;height:272.5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Open Sans" w:hAnsi="Open Sans" w:cs="Open Sans"/>
          <w:highlight w:val="none"/>
        </w:rPr>
      </w:r>
      <w:r/>
    </w:p>
    <w:p>
      <w:pPr>
        <w:jc w:val="both"/>
        <w:rPr>
          <w:rFonts w:ascii="Open Sans" w:hAnsi="Open Sans" w:cs="Open Sans"/>
          <w:highlight w:val="none"/>
        </w:rPr>
      </w:pPr>
      <w:r>
        <w:rPr>
          <w:rFonts w:ascii="Open Sans" w:hAnsi="Open Sans" w:cs="Open Sans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3312" behindDoc="0" locked="0" layoutInCell="1" allowOverlap="1">
                <wp:simplePos x="0" y="0"/>
                <wp:positionH relativeFrom="column">
                  <wp:posOffset>23238</wp:posOffset>
                </wp:positionH>
                <wp:positionV relativeFrom="paragraph">
                  <wp:posOffset>1297062</wp:posOffset>
                </wp:positionV>
                <wp:extent cx="2830220" cy="3452750"/>
                <wp:effectExtent l="0" t="0" r="0" b="0"/>
                <wp:wrapSquare wrapText="bothSides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846770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rcRect l="821" t="7948" r="-820" b="-2075"/>
                        <a:stretch/>
                      </pic:blipFill>
                      <pic:spPr bwMode="auto">
                        <a:xfrm rot="0" flipH="0" flipV="0">
                          <a:off x="0" y="0"/>
                          <a:ext cx="2830219" cy="34527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position:absolute;z-index:13312;o:allowoverlap:true;o:allowincell:true;mso-position-horizontal-relative:text;margin-left:1.8pt;mso-position-horizontal:absolute;mso-position-vertical-relative:text;margin-top:102.1pt;mso-position-vertical:absolute;width:222.9pt;height:271.9pt;mso-wrap-distance-left:9.1pt;mso-wrap-distance-top:0.0pt;mso-wrap-distance-right:9.1pt;mso-wrap-distance-bottom:0.0pt;rotation:0;" stroked="false">
                <v:path textboxrect="0,0,0,0"/>
                <w10:wrap type="square"/>
                <v:imagedata r:id="rId14" o:title=""/>
              </v:shape>
            </w:pict>
          </mc:Fallback>
        </mc:AlternateContent>
      </w:r>
      <w:r>
        <w:rPr>
          <w:rFonts w:ascii="Open Sans" w:hAnsi="Open Sans" w:cs="Open Sans"/>
        </w:rPr>
        <w:t xml:space="preserve">Cada casilla ser</w:t>
      </w:r>
      <w:r>
        <w:rPr>
          <w:rFonts w:ascii="Open Sans" w:hAnsi="Open Sans" w:cs="Open Sans"/>
        </w:rPr>
        <w:t xml:space="preserve">á un </w:t>
      </w:r>
      <w:r>
        <w:rPr>
          <w:rFonts w:ascii="DejaVu Sans Mono" w:hAnsi="DejaVu Sans Mono" w:cs="DejaVu Sans Mono"/>
          <w:b/>
          <w:bCs/>
        </w:rPr>
        <w:t xml:space="preserve">&lt;div&gt;</w:t>
      </w:r>
      <w:r>
        <w:rPr>
          <w:rFonts w:ascii="Open Sans" w:hAnsi="Open Sans" w:cs="Open Sans"/>
        </w:rPr>
        <w:t xml:space="preserve"> de la clase </w:t>
      </w:r>
      <w:r>
        <w:rPr>
          <w:rFonts w:ascii="DejaVu Sans Mono" w:hAnsi="DejaVu Sans Mono" w:cs="DejaVu Sans Mono"/>
          <w:b/>
          <w:bCs/>
        </w:rPr>
        <w:t xml:space="preserve">.casilla</w:t>
      </w:r>
      <w:r>
        <w:rPr>
          <w:rFonts w:ascii="Open Sans" w:hAnsi="Open Sans" w:cs="Open Sans"/>
        </w:rPr>
        <w:t xml:space="preserve"> y la clase </w:t>
      </w:r>
      <w:r>
        <w:rPr>
          <w:rFonts w:ascii="DejaVu Sans Mono" w:hAnsi="DejaVu Sans Mono" w:cs="DejaVu Sans Mono"/>
          <w:b/>
          <w:bCs/>
        </w:rPr>
        <w:t xml:space="preserve">.oculto</w:t>
      </w:r>
      <w:r>
        <w:rPr>
          <w:rFonts w:ascii="Open Sans" w:hAnsi="Open Sans" w:cs="Open Sans"/>
        </w:rPr>
        <w:t xml:space="preserve">, que no mostrar</w:t>
      </w:r>
      <w:r>
        <w:rPr>
          <w:rFonts w:ascii="Open Sans" w:hAnsi="Open Sans" w:cs="Open Sans"/>
        </w:rPr>
        <w:t xml:space="preserve">á el contenido que esconde hasta que hagamos </w:t>
      </w:r>
      <w:r>
        <w:rPr>
          <w:rFonts w:ascii="DejaVu Sans Mono" w:hAnsi="DejaVu Sans Mono" w:cs="DejaVu Sans Mono"/>
          <w:b/>
          <w:bCs/>
        </w:rPr>
        <w:t xml:space="preserve">click </w:t>
      </w:r>
      <w:r>
        <w:rPr>
          <w:rFonts w:ascii="Open Sans" w:hAnsi="Open Sans" w:cs="Open Sans"/>
        </w:rPr>
        <w:t xml:space="preserve">sobre </w:t>
      </w:r>
      <w:r>
        <w:rPr>
          <w:rFonts w:ascii="Open Sans" w:hAnsi="Open Sans" w:cs="Open Sans"/>
        </w:rPr>
        <w:t xml:space="preserve">ella, en el momento en que eso ocurra la clase </w:t>
      </w:r>
      <w:r>
        <w:rPr>
          <w:rFonts w:ascii="DejaVu Sans Mono" w:hAnsi="DejaVu Sans Mono" w:cs="DejaVu Sans Mono"/>
          <w:b/>
          <w:bCs/>
        </w:rPr>
        <w:t xml:space="preserve">.oculto</w:t>
      </w:r>
      <w:r>
        <w:rPr>
          <w:rFonts w:ascii="Open Sans" w:hAnsi="Open Sans" w:cs="Open Sans"/>
        </w:rPr>
        <w:t xml:space="preserve"> desp</w:t>
      </w:r>
      <w:r>
        <w:rPr>
          <w:rFonts w:ascii="Open Sans" w:hAnsi="Open Sans" w:cs="Open Sans"/>
        </w:rPr>
        <w:t xml:space="preserve">arecer</w:t>
      </w:r>
      <w:r>
        <w:rPr>
          <w:rFonts w:ascii="Open Sans" w:hAnsi="Open Sans" w:cs="Open Sans"/>
        </w:rPr>
        <w:t xml:space="preserve">á, dejando mostrar el contenido. Este contenido puede ser una casilla </w:t>
      </w:r>
      <w:r>
        <w:rPr>
          <w:rFonts w:ascii="Open Sans" w:hAnsi="Open Sans" w:cs="Open Sans"/>
          <w:b/>
          <w:bCs/>
        </w:rPr>
        <w:t xml:space="preserve">va</w:t>
      </w:r>
      <w:r>
        <w:rPr>
          <w:rFonts w:ascii="Open Sans" w:hAnsi="Open Sans" w:cs="Open Sans"/>
          <w:b/>
          <w:bCs/>
        </w:rPr>
        <w:t xml:space="preserve">c</w:t>
      </w:r>
      <w:r>
        <w:rPr>
          <w:rFonts w:ascii="Open Sans" w:hAnsi="Open Sans" w:cs="Open Sans"/>
          <w:b/>
          <w:bCs/>
        </w:rPr>
        <w:t xml:space="preserve">ía</w:t>
      </w:r>
      <w:r>
        <w:rPr>
          <w:rFonts w:ascii="Open Sans" w:hAnsi="Open Sans" w:cs="Open Sans"/>
        </w:rPr>
        <w:t xml:space="preserve">, una casilla con un </w:t>
      </w:r>
      <w:r>
        <w:rPr>
          <w:rFonts w:ascii="Open Sans" w:hAnsi="Open Sans" w:cs="Open Sans"/>
          <w:b/>
          <w:bCs/>
          <w:color w:val="5b9bd5" w:themeColor="accent1"/>
        </w:rPr>
        <w:t xml:space="preserve">n</w:t>
      </w:r>
      <w:r>
        <w:rPr>
          <w:rFonts w:ascii="Open Sans" w:hAnsi="Open Sans" w:cs="Open Sans"/>
          <w:b/>
          <w:bCs/>
          <w:color w:val="5b9bd5" w:themeColor="accent1"/>
        </w:rPr>
        <w:t xml:space="preserve">úmero 1</w:t>
      </w:r>
      <w:r>
        <w:rPr>
          <w:rFonts w:ascii="Open Sans" w:hAnsi="Open Sans" w:cs="Open Sans"/>
        </w:rPr>
        <w:t xml:space="preserve">, de la clase </w:t>
      </w:r>
      <w:r>
        <w:rPr>
          <w:rFonts w:ascii="DejaVu Sans Mono" w:hAnsi="DejaVu Sans Mono" w:cs="DejaVu Sans Mono"/>
          <w:b/>
          <w:bCs/>
        </w:rPr>
        <w:t xml:space="preserve">.poco</w:t>
      </w:r>
      <w:r>
        <w:rPr>
          <w:rFonts w:ascii="Open Sans" w:hAnsi="Open Sans" w:cs="Open Sans"/>
        </w:rPr>
        <w:t xml:space="preserve">, con el </w:t>
      </w:r>
      <w:r>
        <w:rPr>
          <w:rFonts w:ascii="Open Sans" w:hAnsi="Open Sans" w:cs="Open Sans"/>
          <w:b/>
          <w:bCs/>
          <w:color w:val="ed7d31" w:themeColor="accent2"/>
        </w:rPr>
        <w:t xml:space="preserve">n</w:t>
      </w:r>
      <w:r>
        <w:rPr>
          <w:rFonts w:ascii="Open Sans" w:hAnsi="Open Sans" w:cs="Open Sans"/>
          <w:b/>
          <w:bCs/>
          <w:color w:val="ed7d31" w:themeColor="accent2"/>
        </w:rPr>
        <w:t xml:space="preserve">úmero 2,</w:t>
      </w:r>
      <w:r>
        <w:rPr>
          <w:rFonts w:ascii="Open Sans" w:hAnsi="Open Sans" w:cs="Open Sans"/>
        </w:rPr>
        <w:t xml:space="preserve"> de la clase</w:t>
      </w:r>
      <w:r>
        <w:rPr>
          <w:rFonts w:ascii="DejaVu Sans Mono" w:hAnsi="DejaVu Sans Mono" w:cs="DejaVu Sans Mono"/>
          <w:b/>
          <w:bCs/>
        </w:rPr>
        <w:t xml:space="preserve"> .medio</w:t>
      </w:r>
      <w:r>
        <w:rPr>
          <w:rFonts w:ascii="Open Sans" w:hAnsi="Open Sans" w:cs="Open Sans"/>
        </w:rPr>
        <w:t xml:space="preserve">, o con el </w:t>
      </w:r>
      <w:r>
        <w:rPr>
          <w:rFonts w:ascii="Open Sans" w:hAnsi="Open Sans" w:cs="Open Sans"/>
          <w:b/>
          <w:bCs/>
          <w:color w:val="ff0000"/>
        </w:rPr>
        <w:t xml:space="preserve">n</w:t>
      </w:r>
      <w:r>
        <w:rPr>
          <w:rFonts w:ascii="Open Sans" w:hAnsi="Open Sans" w:cs="Open Sans"/>
          <w:b/>
          <w:bCs/>
          <w:color w:val="ff0000"/>
        </w:rPr>
        <w:t xml:space="preserve">úmero 3 o superior</w:t>
      </w:r>
      <w:r>
        <w:rPr>
          <w:rFonts w:ascii="Open Sans" w:hAnsi="Open Sans" w:cs="Open Sans"/>
        </w:rPr>
        <w:t xml:space="preserve">, de la clase </w:t>
      </w:r>
      <w:r>
        <w:rPr>
          <w:rFonts w:ascii="DejaVu Sans Mono" w:hAnsi="DejaVu Sans Mono" w:cs="DejaVu Sans Mono"/>
          <w:b/>
          <w:bCs/>
        </w:rPr>
        <w:t xml:space="preserve">.mucho</w:t>
      </w:r>
      <w:r>
        <w:rPr>
          <w:rFonts w:ascii="Open Sans" w:hAnsi="Open Sans" w:cs="Open Sans"/>
        </w:rPr>
        <w:t xml:space="preserve">.</w:t>
      </w:r>
      <w:r>
        <w:rPr>
          <w:rFonts w:ascii="Open Sans" w:hAnsi="Open Sans" w:cs="Open Sans"/>
        </w:rPr>
      </w:r>
      <w:r/>
    </w:p>
    <w:p>
      <w:pPr>
        <w:jc w:val="both"/>
        <w:spacing w:before="153" w:beforeAutospacing="1"/>
        <w:rPr>
          <w:highlight w:val="none"/>
        </w:rPr>
      </w:pPr>
      <w:r>
        <w:rPr>
          <w:rFonts w:ascii="Open Sans" w:hAnsi="Open Sans" w:cs="Open Sans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023" behindDoc="0" locked="0" layoutInCell="1" allowOverlap="1">
                <wp:simplePos x="0" y="0"/>
                <wp:positionH relativeFrom="column">
                  <wp:posOffset>2963475</wp:posOffset>
                </wp:positionH>
                <wp:positionV relativeFrom="paragraph">
                  <wp:posOffset>746661</wp:posOffset>
                </wp:positionV>
                <wp:extent cx="2770504" cy="2222101"/>
                <wp:effectExtent l="0" t="0" r="0" b="0"/>
                <wp:wrapThrough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hrough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8531563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rcRect l="50387" t="7948" r="15049" b="70663"/>
                        <a:stretch/>
                      </pic:blipFill>
                      <pic:spPr bwMode="auto">
                        <a:xfrm rot="0" flipH="0" flipV="0">
                          <a:off x="0" y="0"/>
                          <a:ext cx="2770503" cy="22221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position:absolute;z-index:1023;o:allowoverlap:true;o:allowincell:true;mso-position-horizontal-relative:text;margin-left:233.3pt;mso-position-horizontal:absolute;mso-position-vertical-relative:text;margin-top:58.8pt;mso-position-vertical:absolute;width:218.1pt;height:175.0pt;mso-wrap-distance-left:9.1pt;mso-wrap-distance-top:0.0pt;mso-wrap-distance-right:9.1pt;mso-wrap-distance-bottom:0.0pt;rotation:0;" wrapcoords="0 0 100000 0 100000 100000 0 100000" stroked="false">
                <v:path textboxrect="0,0,0,0"/>
                <w10:wrap type="through"/>
                <v:imagedata r:id="rId14" o:title=""/>
              </v:shape>
            </w:pict>
          </mc:Fallback>
        </mc:AlternateContent>
      </w:r>
      <w:r>
        <w:rPr>
          <w:rFonts w:ascii="Open Sans" w:hAnsi="Open Sans" w:cs="Open Sans"/>
          <w:highlight w:val="none"/>
        </w:rPr>
        <w:t xml:space="preserve">Los n</w:t>
      </w:r>
      <w:r>
        <w:rPr>
          <w:rFonts w:ascii="Open Sans" w:hAnsi="Open Sans" w:cs="Open Sans"/>
          <w:highlight w:val="none"/>
        </w:rPr>
        <w:t xml:space="preserve">úmeros indican con cuanta bombas tiene contacto esa celda en todas las direcciones, incluidas diagonales.</w:t>
      </w:r>
      <w:r>
        <w:rPr>
          <w:highlight w:val="none"/>
        </w:rPr>
      </w:r>
      <w:r/>
    </w:p>
    <w:p>
      <w:pPr>
        <w:jc w:val="both"/>
        <w:rPr>
          <w:rFonts w:ascii="Open Sans" w:hAnsi="Open Sans" w:cs="Open Sans"/>
        </w:rPr>
      </w:pPr>
      <w:r>
        <w:rPr>
          <w:rFonts w:ascii="Open Sans" w:hAnsi="Open Sans" w:cs="Open Sans"/>
          <w:highlight w:val="none"/>
        </w:rPr>
      </w:r>
      <w:r>
        <w:rPr>
          <w:rFonts w:ascii="Open Sans" w:hAnsi="Open Sans" w:cs="Open Sans"/>
          <w:highlight w:val="none"/>
        </w:rPr>
      </w:r>
      <w:r/>
    </w:p>
    <w:p>
      <w:pPr>
        <w:jc w:val="both"/>
        <w:rPr>
          <w:rFonts w:ascii="Open Sans" w:hAnsi="Open Sans" w:cs="Open Sans"/>
          <w:highlight w:val="none"/>
        </w:rPr>
      </w:pPr>
      <w:r>
        <w:rPr>
          <w:rFonts w:ascii="Open Sans" w:hAnsi="Open Sans" w:cs="Open Sans"/>
        </w:rPr>
      </w:r>
      <w:r>
        <w:rPr>
          <w:rFonts w:ascii="Open Sans" w:hAnsi="Open Sans" w:cs="Open Sans"/>
        </w:rPr>
        <w:t xml:space="preserve">El objetivo del juego ser</w:t>
      </w:r>
      <w:r>
        <w:rPr>
          <w:rFonts w:ascii="Open Sans" w:hAnsi="Open Sans" w:cs="Open Sans"/>
        </w:rPr>
        <w:t xml:space="preserve">á intentar mostrar el contenido de todas las casillas exceptuando las que llevan bomba, y vali</w:t>
      </w:r>
      <w:r>
        <w:rPr>
          <w:rFonts w:ascii="Open Sans" w:hAnsi="Open Sans" w:cs="Open Sans"/>
        </w:rPr>
        <w:t xml:space="preserve">éndonos de las indicaciones num</w:t>
      </w:r>
      <w:r>
        <w:rPr>
          <w:rFonts w:ascii="Open Sans" w:hAnsi="Open Sans" w:cs="Open Sans"/>
        </w:rPr>
        <w:t xml:space="preserve">éricas para saber si tenemos pr</w:t>
      </w:r>
      <w:r>
        <w:rPr>
          <w:rFonts w:ascii="Open Sans" w:hAnsi="Open Sans" w:cs="Open Sans"/>
        </w:rPr>
        <w:t xml:space="preserve">óxima una bomba, que har</w:t>
      </w:r>
      <w:r>
        <w:rPr>
          <w:rFonts w:ascii="Open Sans" w:hAnsi="Open Sans" w:cs="Open Sans"/>
        </w:rPr>
        <w:t xml:space="preserve">ía que el juego finalice</w:t>
      </w:r>
      <w:r>
        <w:rPr>
          <w:rFonts w:ascii="Open Sans" w:hAnsi="Open Sans" w:cs="Open Sans"/>
        </w:rPr>
        <w:t xml:space="preserve">.</w:t>
      </w:r>
      <w:r>
        <w:rPr>
          <w:rFonts w:ascii="Open Sans" w:hAnsi="Open Sans" w:cs="Open Sans"/>
        </w:rPr>
      </w:r>
      <w:r/>
    </w:p>
    <w:p>
      <w:pPr>
        <w:contextualSpacing w:val="0"/>
        <w:jc w:val="both"/>
        <w:spacing w:before="153" w:beforeAutospacing="1"/>
        <w:rPr>
          <w:rFonts w:ascii="Open Sans" w:hAnsi="Open Sans" w:cs="Open Sans"/>
          <w:b/>
          <w:bCs/>
          <w:highlight w:val="none"/>
        </w:rPr>
        <w:pBdr>
          <w:bottom w:val="single" w:color="A6A6A6" w:themeColor="background1" w:themeShade="A6" w:sz="8" w:space="0"/>
        </w:pBdr>
        <w:suppressLineNumbers w:val="0"/>
      </w:pPr>
      <w:r>
        <w:rPr>
          <w:rFonts w:ascii="Open Sans" w:hAnsi="Open Sans" w:cs="Open Sans"/>
          <w:b/>
          <w:bCs/>
          <w:highlight w:val="none"/>
        </w:rPr>
        <w:t xml:space="preserve">PUNTUACI</w:t>
      </w:r>
      <w:r>
        <w:rPr>
          <w:rFonts w:ascii="Open Sans" w:hAnsi="Open Sans" w:cs="Open Sans"/>
          <w:b/>
          <w:bCs/>
          <w:highlight w:val="none"/>
        </w:rPr>
        <w:t xml:space="preserve">ÓN</w:t>
      </w:r>
      <w:r>
        <w:rPr>
          <w:rFonts w:ascii="Open Sans" w:hAnsi="Open Sans" w:cs="Open Sans"/>
          <w:highlight w:val="none"/>
        </w:rPr>
      </w:r>
      <w:r/>
    </w:p>
    <w:p>
      <w:pPr>
        <w:jc w:val="both"/>
        <w:spacing w:before="153" w:beforeAutospacing="1"/>
        <w:rPr>
          <w:rFonts w:ascii="Open Sans" w:hAnsi="Open Sans" w:cs="Open Sans"/>
          <w:highlight w:val="none"/>
        </w:rPr>
      </w:pPr>
      <w:r>
        <w:rPr>
          <w:rFonts w:ascii="Open Sans" w:hAnsi="Open Sans" w:cs="Open Sans"/>
          <w:highlight w:val="none"/>
        </w:rPr>
        <w:t xml:space="preserve">La puntuaci</w:t>
      </w:r>
      <w:r>
        <w:rPr>
          <w:rFonts w:ascii="Open Sans" w:hAnsi="Open Sans" w:cs="Open Sans"/>
          <w:highlight w:val="none"/>
        </w:rPr>
        <w:t xml:space="preserve">ón depender</w:t>
      </w:r>
      <w:r>
        <w:rPr>
          <w:rFonts w:ascii="Open Sans" w:hAnsi="Open Sans" w:cs="Open Sans"/>
          <w:highlight w:val="none"/>
        </w:rPr>
        <w:t xml:space="preserve">á del n</w:t>
      </w:r>
      <w:r>
        <w:rPr>
          <w:rFonts w:ascii="Open Sans" w:hAnsi="Open Sans" w:cs="Open Sans"/>
          <w:highlight w:val="none"/>
        </w:rPr>
        <w:t xml:space="preserve">úmero de bombas elegidas al principio del juego, y se ir</w:t>
      </w:r>
      <w:r>
        <w:rPr>
          <w:rFonts w:ascii="Open Sans" w:hAnsi="Open Sans" w:cs="Open Sans"/>
          <w:highlight w:val="none"/>
        </w:rPr>
        <w:t xml:space="preserve">á incrementando conforme vayamos descubriendo casillas</w:t>
      </w:r>
      <w:r>
        <w:rPr>
          <w:rFonts w:ascii="Open Sans" w:hAnsi="Open Sans" w:cs="Open Sans"/>
          <w:highlight w:val="none"/>
        </w:rPr>
        <w:t xml:space="preserve">. Este valor tambi</w:t>
      </w:r>
      <w:r>
        <w:rPr>
          <w:rFonts w:ascii="Open Sans" w:hAnsi="Open Sans" w:cs="Open Sans"/>
          <w:highlight w:val="none"/>
        </w:rPr>
        <w:t xml:space="preserve">én depender</w:t>
      </w:r>
      <w:r>
        <w:rPr>
          <w:rFonts w:ascii="Open Sans" w:hAnsi="Open Sans" w:cs="Open Sans"/>
          <w:highlight w:val="none"/>
        </w:rPr>
        <w:t xml:space="preserve">á del tipo de casilla que destapemos, valiendo m</w:t>
      </w:r>
      <w:r>
        <w:rPr>
          <w:rFonts w:ascii="Open Sans" w:hAnsi="Open Sans" w:cs="Open Sans"/>
          <w:highlight w:val="none"/>
        </w:rPr>
        <w:t xml:space="preserve">ás las que tengan un n</w:t>
      </w:r>
      <w:r>
        <w:rPr>
          <w:rFonts w:ascii="Open Sans" w:hAnsi="Open Sans" w:cs="Open Sans"/>
          <w:highlight w:val="none"/>
        </w:rPr>
        <w:t xml:space="preserve">úmero m</w:t>
      </w:r>
      <w:r>
        <w:rPr>
          <w:rFonts w:ascii="Open Sans" w:hAnsi="Open Sans" w:cs="Open Sans"/>
          <w:highlight w:val="none"/>
        </w:rPr>
        <w:t xml:space="preserve">ás alto, y contando que las que no tienen valor tienen una equivalencia a 0:</w:t>
      </w:r>
      <w:r>
        <w:rPr>
          <w:rFonts w:ascii="Open Sans" w:hAnsi="Open Sans" w:cs="Open Sans"/>
          <w:highlight w:val="none"/>
        </w:rPr>
      </w:r>
      <w:r/>
    </w:p>
    <w:p>
      <w:pPr>
        <w:jc w:val="center"/>
        <w:spacing w:before="153" w:beforeAutospacing="1"/>
        <w:rPr>
          <w:rFonts w:ascii="DejaVu Sans Mono" w:hAnsi="DejaVu Sans Mono" w:cs="DejaVu Sans Mono"/>
          <w:b/>
          <w:bCs/>
          <w:highlight w:val="none"/>
        </w:rPr>
      </w:pPr>
      <w:r>
        <w:rPr>
          <w:rFonts w:ascii="DejaVu Sans Mono" w:hAnsi="DejaVu Sans Mono" w:cs="DejaVu Sans Mono"/>
          <w:b/>
          <w:bCs/>
          <w:highlight w:val="none"/>
        </w:rPr>
        <w:t xml:space="preserve">Puntuaci</w:t>
      </w:r>
      <w:r>
        <w:rPr>
          <w:rFonts w:ascii="DejaVu Sans Mono" w:hAnsi="DejaVu Sans Mono" w:cs="DejaVu Sans Mono"/>
          <w:b/>
          <w:bCs/>
          <w:highlight w:val="none"/>
        </w:rPr>
        <w:t xml:space="preserve">ón = (valor de la celda + 1)*n</w:t>
      </w:r>
      <w:r>
        <w:rPr>
          <w:rFonts w:ascii="DejaVu Sans Mono" w:hAnsi="DejaVu Sans Mono" w:cs="DejaVu Sans Mono"/>
          <w:b/>
          <w:bCs/>
          <w:highlight w:val="none"/>
        </w:rPr>
        <w:t xml:space="preserve">úmero de bombas.</w:t>
      </w:r>
      <w:r>
        <w:rPr>
          <w:rFonts w:ascii="DejaVu Sans Mono" w:hAnsi="DejaVu Sans Mono" w:cs="DejaVu Sans Mono"/>
          <w:b/>
          <w:bCs/>
          <w:highlight w:val="none"/>
        </w:rPr>
      </w:r>
      <w:r/>
    </w:p>
    <w:p>
      <w:pPr>
        <w:contextualSpacing w:val="0"/>
        <w:jc w:val="both"/>
        <w:spacing w:before="153" w:beforeAutospacing="1"/>
        <w:rPr>
          <w:rFonts w:ascii="Open Sans" w:hAnsi="Open Sans" w:cs="Open Sans"/>
          <w:b/>
          <w:bCs/>
          <w:highlight w:val="none"/>
        </w:rPr>
        <w:pBdr>
          <w:bottom w:val="single" w:color="A6A6A6" w:themeColor="background1" w:themeShade="A6" w:sz="8" w:space="0"/>
        </w:pBdr>
        <w:suppressLineNumbers w:val="0"/>
      </w:pPr>
      <w:r>
        <w:rPr>
          <w:rFonts w:ascii="Open Sans" w:hAnsi="Open Sans" w:cs="Open Sans"/>
          <w:b/>
          <w:bCs/>
          <w:highlight w:val="none"/>
        </w:rPr>
        <w:t xml:space="preserve">FIN DEL JUEGO</w:t>
      </w:r>
      <w:r>
        <w:rPr>
          <w:rFonts w:ascii="Open Sans" w:hAnsi="Open Sans" w:cs="Open Sans"/>
          <w:b/>
          <w:bCs/>
          <w:highlight w:val="none"/>
        </w:rPr>
      </w:r>
      <w:r/>
    </w:p>
    <w:p>
      <w:pPr>
        <w:jc w:val="both"/>
        <w:spacing w:before="153" w:beforeAutospacing="1"/>
        <w:rPr>
          <w:rFonts w:ascii="Open Sans" w:hAnsi="Open Sans" w:cs="Open Sans"/>
          <w:highlight w:val="none"/>
        </w:rPr>
      </w:pPr>
      <w:r>
        <w:rPr>
          <w:rFonts w:ascii="Open Sans" w:hAnsi="Open Sans" w:cs="Open Sans"/>
          <w:highlight w:val="none"/>
        </w:rPr>
        <w:t xml:space="preserve">El juego finalizar</w:t>
      </w:r>
      <w:r>
        <w:rPr>
          <w:rFonts w:ascii="Open Sans" w:hAnsi="Open Sans" w:cs="Open Sans"/>
          <w:highlight w:val="none"/>
        </w:rPr>
        <w:t xml:space="preserve">á en dos supuestos, bloqueando el tablero y mostrando un mensaje junto con un bot</w:t>
      </w:r>
      <w:r>
        <w:rPr>
          <w:rFonts w:ascii="Open Sans" w:hAnsi="Open Sans" w:cs="Open Sans"/>
          <w:highlight w:val="none"/>
        </w:rPr>
        <w:t xml:space="preserve">ón para volver a jugar</w:t>
      </w:r>
      <w:r>
        <w:rPr>
          <w:rFonts w:ascii="Open Sans" w:hAnsi="Open Sans" w:cs="Open Sans"/>
          <w:highlight w:val="none"/>
        </w:rPr>
        <w:t xml:space="preserve">:</w:t>
      </w:r>
      <w:r>
        <w:rPr>
          <w:rFonts w:ascii="Open Sans" w:hAnsi="Open Sans" w:cs="Open Sans"/>
          <w:highlight w:val="none"/>
        </w:rPr>
      </w:r>
      <w:r/>
    </w:p>
    <w:p>
      <w:pPr>
        <w:pStyle w:val="839"/>
        <w:numPr>
          <w:ilvl w:val="0"/>
          <w:numId w:val="4"/>
        </w:numPr>
        <w:jc w:val="both"/>
        <w:spacing w:before="153" w:beforeAutospacing="1"/>
        <w:rPr>
          <w:rFonts w:ascii="Open Sans" w:hAnsi="Open Sans" w:cs="Open Sans"/>
          <w:highlight w:val="none"/>
        </w:rPr>
      </w:pPr>
      <w:r>
        <w:rPr>
          <w:rFonts w:ascii="Open Sans" w:hAnsi="Open Sans" w:cs="Open Sans"/>
          <w:highlight w:val="none"/>
        </w:rPr>
        <w:t xml:space="preserve">Que hayamos destapado una bomba, por lo que el mensaje nos indicar</w:t>
      </w:r>
      <w:r>
        <w:rPr>
          <w:rFonts w:ascii="Open Sans" w:hAnsi="Open Sans" w:cs="Open Sans"/>
          <w:highlight w:val="none"/>
        </w:rPr>
        <w:t xml:space="preserve">á que “</w:t>
      </w:r>
      <w:r>
        <w:rPr>
          <w:rFonts w:ascii="Open Sans" w:hAnsi="Open Sans" w:cs="Open Sans"/>
          <w:b/>
          <w:bCs/>
          <w:highlight w:val="none"/>
        </w:rPr>
        <w:t xml:space="preserve">Has perdido con X puntos</w:t>
      </w:r>
      <w:r>
        <w:rPr>
          <w:rFonts w:ascii="Open Sans" w:hAnsi="Open Sans" w:cs="Open Sans"/>
          <w:highlight w:val="none"/>
        </w:rPr>
        <w:t xml:space="preserve">”.</w:t>
      </w:r>
      <w:r>
        <w:rPr>
          <w:rFonts w:ascii="Open Sans" w:hAnsi="Open Sans" w:cs="Open Sans"/>
          <w:highlight w:val="none"/>
        </w:rPr>
      </w:r>
      <w:r/>
    </w:p>
    <w:p>
      <w:pPr>
        <w:pStyle w:val="839"/>
        <w:numPr>
          <w:ilvl w:val="0"/>
          <w:numId w:val="4"/>
        </w:numPr>
        <w:jc w:val="both"/>
        <w:spacing w:before="153" w:beforeAutospacing="1"/>
        <w:rPr>
          <w:rFonts w:ascii="Open Sans" w:hAnsi="Open Sans" w:cs="Open Sans"/>
          <w:highlight w:val="none"/>
        </w:rPr>
      </w:pPr>
      <w:r>
        <w:rPr>
          <w:rFonts w:ascii="Open Sans" w:hAnsi="Open Sans" w:cs="Open Sans"/>
          <w:highlight w:val="none"/>
        </w:rPr>
        <w:t xml:space="preserve">Que hayamos destapado todas las casillas sin bomba, por lo que el mensaje nos indicar</w:t>
      </w:r>
      <w:r>
        <w:rPr>
          <w:rFonts w:ascii="Open Sans" w:hAnsi="Open Sans" w:cs="Open Sans"/>
          <w:highlight w:val="none"/>
        </w:rPr>
        <w:t xml:space="preserve">á que “</w:t>
      </w:r>
      <w:r>
        <w:rPr>
          <w:rFonts w:ascii="Open Sans" w:hAnsi="Open Sans" w:cs="Open Sans"/>
          <w:b/>
          <w:bCs/>
          <w:highlight w:val="none"/>
        </w:rPr>
        <w:t xml:space="preserve">Has ganado con X puntos</w:t>
      </w:r>
      <w:r>
        <w:rPr>
          <w:rFonts w:ascii="Open Sans" w:hAnsi="Open Sans" w:cs="Open Sans"/>
          <w:highlight w:val="none"/>
        </w:rPr>
        <w:t xml:space="preserve">”.</w:t>
      </w:r>
      <w:r>
        <w:rPr>
          <w:rFonts w:ascii="Open Sans" w:hAnsi="Open Sans" w:cs="Open Sans"/>
          <w:highlight w:val="none"/>
        </w:rPr>
      </w:r>
      <w:r/>
    </w:p>
    <w:p>
      <w:pPr>
        <w:jc w:val="both"/>
        <w:spacing w:before="153" w:beforeAutospacing="1"/>
        <w:rPr>
          <w:rFonts w:ascii="Open Sans" w:hAnsi="Open Sans" w:cs="Open Sans"/>
          <w:highlight w:val="none"/>
        </w:rPr>
        <w:pBdr>
          <w:bottom w:val="none" w:color="000000" w:sz="8" w:space="0"/>
        </w:pBdr>
      </w:pPr>
      <w:r>
        <w:rPr>
          <w:rFonts w:ascii="Open Sans" w:hAnsi="Open Sans" w:cs="Open Sans"/>
          <w:highlight w:val="none"/>
        </w:rPr>
        <w:t xml:space="preserve">Tanto para bloquear la pantalla (</w:t>
      </w:r>
      <w:r>
        <w:rPr>
          <w:rFonts w:ascii="DejaVu Sans Mono" w:hAnsi="DejaVu Sans Mono" w:cs="DejaVu Sans Mono"/>
          <w:b/>
          <w:bCs/>
          <w:highlight w:val="none"/>
        </w:rPr>
        <w:t xml:space="preserve">&lt;div&gt;</w:t>
      </w:r>
      <w:r>
        <w:rPr>
          <w:rFonts w:ascii="Open Sans" w:hAnsi="Open Sans" w:cs="Open Sans"/>
          <w:highlight w:val="none"/>
        </w:rPr>
        <w:t xml:space="preserve"> con </w:t>
      </w:r>
      <w:r>
        <w:rPr>
          <w:rFonts w:ascii="DejaVu Sans Mono" w:hAnsi="DejaVu Sans Mono" w:cs="DejaVu Sans Mono"/>
          <w:b/>
          <w:bCs/>
          <w:highlight w:val="none"/>
        </w:rPr>
        <w:t xml:space="preserve">id = “protector”</w:t>
      </w:r>
      <w:r>
        <w:rPr>
          <w:rFonts w:ascii="Open Sans" w:hAnsi="Open Sans" w:cs="Open Sans"/>
          <w:highlight w:val="none"/>
        </w:rPr>
        <w:t xml:space="preserve">) como para mostrar el mensaje final (</w:t>
      </w:r>
      <w:r>
        <w:rPr>
          <w:rFonts w:ascii="DejaVu Sans Mono" w:hAnsi="DejaVu Sans Mono" w:cs="DejaVu Sans Mono"/>
          <w:b/>
          <w:bCs/>
          <w:highlight w:val="none"/>
        </w:rPr>
        <w:t xml:space="preserve">&lt;div&gt;</w:t>
      </w:r>
      <w:r>
        <w:rPr>
          <w:rFonts w:ascii="Open Sans" w:hAnsi="Open Sans" w:cs="Open Sans"/>
          <w:highlight w:val="none"/>
        </w:rPr>
        <w:t xml:space="preserve"> con </w:t>
      </w:r>
      <w:r>
        <w:rPr>
          <w:rFonts w:ascii="DejaVu Sans Mono" w:hAnsi="DejaVu Sans Mono" w:cs="DejaVu Sans Mono"/>
          <w:b/>
          <w:bCs/>
          <w:highlight w:val="none"/>
        </w:rPr>
        <w:t xml:space="preserve">id = “mensajeFinal”</w:t>
      </w:r>
      <w:r>
        <w:rPr>
          <w:rFonts w:ascii="Open Sans" w:hAnsi="Open Sans" w:cs="Open Sans"/>
          <w:highlight w:val="none"/>
        </w:rPr>
        <w:t xml:space="preserve">), lo haremos eliminando la clase </w:t>
      </w:r>
      <w:r>
        <w:rPr>
          <w:rFonts w:ascii="DejaVu Sans Mono" w:hAnsi="DejaVu Sans Mono" w:cs="DejaVu Sans Mono"/>
          <w:b/>
          <w:bCs/>
          <w:highlight w:val="none"/>
        </w:rPr>
        <w:t xml:space="preserve">.ocultar</w:t>
      </w:r>
      <w:r>
        <w:rPr>
          <w:rFonts w:ascii="Open Sans" w:hAnsi="Open Sans" w:cs="Open Sans"/>
          <w:highlight w:val="none"/>
        </w:rPr>
        <w:t xml:space="preserve"> de ambos </w:t>
      </w:r>
      <w:r>
        <w:rPr>
          <w:rFonts w:ascii="DejaVu Sans Mono" w:hAnsi="DejaVu Sans Mono" w:cs="DejaVu Sans Mono"/>
          <w:b/>
          <w:bCs/>
          <w:highlight w:val="none"/>
        </w:rPr>
        <w:t xml:space="preserve">&lt;div&gt;</w:t>
      </w:r>
      <w:r>
        <w:rPr>
          <w:rFonts w:ascii="Open Sans" w:hAnsi="Open Sans" w:cs="Open Sans"/>
          <w:highlight w:val="none"/>
        </w:rPr>
        <w:t xml:space="preserve">.</w:t>
      </w:r>
      <w:r>
        <w:rPr>
          <w:rFonts w:ascii="Open Sans" w:hAnsi="Open Sans" w:cs="Open Sans"/>
          <w:highlight w:val="none"/>
        </w:rPr>
      </w:r>
      <w:r/>
    </w:p>
    <w:p>
      <w:pPr>
        <w:jc w:val="both"/>
        <w:spacing w:before="153" w:beforeAutospacing="1"/>
        <w:rPr>
          <w:rFonts w:ascii="Open Sans" w:hAnsi="Open Sans" w:cs="Open Sans"/>
          <w:highlight w:val="none"/>
        </w:rPr>
        <w:pBdr>
          <w:bottom w:val="none" w:color="000000" w:sz="8" w:space="0"/>
        </w:pBdr>
      </w:pPr>
      <w:r>
        <w:rPr>
          <w:rFonts w:ascii="Open Sans" w:hAnsi="Open Sans" w:cs="Open Sans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783654" cy="2774575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1289173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2783653" cy="27745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219.2pt;height:218.5pt;mso-wrap-distance-left:0.0pt;mso-wrap-distance-top:0.0pt;mso-wrap-distance-right:0.0pt;mso-wrap-distance-bottom:0.0pt;" stroked="false">
                <v:path textboxrect="0,0,0,0"/>
                <v:imagedata r:id="rId15" o:title=""/>
              </v:shape>
            </w:pict>
          </mc:Fallback>
        </mc:AlternateContent>
        <w:t xml:space="preserve">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836475" cy="2774575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7657739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2836474" cy="27745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223.3pt;height:218.5pt;mso-wrap-distance-left:0.0pt;mso-wrap-distance-top:0.0pt;mso-wrap-distance-right:0.0pt;mso-wrap-distance-bottom:0.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Fonts w:ascii="Open Sans" w:hAnsi="Open Sans" w:cs="Open Sans"/>
          <w:highlight w:val="none"/>
        </w:rPr>
      </w:r>
      <w:r/>
    </w:p>
    <w:p>
      <w:pPr>
        <w:contextualSpacing w:val="0"/>
        <w:jc w:val="both"/>
        <w:spacing w:before="153" w:beforeAutospacing="1"/>
        <w:rPr>
          <w:rFonts w:ascii="Open Sans" w:hAnsi="Open Sans" w:cs="Open Sans"/>
          <w:b/>
          <w:bCs/>
          <w:highlight w:val="none"/>
        </w:rPr>
        <w:pBdr>
          <w:bottom w:val="single" w:color="A6A6A6" w:themeColor="background1" w:themeShade="A6" w:sz="8" w:space="0"/>
        </w:pBdr>
        <w:suppressLineNumbers w:val="0"/>
      </w:pPr>
      <w:r>
        <w:rPr>
          <w:rFonts w:ascii="Open Sans" w:hAnsi="Open Sans" w:cs="Open Sans"/>
          <w:b/>
          <w:bCs/>
          <w:highlight w:val="none"/>
        </w:rPr>
        <w:t xml:space="preserve">COSAS A TENER EN </w:t>
      </w:r>
      <w:r>
        <w:rPr>
          <w:rFonts w:ascii="Open Sans" w:hAnsi="Open Sans" w:cs="Open Sans"/>
          <w:b/>
          <w:bCs/>
          <w:highlight w:val="none"/>
        </w:rPr>
        <w:t xml:space="preserve">CUENTA</w:t>
      </w:r>
      <w:r>
        <w:rPr>
          <w:rFonts w:ascii="Open Sans" w:hAnsi="Open Sans" w:cs="Open Sans"/>
          <w:b/>
          <w:bCs/>
          <w:highlight w:val="none"/>
        </w:rPr>
      </w:r>
      <w:r/>
    </w:p>
    <w:p>
      <w:pPr>
        <w:pStyle w:val="839"/>
        <w:numPr>
          <w:ilvl w:val="0"/>
          <w:numId w:val="2"/>
        </w:numPr>
        <w:jc w:val="both"/>
        <w:spacing w:before="153" w:beforeAutospacing="1"/>
        <w:rPr>
          <w:rFonts w:ascii="Open Sans" w:hAnsi="Open Sans" w:cs="Open Sans"/>
          <w:highlight w:val="none"/>
        </w:rPr>
      </w:pPr>
      <w:r>
        <w:rPr>
          <w:rFonts w:ascii="Open Sans" w:hAnsi="Open Sans" w:cs="Open Sans"/>
          <w:highlight w:val="none"/>
        </w:rPr>
        <w:t xml:space="preserve">Recuerda añadir comentarios explicativos y con sentido a las instrucciones, funciones o trozos de c</w:t>
      </w:r>
      <w:r>
        <w:rPr>
          <w:rFonts w:ascii="Open Sans" w:hAnsi="Open Sans" w:cs="Open Sans"/>
          <w:highlight w:val="none"/>
        </w:rPr>
        <w:t xml:space="preserve">ódigo m</w:t>
      </w:r>
      <w:r>
        <w:rPr>
          <w:rFonts w:ascii="Open Sans" w:hAnsi="Open Sans" w:cs="Open Sans"/>
          <w:highlight w:val="none"/>
        </w:rPr>
        <w:t xml:space="preserve">ás dif</w:t>
      </w:r>
      <w:r>
        <w:rPr>
          <w:rFonts w:ascii="Open Sans" w:hAnsi="Open Sans" w:cs="Open Sans"/>
          <w:highlight w:val="none"/>
        </w:rPr>
        <w:t xml:space="preserve">íciles de entender.</w:t>
      </w:r>
      <w:r>
        <w:rPr>
          <w:rFonts w:ascii="Open Sans" w:hAnsi="Open Sans" w:cs="Open Sans"/>
          <w:highlight w:val="none"/>
        </w:rPr>
      </w:r>
      <w:r/>
    </w:p>
    <w:p>
      <w:pPr>
        <w:pStyle w:val="839"/>
        <w:numPr>
          <w:ilvl w:val="0"/>
          <w:numId w:val="2"/>
        </w:numPr>
        <w:jc w:val="both"/>
        <w:spacing w:before="153" w:beforeAutospacing="1"/>
        <w:rPr>
          <w:rFonts w:ascii="Open Sans" w:hAnsi="Open Sans" w:cs="Open Sans"/>
          <w:highlight w:val="none"/>
        </w:rPr>
      </w:pPr>
      <w:r>
        <w:rPr>
          <w:rFonts w:ascii="Open Sans" w:hAnsi="Open Sans" w:cs="Open Sans"/>
          <w:highlight w:val="none"/>
        </w:rPr>
        <w:t xml:space="preserve">Si detectas redundancia en el c</w:t>
      </w:r>
      <w:r>
        <w:rPr>
          <w:rFonts w:ascii="Open Sans" w:hAnsi="Open Sans" w:cs="Open Sans"/>
          <w:highlight w:val="none"/>
        </w:rPr>
        <w:t xml:space="preserve">ódigo, esto significa que es sensible de poder ser utilizado como una sola funci</w:t>
      </w:r>
      <w:r>
        <w:rPr>
          <w:rFonts w:ascii="Open Sans" w:hAnsi="Open Sans" w:cs="Open Sans"/>
          <w:highlight w:val="none"/>
        </w:rPr>
        <w:t xml:space="preserve">ón.</w:t>
      </w:r>
      <w:r>
        <w:rPr>
          <w:rFonts w:ascii="Open Sans" w:hAnsi="Open Sans" w:cs="Open Sans"/>
          <w:highlight w:val="none"/>
        </w:rPr>
      </w:r>
      <w:r/>
    </w:p>
    <w:p>
      <w:pPr>
        <w:pStyle w:val="839"/>
        <w:numPr>
          <w:ilvl w:val="0"/>
          <w:numId w:val="2"/>
        </w:numPr>
        <w:jc w:val="both"/>
        <w:spacing w:before="153" w:beforeAutospacing="1"/>
        <w:rPr>
          <w:rFonts w:ascii="Open Sans" w:hAnsi="Open Sans" w:cs="Open Sans"/>
          <w:highlight w:val="none"/>
        </w:rPr>
      </w:pPr>
      <w:r>
        <w:rPr>
          <w:rFonts w:ascii="Open Sans" w:hAnsi="Open Sans" w:cs="Open Sans"/>
          <w:highlight w:val="none"/>
        </w:rPr>
        <w:t xml:space="preserve">No hagas bucles, ni gastes variables que no tengan sentido, intenta ajustarte a la necesidad real del programa.</w:t>
      </w:r>
      <w:r>
        <w:rPr>
          <w:rFonts w:ascii="Open Sans" w:hAnsi="Open Sans" w:cs="Open Sans"/>
          <w:highlight w:val="none"/>
        </w:rPr>
      </w:r>
      <w:r/>
    </w:p>
    <w:p>
      <w:pPr>
        <w:pStyle w:val="839"/>
        <w:numPr>
          <w:ilvl w:val="0"/>
          <w:numId w:val="2"/>
        </w:numPr>
        <w:jc w:val="both"/>
        <w:spacing w:before="153" w:beforeAutospacing="1"/>
        <w:rPr>
          <w:rFonts w:ascii="Open Sans" w:hAnsi="Open Sans" w:cs="Open Sans"/>
          <w:highlight w:val="none"/>
        </w:rPr>
      </w:pPr>
      <w:r>
        <w:rPr>
          <w:rFonts w:ascii="Open Sans" w:hAnsi="Open Sans" w:cs="Open Sans"/>
          <w:highlight w:val="none"/>
        </w:rPr>
        <w:t xml:space="preserve">Recuerda, “Divide y Vencer</w:t>
      </w:r>
      <w:r>
        <w:rPr>
          <w:rFonts w:ascii="Open Sans" w:hAnsi="Open Sans" w:cs="Open Sans"/>
          <w:highlight w:val="none"/>
        </w:rPr>
        <w:t xml:space="preserve">ás”. El uso de funciones </w:t>
      </w:r>
      <w:r>
        <w:rPr>
          <w:rFonts w:ascii="Open Sans" w:hAnsi="Open Sans" w:cs="Open Sans"/>
          <w:highlight w:val="none"/>
          <w:u w:val="single"/>
        </w:rPr>
        <w:t xml:space="preserve">NO ES TU ENEMIGO</w:t>
      </w:r>
      <w:r>
        <w:rPr>
          <w:rFonts w:ascii="Open Sans" w:hAnsi="Open Sans" w:cs="Open Sans"/>
          <w:highlight w:val="none"/>
        </w:rPr>
        <w:t xml:space="preserve">.</w:t>
      </w:r>
      <w:r>
        <w:rPr>
          <w:rFonts w:ascii="Open Sans" w:hAnsi="Open Sans" w:cs="Open Sans"/>
          <w:highlight w:val="none"/>
        </w:rPr>
      </w:r>
      <w:r/>
    </w:p>
    <w:p>
      <w:pPr>
        <w:pStyle w:val="839"/>
        <w:numPr>
          <w:ilvl w:val="0"/>
          <w:numId w:val="2"/>
        </w:numPr>
        <w:jc w:val="both"/>
        <w:spacing w:before="153" w:beforeAutospacing="1"/>
        <w:rPr>
          <w:rFonts w:ascii="Open Sans" w:hAnsi="Open Sans" w:cs="Open Sans"/>
          <w:highlight w:val="none"/>
        </w:rPr>
      </w:pPr>
      <w:r>
        <w:rPr>
          <w:rFonts w:ascii="Open Sans" w:hAnsi="Open Sans" w:cs="Open Sans"/>
          <w:highlight w:val="none"/>
        </w:rPr>
        <w:t xml:space="preserve">Justifica las decisiones, puede salvarte de una mala valoraci</w:t>
      </w:r>
      <w:r>
        <w:rPr>
          <w:rFonts w:ascii="Open Sans" w:hAnsi="Open Sans" w:cs="Open Sans"/>
          <w:highlight w:val="none"/>
        </w:rPr>
        <w:t xml:space="preserve">ón</w:t>
      </w:r>
      <w:r>
        <w:rPr>
          <w:rFonts w:ascii="Open Sans" w:hAnsi="Open Sans" w:cs="Open Sans"/>
          <w:highlight w:val="none"/>
        </w:rPr>
        <w:t xml:space="preserve">.</w:t>
      </w:r>
      <w:r>
        <w:rPr>
          <w:rFonts w:ascii="Open Sans" w:hAnsi="Open Sans" w:cs="Open Sans"/>
          <w:highlight w:val="none"/>
        </w:rPr>
      </w:r>
    </w:p>
    <w:p>
      <w:pPr>
        <w:contextualSpacing w:val="0"/>
        <w:jc w:val="both"/>
        <w:spacing w:before="153" w:beforeAutospacing="1"/>
        <w:rPr>
          <w:rFonts w:ascii="Open Sans" w:hAnsi="Open Sans" w:cs="Open Sans"/>
          <w:b/>
          <w:bCs/>
          <w:highlight w:val="none"/>
        </w:rPr>
        <w:pBdr>
          <w:bottom w:val="single" w:color="A6A6A6" w:themeColor="background1" w:themeShade="A6" w:sz="8" w:space="0"/>
        </w:pBdr>
        <w:suppressLineNumbers w:val="0"/>
      </w:pPr>
      <w:r>
        <w:rPr>
          <w:rFonts w:ascii="Open Sans" w:hAnsi="Open Sans" w:cs="Open Sans"/>
          <w:b/>
          <w:bCs/>
          <w:highlight w:val="none"/>
        </w:rPr>
      </w:r>
      <w:r>
        <w:rPr>
          <w:rFonts w:ascii="Open Sans" w:hAnsi="Open Sans" w:cs="Open Sans"/>
          <w:b/>
          <w:bCs/>
          <w:highlight w:val="none"/>
        </w:rPr>
        <w:t xml:space="preserve">R</w:t>
      </w:r>
      <w:r>
        <w:rPr>
          <w:rFonts w:ascii="Open Sans" w:hAnsi="Open Sans" w:cs="Open Sans"/>
          <w:b/>
          <w:bCs/>
          <w:highlight w:val="none"/>
        </w:rPr>
        <w:t xml:space="preserve">ÚBRICA</w:t>
      </w:r>
      <w:r>
        <w:rPr>
          <w:rFonts w:ascii="Open Sans" w:hAnsi="Open Sans" w:cs="Open Sans"/>
          <w:b/>
          <w:bCs/>
          <w:highlight w:val="none"/>
        </w:rPr>
      </w:r>
      <w:r>
        <w:rPr>
          <w:b/>
          <w:bCs/>
        </w:rPr>
      </w:r>
    </w:p>
    <w:p>
      <w:pPr>
        <w:pStyle w:val="839"/>
        <w:numPr>
          <w:ilvl w:val="0"/>
          <w:numId w:val="3"/>
        </w:numPr>
        <w:jc w:val="both"/>
        <w:spacing w:before="153" w:beforeAutospacing="1"/>
        <w:rPr>
          <w:rFonts w:ascii="Open Sans" w:hAnsi="Open Sans" w:cs="Open Sans"/>
          <w:highlight w:val="none"/>
        </w:rPr>
      </w:pPr>
      <w:r>
        <w:rPr>
          <w:rFonts w:ascii="Open Sans" w:hAnsi="Open Sans" w:cs="Open Sans"/>
          <w:highlight w:val="none"/>
        </w:rPr>
        <w:t xml:space="preserve">[</w:t>
      </w:r>
      <w:r>
        <w:rPr>
          <w:rFonts w:ascii="Open Sans" w:hAnsi="Open Sans" w:cs="Open Sans"/>
          <w:b/>
          <w:bCs/>
          <w:highlight w:val="none"/>
        </w:rPr>
        <w:t xml:space="preserve">0.75 puntos</w:t>
      </w:r>
      <w:r>
        <w:rPr>
          <w:rFonts w:ascii="Open Sans" w:hAnsi="Open Sans" w:cs="Open Sans"/>
          <w:highlight w:val="none"/>
        </w:rPr>
        <w:t xml:space="preserve">] Pantalla de inicio.</w:t>
      </w:r>
      <w:r>
        <w:rPr>
          <w:rFonts w:ascii="Open Sans" w:hAnsi="Open Sans" w:cs="Open Sans"/>
          <w:highlight w:val="none"/>
        </w:rPr>
      </w:r>
    </w:p>
    <w:p>
      <w:pPr>
        <w:pStyle w:val="839"/>
        <w:numPr>
          <w:ilvl w:val="0"/>
          <w:numId w:val="3"/>
        </w:numPr>
        <w:jc w:val="both"/>
        <w:spacing w:before="153" w:beforeAutospacing="1"/>
        <w:rPr>
          <w:rFonts w:ascii="Open Sans" w:hAnsi="Open Sans" w:cs="Open Sans"/>
          <w:highlight w:val="none"/>
        </w:rPr>
      </w:pPr>
      <w:r>
        <w:rPr>
          <w:rFonts w:ascii="Open Sans" w:hAnsi="Open Sans" w:cs="Open Sans"/>
          <w:highlight w:val="none"/>
        </w:rPr>
      </w:r>
      <w:r>
        <w:rPr>
          <w:rFonts w:ascii="Open Sans" w:hAnsi="Open Sans" w:cs="Open Sans"/>
          <w:highlight w:val="none"/>
        </w:rPr>
        <w:t xml:space="preserve">[</w:t>
      </w:r>
      <w:r>
        <w:rPr>
          <w:rFonts w:ascii="Open Sans" w:hAnsi="Open Sans" w:cs="Open Sans"/>
          <w:b/>
          <w:bCs/>
          <w:highlight w:val="none"/>
        </w:rPr>
        <w:t xml:space="preserve">1.5 puntos</w:t>
      </w:r>
      <w:r>
        <w:rPr>
          <w:rFonts w:ascii="Open Sans" w:hAnsi="Open Sans" w:cs="Open Sans"/>
          <w:highlight w:val="none"/>
        </w:rPr>
        <w:t xml:space="preserve">] Cargar tablero.</w:t>
      </w:r>
      <w:r>
        <w:rPr>
          <w:rFonts w:ascii="Open Sans" w:hAnsi="Open Sans" w:cs="Open Sans"/>
          <w:highlight w:val="none"/>
        </w:rPr>
      </w:r>
      <w:r/>
      <w:r>
        <w:rPr>
          <w:rFonts w:ascii="Open Sans" w:hAnsi="Open Sans" w:cs="Open Sans"/>
          <w:highlight w:val="none"/>
        </w:rPr>
      </w:r>
      <w:r>
        <w:rPr>
          <w:rFonts w:ascii="Open Sans" w:hAnsi="Open Sans" w:cs="Open Sans"/>
          <w:highlight w:val="none"/>
        </w:rPr>
      </w:r>
      <w:r>
        <w:rPr>
          <w:rFonts w:ascii="Open Sans" w:hAnsi="Open Sans" w:cs="Open Sans"/>
          <w:highlight w:val="none"/>
        </w:rPr>
      </w:r>
    </w:p>
    <w:p>
      <w:pPr>
        <w:pStyle w:val="839"/>
        <w:numPr>
          <w:ilvl w:val="0"/>
          <w:numId w:val="3"/>
        </w:numPr>
        <w:jc w:val="both"/>
        <w:spacing w:before="153" w:beforeAutospacing="1"/>
        <w:rPr>
          <w:rFonts w:ascii="Open Sans" w:hAnsi="Open Sans" w:cs="Open Sans"/>
          <w:highlight w:val="none"/>
        </w:rPr>
      </w:pPr>
      <w:r>
        <w:rPr>
          <w:rFonts w:ascii="Open Sans" w:hAnsi="Open Sans" w:cs="Open Sans"/>
          <w:highlight w:val="none"/>
        </w:rPr>
        <w:t xml:space="preserve">[</w:t>
      </w:r>
      <w:r>
        <w:rPr>
          <w:rFonts w:ascii="Open Sans" w:hAnsi="Open Sans" w:cs="Open Sans"/>
          <w:b/>
          <w:bCs/>
          <w:highlight w:val="none"/>
        </w:rPr>
        <w:t xml:space="preserve">1.5 puntos</w:t>
      </w:r>
      <w:r>
        <w:rPr>
          <w:rFonts w:ascii="Open Sans" w:hAnsi="Open Sans" w:cs="Open Sans"/>
          <w:highlight w:val="none"/>
        </w:rPr>
        <w:t xml:space="preserve">] Colocar bombas.</w:t>
      </w:r>
      <w:r>
        <w:rPr>
          <w:rFonts w:ascii="Open Sans" w:hAnsi="Open Sans" w:cs="Open Sans"/>
          <w:highlight w:val="none"/>
        </w:rPr>
      </w:r>
    </w:p>
    <w:p>
      <w:pPr>
        <w:pStyle w:val="839"/>
        <w:numPr>
          <w:ilvl w:val="0"/>
          <w:numId w:val="3"/>
        </w:numPr>
        <w:jc w:val="both"/>
        <w:spacing w:before="153" w:beforeAutospacing="1"/>
        <w:rPr>
          <w:rFonts w:ascii="Open Sans" w:hAnsi="Open Sans" w:cs="Open Sans"/>
          <w:highlight w:val="none"/>
        </w:rPr>
      </w:pPr>
      <w:r>
        <w:rPr>
          <w:rFonts w:ascii="Open Sans" w:hAnsi="Open Sans" w:cs="Open Sans"/>
          <w:highlight w:val="none"/>
        </w:rPr>
        <w:t xml:space="preserve">[</w:t>
      </w:r>
      <w:r>
        <w:rPr>
          <w:rFonts w:ascii="Open Sans" w:hAnsi="Open Sans" w:cs="Open Sans"/>
          <w:b/>
          <w:bCs/>
          <w:highlight w:val="none"/>
        </w:rPr>
        <w:t xml:space="preserve">2 puntos</w:t>
      </w:r>
      <w:r>
        <w:rPr>
          <w:rFonts w:ascii="Open Sans" w:hAnsi="Open Sans" w:cs="Open Sans"/>
          <w:highlight w:val="none"/>
        </w:rPr>
        <w:t xml:space="preserve">] Colocar n</w:t>
      </w:r>
      <w:r>
        <w:rPr>
          <w:rFonts w:ascii="Open Sans" w:hAnsi="Open Sans" w:cs="Open Sans"/>
          <w:highlight w:val="none"/>
        </w:rPr>
        <w:t xml:space="preserve">úmeros.</w:t>
      </w:r>
      <w:r>
        <w:rPr>
          <w:rFonts w:ascii="Open Sans" w:hAnsi="Open Sans" w:cs="Open Sans"/>
          <w:highlight w:val="none"/>
        </w:rPr>
      </w:r>
    </w:p>
    <w:p>
      <w:pPr>
        <w:pStyle w:val="839"/>
        <w:numPr>
          <w:ilvl w:val="0"/>
          <w:numId w:val="3"/>
        </w:numPr>
        <w:jc w:val="both"/>
        <w:spacing w:before="153" w:beforeAutospacing="1"/>
        <w:rPr>
          <w:rFonts w:ascii="Open Sans" w:hAnsi="Open Sans" w:cs="Open Sans"/>
          <w:highlight w:val="none"/>
        </w:rPr>
      </w:pPr>
      <w:r>
        <w:rPr>
          <w:rFonts w:ascii="Open Sans" w:hAnsi="Open Sans" w:cs="Open Sans"/>
          <w:highlight w:val="none"/>
        </w:rPr>
        <w:t xml:space="preserve">[</w:t>
      </w:r>
      <w:r>
        <w:rPr>
          <w:rFonts w:ascii="Open Sans" w:hAnsi="Open Sans" w:cs="Open Sans"/>
          <w:b/>
          <w:bCs/>
          <w:highlight w:val="none"/>
        </w:rPr>
        <w:t xml:space="preserve">1 punto</w:t>
      </w:r>
      <w:r>
        <w:rPr>
          <w:rFonts w:ascii="Open Sans" w:hAnsi="Open Sans" w:cs="Open Sans"/>
          <w:highlight w:val="none"/>
        </w:rPr>
        <w:t xml:space="preserve">] Comprobar casilla.</w:t>
      </w:r>
      <w:r>
        <w:rPr>
          <w:rFonts w:ascii="Open Sans" w:hAnsi="Open Sans" w:cs="Open Sans"/>
          <w:highlight w:val="none"/>
        </w:rPr>
      </w:r>
    </w:p>
    <w:p>
      <w:pPr>
        <w:pStyle w:val="839"/>
        <w:numPr>
          <w:ilvl w:val="0"/>
          <w:numId w:val="3"/>
        </w:numPr>
        <w:jc w:val="both"/>
        <w:spacing w:before="153" w:beforeAutospacing="1"/>
        <w:rPr>
          <w:rFonts w:ascii="Open Sans" w:hAnsi="Open Sans" w:cs="Open Sans"/>
          <w:highlight w:val="none"/>
        </w:rPr>
      </w:pPr>
      <w:r>
        <w:rPr>
          <w:rFonts w:ascii="Open Sans" w:hAnsi="Open Sans" w:cs="Open Sans"/>
          <w:highlight w:val="none"/>
        </w:rPr>
        <w:t xml:space="preserve">[</w:t>
      </w:r>
      <w:r>
        <w:rPr>
          <w:rFonts w:ascii="Open Sans" w:hAnsi="Open Sans" w:cs="Open Sans"/>
          <w:b/>
          <w:bCs/>
          <w:highlight w:val="none"/>
        </w:rPr>
        <w:t xml:space="preserve">0.75 puntos</w:t>
      </w:r>
      <w:r>
        <w:rPr>
          <w:rFonts w:ascii="Open Sans" w:hAnsi="Open Sans" w:cs="Open Sans"/>
          <w:highlight w:val="none"/>
        </w:rPr>
        <w:t xml:space="preserve">] Colocar las clases indicadas correctamente.</w:t>
      </w:r>
      <w:r>
        <w:rPr>
          <w:rFonts w:ascii="Open Sans" w:hAnsi="Open Sans" w:cs="Open Sans"/>
          <w:highlight w:val="none"/>
        </w:rPr>
      </w:r>
    </w:p>
    <w:p>
      <w:pPr>
        <w:pStyle w:val="839"/>
        <w:numPr>
          <w:ilvl w:val="0"/>
          <w:numId w:val="3"/>
        </w:numPr>
        <w:jc w:val="both"/>
        <w:spacing w:before="153" w:beforeAutospacing="1"/>
        <w:rPr>
          <w:rFonts w:ascii="Open Sans" w:hAnsi="Open Sans" w:cs="Open Sans"/>
          <w:highlight w:val="none"/>
        </w:rPr>
      </w:pPr>
      <w:r>
        <w:rPr>
          <w:rFonts w:ascii="Open Sans" w:hAnsi="Open Sans" w:cs="Open Sans"/>
          <w:highlight w:val="none"/>
        </w:rPr>
        <w:t xml:space="preserve">[</w:t>
      </w:r>
      <w:r>
        <w:rPr>
          <w:rFonts w:ascii="Open Sans" w:hAnsi="Open Sans" w:cs="Open Sans"/>
          <w:b/>
          <w:bCs/>
          <w:highlight w:val="none"/>
        </w:rPr>
        <w:t xml:space="preserve">0.5 puntos</w:t>
      </w:r>
      <w:r>
        <w:rPr>
          <w:rFonts w:ascii="Open Sans" w:hAnsi="Open Sans" w:cs="Open Sans"/>
          <w:highlight w:val="none"/>
        </w:rPr>
        <w:t xml:space="preserve">] Sumar puntos.</w:t>
      </w:r>
      <w:r>
        <w:rPr>
          <w:rFonts w:ascii="Open Sans" w:hAnsi="Open Sans" w:cs="Open Sans"/>
          <w:highlight w:val="none"/>
        </w:rPr>
      </w:r>
    </w:p>
    <w:p>
      <w:pPr>
        <w:pStyle w:val="839"/>
        <w:numPr>
          <w:ilvl w:val="0"/>
          <w:numId w:val="3"/>
        </w:numPr>
        <w:jc w:val="both"/>
        <w:spacing w:before="153" w:beforeAutospacing="1"/>
        <w:rPr>
          <w:rFonts w:ascii="Open Sans" w:hAnsi="Open Sans" w:cs="Open Sans"/>
          <w:highlight w:val="none"/>
        </w:rPr>
      </w:pPr>
      <w:r>
        <w:rPr>
          <w:rFonts w:ascii="Open Sans" w:hAnsi="Open Sans" w:cs="Open Sans"/>
          <w:highlight w:val="none"/>
        </w:rPr>
        <w:t xml:space="preserve">[</w:t>
      </w:r>
      <w:r>
        <w:rPr>
          <w:rFonts w:ascii="Open Sans" w:hAnsi="Open Sans" w:cs="Open Sans"/>
          <w:b/>
          <w:bCs/>
          <w:highlight w:val="none"/>
        </w:rPr>
        <w:t xml:space="preserve">1 punto</w:t>
      </w:r>
      <w:r>
        <w:rPr>
          <w:rFonts w:ascii="Open Sans" w:hAnsi="Open Sans" w:cs="Open Sans"/>
          <w:highlight w:val="none"/>
        </w:rPr>
        <w:t xml:space="preserve">] Mensaje Final.</w:t>
      </w:r>
      <w:r>
        <w:rPr>
          <w:rFonts w:ascii="Open Sans" w:hAnsi="Open Sans" w:cs="Open Sans"/>
          <w:highlight w:val="none"/>
        </w:rPr>
      </w:r>
    </w:p>
    <w:p>
      <w:pPr>
        <w:pStyle w:val="839"/>
        <w:numPr>
          <w:ilvl w:val="0"/>
          <w:numId w:val="3"/>
        </w:numPr>
        <w:jc w:val="both"/>
        <w:spacing w:before="153" w:beforeAutospacing="1"/>
        <w:rPr>
          <w:rFonts w:ascii="Open Sans" w:hAnsi="Open Sans" w:cs="Open Sans"/>
          <w:highlight w:val="none"/>
        </w:rPr>
      </w:pPr>
      <w:r>
        <w:rPr>
          <w:rFonts w:ascii="Open Sans" w:hAnsi="Open Sans" w:cs="Open Sans"/>
          <w:highlight w:val="none"/>
        </w:rPr>
        <w:t xml:space="preserve">[</w:t>
      </w:r>
      <w:r>
        <w:rPr>
          <w:rFonts w:ascii="Open Sans" w:hAnsi="Open Sans" w:cs="Open Sans"/>
          <w:b/>
          <w:bCs/>
          <w:highlight w:val="none"/>
        </w:rPr>
        <w:t xml:space="preserve">1 punto</w:t>
      </w:r>
      <w:r>
        <w:rPr>
          <w:rFonts w:ascii="Open Sans" w:hAnsi="Open Sans" w:cs="Open Sans"/>
          <w:highlight w:val="none"/>
        </w:rPr>
        <w:t xml:space="preserve">] COSAS A TENER EN CUENTA.</w:t>
      </w:r>
      <w:r>
        <w:rPr>
          <w:rFonts w:ascii="Open Sans" w:hAnsi="Open Sans" w:cs="Open Sans"/>
          <w:highlight w:val="none"/>
        </w:rPr>
      </w:r>
    </w:p>
    <w:p>
      <w:pPr>
        <w:contextualSpacing w:val="0"/>
        <w:jc w:val="both"/>
        <w:spacing w:before="153" w:beforeAutospacing="1"/>
        <w:shd w:val="clear" w:color="ddebf6" w:themeColor="accent1" w:themeTint="33" w:fill="ddebf6"/>
        <w:rPr>
          <w:rFonts w:ascii="Open Sans" w:hAnsi="Open Sans" w:cs="Open Sans"/>
          <w:highlight w:val="none"/>
        </w:rPr>
        <w:pBdr>
          <w:top w:val="single" w:color="5B9BD5" w:sz="8" w:space="3"/>
          <w:left w:val="single" w:color="5B9BD5" w:sz="8" w:space="3"/>
          <w:bottom w:val="single" w:color="5B9BD5" w:sz="8" w:space="3"/>
          <w:right w:val="single" w:color="5B9BD5" w:sz="8" w:space="3"/>
          <w:between w:val="none" w:color="000000" w:sz="4" w:space="3"/>
        </w:pBdr>
        <w:suppressLineNumbers w:val="0"/>
      </w:pPr>
      <w:r>
        <w:rPr>
          <w:rFonts w:ascii="Open Sans" w:hAnsi="Open Sans" w:cs="Open Sans"/>
          <w:b/>
          <w:bCs/>
          <w:highlight w:val="none"/>
        </w:rPr>
        <w:t xml:space="preserve">N</w:t>
      </w:r>
      <w:r>
        <w:rPr>
          <w:rFonts w:ascii="Open Sans" w:hAnsi="Open Sans" w:cs="Open Sans"/>
          <w:b/>
          <w:bCs/>
          <w:highlight w:val="none"/>
        </w:rPr>
        <w:t xml:space="preserve">OTA</w:t>
      </w:r>
      <w:r>
        <w:rPr>
          <w:rFonts w:ascii="Open Sans" w:hAnsi="Open Sans" w:cs="Open Sans"/>
          <w:highlight w:val="none"/>
        </w:rPr>
        <w:t xml:space="preserve">: En principio no necesitas añadir nada, pero en casos extremos y justificados mediante comentarios, puedes utilizar clases, id, dataset, .... de cosecha propia al HTML que te facilito.</w:t>
      </w:r>
      <w:r>
        <w:rPr>
          <w:rFonts w:ascii="Open Sans" w:hAnsi="Open Sans" w:cs="Open Sans"/>
          <w:highlight w:val="none"/>
        </w:rPr>
      </w:r>
      <w:r/>
    </w:p>
    <w:p>
      <w:pPr>
        <w:jc w:val="both"/>
        <w:spacing w:before="153" w:beforeAutospacing="1"/>
        <w:rPr>
          <w:rFonts w:ascii="Open Sans" w:hAnsi="Open Sans" w:cs="Open Sans"/>
          <w:highlight w:val="none"/>
        </w:rPr>
      </w:pPr>
      <w:r>
        <w:rPr>
          <w:rFonts w:ascii="Open Sans" w:hAnsi="Open Sans" w:cs="Open Sans"/>
          <w:highlight w:val="none"/>
        </w:rPr>
      </w:r>
      <w:r>
        <w:rPr>
          <w:rFonts w:ascii="Open Sans" w:hAnsi="Open Sans" w:cs="Open Sans"/>
          <w:highlight w:val="none"/>
        </w:rPr>
      </w:r>
      <w:r/>
    </w:p>
    <w:p>
      <w:pPr>
        <w:jc w:val="both"/>
        <w:spacing w:before="153" w:beforeAutospacing="1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sectPr>
      <w:headerReference w:type="default" r:id="rId9"/>
      <w:footnotePr/>
      <w:endnotePr/>
      <w:type w:val="nextPage"/>
      <w:pgSz w:w="11906" w:h="16838" w:orient="portrait"/>
      <w:pgMar w:top="1440" w:right="1440" w:bottom="1440" w:left="1440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jaVu Sans Mono">
    <w:panose1 w:val="020B0609030804020204"/>
  </w:font>
  <w:font w:name="Open Sans">
    <w:panose1 w:val="020B06060305040202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85"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36000" distL="0" distR="0" simplePos="0" relativeHeight="716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5731510" cy="768657"/>
              <wp:effectExtent l="0" t="0" r="0" b="0"/>
              <wp:wrapTopAndBottom/>
              <wp:docPr id="1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864476126" name=""/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 rot="0" flipH="0" flipV="0">
                        <a:off x="0" y="0"/>
                        <a:ext cx="5731509" cy="76865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position:absolute;z-index:7168;o:allowoverlap:true;o:allowincell:true;mso-position-horizontal-relative:text;margin-left:0.0pt;mso-position-horizontal:absolute;mso-position-vertical-relative:text;margin-top:0.0pt;mso-position-vertical:absolute;width:451.3pt;height:60.5pt;mso-wrap-distance-left:0.0pt;mso-wrap-distance-top:0.0pt;mso-wrap-distance-right:0.0pt;mso-wrap-distance-bottom:2.8pt;rotation:0;" stroked="false">
              <v:path textboxrect="0,0,0,0"/>
              <w10:wrap type="topAndBottom"/>
              <v:imagedata r:id="rId1" o:title=""/>
            </v:shape>
          </w:pict>
        </mc:Fallback>
      </mc:AlternateConten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9">
    <w:name w:val="Heading 1"/>
    <w:basedOn w:val="835"/>
    <w:next w:val="835"/>
    <w:link w:val="660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60">
    <w:name w:val="Heading 1 Char"/>
    <w:link w:val="659"/>
    <w:uiPriority w:val="9"/>
    <w:rPr>
      <w:rFonts w:ascii="Arial" w:hAnsi="Arial" w:eastAsia="Arial" w:cs="Arial"/>
      <w:sz w:val="40"/>
      <w:szCs w:val="40"/>
    </w:rPr>
  </w:style>
  <w:style w:type="paragraph" w:styleId="661">
    <w:name w:val="Heading 2"/>
    <w:basedOn w:val="835"/>
    <w:next w:val="835"/>
    <w:link w:val="662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62">
    <w:name w:val="Heading 2 Char"/>
    <w:link w:val="661"/>
    <w:uiPriority w:val="9"/>
    <w:rPr>
      <w:rFonts w:ascii="Arial" w:hAnsi="Arial" w:eastAsia="Arial" w:cs="Arial"/>
      <w:sz w:val="34"/>
    </w:rPr>
  </w:style>
  <w:style w:type="paragraph" w:styleId="663">
    <w:name w:val="Heading 3"/>
    <w:basedOn w:val="835"/>
    <w:next w:val="835"/>
    <w:link w:val="664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64">
    <w:name w:val="Heading 3 Char"/>
    <w:link w:val="663"/>
    <w:uiPriority w:val="9"/>
    <w:rPr>
      <w:rFonts w:ascii="Arial" w:hAnsi="Arial" w:eastAsia="Arial" w:cs="Arial"/>
      <w:sz w:val="30"/>
      <w:szCs w:val="30"/>
    </w:rPr>
  </w:style>
  <w:style w:type="paragraph" w:styleId="665">
    <w:name w:val="Heading 4"/>
    <w:basedOn w:val="835"/>
    <w:next w:val="835"/>
    <w:link w:val="666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6">
    <w:name w:val="Heading 4 Char"/>
    <w:link w:val="665"/>
    <w:uiPriority w:val="9"/>
    <w:rPr>
      <w:rFonts w:ascii="Arial" w:hAnsi="Arial" w:eastAsia="Arial" w:cs="Arial"/>
      <w:b/>
      <w:bCs/>
      <w:sz w:val="26"/>
      <w:szCs w:val="26"/>
    </w:rPr>
  </w:style>
  <w:style w:type="paragraph" w:styleId="667">
    <w:name w:val="Heading 5"/>
    <w:basedOn w:val="835"/>
    <w:next w:val="835"/>
    <w:link w:val="668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8">
    <w:name w:val="Heading 5 Char"/>
    <w:link w:val="667"/>
    <w:uiPriority w:val="9"/>
    <w:rPr>
      <w:rFonts w:ascii="Arial" w:hAnsi="Arial" w:eastAsia="Arial" w:cs="Arial"/>
      <w:b/>
      <w:bCs/>
      <w:sz w:val="24"/>
      <w:szCs w:val="24"/>
    </w:rPr>
  </w:style>
  <w:style w:type="paragraph" w:styleId="669">
    <w:name w:val="Heading 6"/>
    <w:basedOn w:val="835"/>
    <w:next w:val="835"/>
    <w:link w:val="670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0">
    <w:name w:val="Heading 6 Char"/>
    <w:link w:val="669"/>
    <w:uiPriority w:val="9"/>
    <w:rPr>
      <w:rFonts w:ascii="Arial" w:hAnsi="Arial" w:eastAsia="Arial" w:cs="Arial"/>
      <w:b/>
      <w:bCs/>
      <w:sz w:val="22"/>
      <w:szCs w:val="22"/>
    </w:rPr>
  </w:style>
  <w:style w:type="paragraph" w:styleId="671">
    <w:name w:val="Heading 7"/>
    <w:basedOn w:val="835"/>
    <w:next w:val="835"/>
    <w:link w:val="672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2">
    <w:name w:val="Heading 7 Char"/>
    <w:link w:val="671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3">
    <w:name w:val="Heading 8"/>
    <w:basedOn w:val="835"/>
    <w:next w:val="835"/>
    <w:link w:val="674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4">
    <w:name w:val="Heading 8 Char"/>
    <w:link w:val="673"/>
    <w:uiPriority w:val="9"/>
    <w:rPr>
      <w:rFonts w:ascii="Arial" w:hAnsi="Arial" w:eastAsia="Arial" w:cs="Arial"/>
      <w:i/>
      <w:iCs/>
      <w:sz w:val="22"/>
      <w:szCs w:val="22"/>
    </w:rPr>
  </w:style>
  <w:style w:type="paragraph" w:styleId="675">
    <w:name w:val="Heading 9"/>
    <w:basedOn w:val="835"/>
    <w:next w:val="835"/>
    <w:link w:val="676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6">
    <w:name w:val="Heading 9 Char"/>
    <w:link w:val="675"/>
    <w:uiPriority w:val="9"/>
    <w:rPr>
      <w:rFonts w:ascii="Arial" w:hAnsi="Arial" w:eastAsia="Arial" w:cs="Arial"/>
      <w:i/>
      <w:iCs/>
      <w:sz w:val="21"/>
      <w:szCs w:val="21"/>
    </w:rPr>
  </w:style>
  <w:style w:type="paragraph" w:styleId="677">
    <w:name w:val="Title"/>
    <w:basedOn w:val="835"/>
    <w:next w:val="835"/>
    <w:link w:val="678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8">
    <w:name w:val="Title Char"/>
    <w:link w:val="677"/>
    <w:uiPriority w:val="10"/>
    <w:rPr>
      <w:sz w:val="48"/>
      <w:szCs w:val="48"/>
    </w:rPr>
  </w:style>
  <w:style w:type="paragraph" w:styleId="679">
    <w:name w:val="Subtitle"/>
    <w:basedOn w:val="835"/>
    <w:next w:val="835"/>
    <w:link w:val="680"/>
    <w:uiPriority w:val="11"/>
    <w:qFormat/>
    <w:pPr>
      <w:spacing w:before="200" w:after="200"/>
    </w:pPr>
    <w:rPr>
      <w:sz w:val="24"/>
      <w:szCs w:val="24"/>
    </w:rPr>
  </w:style>
  <w:style w:type="character" w:styleId="680">
    <w:name w:val="Subtitle Char"/>
    <w:link w:val="679"/>
    <w:uiPriority w:val="11"/>
    <w:rPr>
      <w:sz w:val="24"/>
      <w:szCs w:val="24"/>
    </w:rPr>
  </w:style>
  <w:style w:type="paragraph" w:styleId="681">
    <w:name w:val="Quote"/>
    <w:basedOn w:val="835"/>
    <w:next w:val="835"/>
    <w:link w:val="682"/>
    <w:uiPriority w:val="29"/>
    <w:qFormat/>
    <w:pPr>
      <w:ind w:left="720" w:right="720"/>
    </w:pPr>
    <w:rPr>
      <w:i/>
    </w:rPr>
  </w:style>
  <w:style w:type="character" w:styleId="682">
    <w:name w:val="Quote Char"/>
    <w:link w:val="681"/>
    <w:uiPriority w:val="29"/>
    <w:rPr>
      <w:i/>
    </w:rPr>
  </w:style>
  <w:style w:type="paragraph" w:styleId="683">
    <w:name w:val="Intense Quote"/>
    <w:basedOn w:val="835"/>
    <w:next w:val="835"/>
    <w:link w:val="684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4">
    <w:name w:val="Intense Quote Char"/>
    <w:link w:val="683"/>
    <w:uiPriority w:val="30"/>
    <w:rPr>
      <w:i/>
    </w:rPr>
  </w:style>
  <w:style w:type="paragraph" w:styleId="685">
    <w:name w:val="Header"/>
    <w:basedOn w:val="835"/>
    <w:link w:val="68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6">
    <w:name w:val="Header Char"/>
    <w:link w:val="685"/>
    <w:uiPriority w:val="99"/>
  </w:style>
  <w:style w:type="paragraph" w:styleId="687">
    <w:name w:val="Footer"/>
    <w:basedOn w:val="835"/>
    <w:link w:val="690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8">
    <w:name w:val="Footer Char"/>
    <w:link w:val="687"/>
    <w:uiPriority w:val="99"/>
  </w:style>
  <w:style w:type="paragraph" w:styleId="689">
    <w:name w:val="Caption"/>
    <w:basedOn w:val="835"/>
    <w:next w:val="835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0">
    <w:name w:val="Caption Char"/>
    <w:basedOn w:val="689"/>
    <w:link w:val="687"/>
    <w:uiPriority w:val="99"/>
  </w:style>
  <w:style w:type="table" w:styleId="691">
    <w:name w:val="Table Grid"/>
    <w:basedOn w:val="836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2">
    <w:name w:val="Table Grid Light"/>
    <w:basedOn w:val="83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3">
    <w:name w:val="Plain Table 1"/>
    <w:basedOn w:val="83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4">
    <w:name w:val="Plain Table 2"/>
    <w:basedOn w:val="836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5">
    <w:name w:val="Plain Table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6">
    <w:name w:val="Plain Table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Plain Table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8">
    <w:name w:val="Grid Table 1 Light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1 Light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1 Light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1 Light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2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2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2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3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3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4"/>
    <w:basedOn w:val="8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0">
    <w:name w:val="Grid Table 4 - Accent 1"/>
    <w:basedOn w:val="8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1">
    <w:name w:val="Grid Table 4 - Accent 2"/>
    <w:basedOn w:val="8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2">
    <w:name w:val="Grid Table 4 - Accent 3"/>
    <w:basedOn w:val="8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3">
    <w:name w:val="Grid Table 4 - Accent 4"/>
    <w:basedOn w:val="8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4">
    <w:name w:val="Grid Table 4 - Accent 5"/>
    <w:basedOn w:val="8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5">
    <w:name w:val="Grid Table 4 - Accent 6"/>
    <w:basedOn w:val="8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6">
    <w:name w:val="Grid Table 5 Dark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7">
    <w:name w:val="Grid Table 5 Dark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8">
    <w:name w:val="Grid Table 5 Dark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9">
    <w:name w:val="Grid Table 5 Dark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30">
    <w:name w:val="Grid Table 5 Dark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1">
    <w:name w:val="Grid Table 5 Dark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32">
    <w:name w:val="Grid Table 5 Dark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3">
    <w:name w:val="Grid Table 6 Colorful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4">
    <w:name w:val="Grid Table 6 Colorful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5">
    <w:name w:val="Grid Table 6 Colorful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6">
    <w:name w:val="Grid Table 6 Colorful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7">
    <w:name w:val="Grid Table 6 Colorful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8">
    <w:name w:val="Grid Table 6 Colorful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9">
    <w:name w:val="Grid Table 6 Colorful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0">
    <w:name w:val="Grid Table 7 Colorful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7 Colorful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7 Colorful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7 Colorful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1 Light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1 Light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5">
    <w:name w:val="List Table 2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6">
    <w:name w:val="List Table 2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7">
    <w:name w:val="List Table 2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8">
    <w:name w:val="List Table 2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9">
    <w:name w:val="List Table 2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0">
    <w:name w:val="List Table 2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1">
    <w:name w:val="List Table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3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3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3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5 Dark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5 Dark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0">
    <w:name w:val="List Table 5 Dark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5 Dark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6 Colorful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3">
    <w:name w:val="List Table 6 Colorful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4">
    <w:name w:val="List Table 6 Colorful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5">
    <w:name w:val="List Table 6 Colorful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6">
    <w:name w:val="List Table 6 Colorful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7">
    <w:name w:val="List Table 6 Colorful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8">
    <w:name w:val="List Table 6 Colorful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9">
    <w:name w:val="List Table 7 Colorful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0">
    <w:name w:val="List Table 7 Colorful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91">
    <w:name w:val="List Table 7 Colorful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2">
    <w:name w:val="List Table 7 Colorful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3">
    <w:name w:val="List Table 7 Colorful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4">
    <w:name w:val="List Table 7 Colorful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5">
    <w:name w:val="List Table 7 Colorful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6">
    <w:name w:val="Lined - Accent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7">
    <w:name w:val="Lined - Accent 1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8">
    <w:name w:val="Lined - Accent 2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9">
    <w:name w:val="Lined - Accent 3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0">
    <w:name w:val="Lined - Accent 4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1">
    <w:name w:val="Lined - Accent 5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2">
    <w:name w:val="Lined - Accent 6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3">
    <w:name w:val="Bordered &amp; Lined - Accent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4">
    <w:name w:val="Bordered &amp; Lined - Accent 1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5">
    <w:name w:val="Bordered &amp; Lined - Accent 2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6">
    <w:name w:val="Bordered &amp; Lined - Accent 3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7">
    <w:name w:val="Bordered &amp; Lined - Accent 4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8">
    <w:name w:val="Bordered &amp; Lined - Accent 5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9">
    <w:name w:val="Bordered &amp; Lined - Accent 6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0">
    <w:name w:val="Bordered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1">
    <w:name w:val="Bordered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2">
    <w:name w:val="Bordered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3">
    <w:name w:val="Bordered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4">
    <w:name w:val="Bordered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5">
    <w:name w:val="Bordered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6">
    <w:name w:val="Bordered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7">
    <w:name w:val="Hyperlink"/>
    <w:uiPriority w:val="99"/>
    <w:unhideWhenUsed/>
    <w:rPr>
      <w:color w:val="0000ff" w:themeColor="hyperlink"/>
      <w:u w:val="single"/>
    </w:rPr>
  </w:style>
  <w:style w:type="paragraph" w:styleId="818">
    <w:name w:val="footnote text"/>
    <w:basedOn w:val="835"/>
    <w:link w:val="819"/>
    <w:uiPriority w:val="99"/>
    <w:semiHidden/>
    <w:unhideWhenUsed/>
    <w:pPr>
      <w:spacing w:after="40" w:line="240" w:lineRule="auto"/>
    </w:pPr>
    <w:rPr>
      <w:sz w:val="18"/>
    </w:rPr>
  </w:style>
  <w:style w:type="character" w:styleId="819">
    <w:name w:val="Footnote Text Char"/>
    <w:link w:val="818"/>
    <w:uiPriority w:val="99"/>
    <w:rPr>
      <w:sz w:val="18"/>
    </w:rPr>
  </w:style>
  <w:style w:type="character" w:styleId="820">
    <w:name w:val="footnote reference"/>
    <w:uiPriority w:val="99"/>
    <w:unhideWhenUsed/>
    <w:rPr>
      <w:vertAlign w:val="superscript"/>
    </w:rPr>
  </w:style>
  <w:style w:type="paragraph" w:styleId="821">
    <w:name w:val="endnote text"/>
    <w:basedOn w:val="835"/>
    <w:link w:val="822"/>
    <w:uiPriority w:val="99"/>
    <w:semiHidden/>
    <w:unhideWhenUsed/>
    <w:pPr>
      <w:spacing w:after="0" w:line="240" w:lineRule="auto"/>
    </w:pPr>
    <w:rPr>
      <w:sz w:val="20"/>
    </w:rPr>
  </w:style>
  <w:style w:type="character" w:styleId="822">
    <w:name w:val="Endnote Text Char"/>
    <w:link w:val="821"/>
    <w:uiPriority w:val="99"/>
    <w:rPr>
      <w:sz w:val="20"/>
    </w:rPr>
  </w:style>
  <w:style w:type="character" w:styleId="823">
    <w:name w:val="endnote reference"/>
    <w:uiPriority w:val="99"/>
    <w:semiHidden/>
    <w:unhideWhenUsed/>
    <w:rPr>
      <w:vertAlign w:val="superscript"/>
    </w:rPr>
  </w:style>
  <w:style w:type="paragraph" w:styleId="824">
    <w:name w:val="toc 1"/>
    <w:basedOn w:val="835"/>
    <w:next w:val="835"/>
    <w:uiPriority w:val="39"/>
    <w:unhideWhenUsed/>
    <w:pPr>
      <w:ind w:left="0" w:right="0" w:firstLine="0"/>
      <w:spacing w:after="57"/>
    </w:pPr>
  </w:style>
  <w:style w:type="paragraph" w:styleId="825">
    <w:name w:val="toc 2"/>
    <w:basedOn w:val="835"/>
    <w:next w:val="835"/>
    <w:uiPriority w:val="39"/>
    <w:unhideWhenUsed/>
    <w:pPr>
      <w:ind w:left="283" w:right="0" w:firstLine="0"/>
      <w:spacing w:after="57"/>
    </w:pPr>
  </w:style>
  <w:style w:type="paragraph" w:styleId="826">
    <w:name w:val="toc 3"/>
    <w:basedOn w:val="835"/>
    <w:next w:val="835"/>
    <w:uiPriority w:val="39"/>
    <w:unhideWhenUsed/>
    <w:pPr>
      <w:ind w:left="567" w:right="0" w:firstLine="0"/>
      <w:spacing w:after="57"/>
    </w:pPr>
  </w:style>
  <w:style w:type="paragraph" w:styleId="827">
    <w:name w:val="toc 4"/>
    <w:basedOn w:val="835"/>
    <w:next w:val="835"/>
    <w:uiPriority w:val="39"/>
    <w:unhideWhenUsed/>
    <w:pPr>
      <w:ind w:left="850" w:right="0" w:firstLine="0"/>
      <w:spacing w:after="57"/>
    </w:pPr>
  </w:style>
  <w:style w:type="paragraph" w:styleId="828">
    <w:name w:val="toc 5"/>
    <w:basedOn w:val="835"/>
    <w:next w:val="835"/>
    <w:uiPriority w:val="39"/>
    <w:unhideWhenUsed/>
    <w:pPr>
      <w:ind w:left="1134" w:right="0" w:firstLine="0"/>
      <w:spacing w:after="57"/>
    </w:pPr>
  </w:style>
  <w:style w:type="paragraph" w:styleId="829">
    <w:name w:val="toc 6"/>
    <w:basedOn w:val="835"/>
    <w:next w:val="835"/>
    <w:uiPriority w:val="39"/>
    <w:unhideWhenUsed/>
    <w:pPr>
      <w:ind w:left="1417" w:right="0" w:firstLine="0"/>
      <w:spacing w:after="57"/>
    </w:pPr>
  </w:style>
  <w:style w:type="paragraph" w:styleId="830">
    <w:name w:val="toc 7"/>
    <w:basedOn w:val="835"/>
    <w:next w:val="835"/>
    <w:uiPriority w:val="39"/>
    <w:unhideWhenUsed/>
    <w:pPr>
      <w:ind w:left="1701" w:right="0" w:firstLine="0"/>
      <w:spacing w:after="57"/>
    </w:pPr>
  </w:style>
  <w:style w:type="paragraph" w:styleId="831">
    <w:name w:val="toc 8"/>
    <w:basedOn w:val="835"/>
    <w:next w:val="835"/>
    <w:uiPriority w:val="39"/>
    <w:unhideWhenUsed/>
    <w:pPr>
      <w:ind w:left="1984" w:right="0" w:firstLine="0"/>
      <w:spacing w:after="57"/>
    </w:pPr>
  </w:style>
  <w:style w:type="paragraph" w:styleId="832">
    <w:name w:val="toc 9"/>
    <w:basedOn w:val="835"/>
    <w:next w:val="835"/>
    <w:uiPriority w:val="39"/>
    <w:unhideWhenUsed/>
    <w:pPr>
      <w:ind w:left="2268" w:right="0" w:firstLine="0"/>
      <w:spacing w:after="57"/>
    </w:pPr>
  </w:style>
  <w:style w:type="paragraph" w:styleId="833">
    <w:name w:val="TOC Heading"/>
    <w:uiPriority w:val="39"/>
    <w:unhideWhenUsed/>
  </w:style>
  <w:style w:type="paragraph" w:styleId="834">
    <w:name w:val="table of figures"/>
    <w:basedOn w:val="835"/>
    <w:next w:val="835"/>
    <w:uiPriority w:val="99"/>
    <w:unhideWhenUsed/>
    <w:pPr>
      <w:spacing w:after="0" w:afterAutospacing="0"/>
    </w:pPr>
  </w:style>
  <w:style w:type="paragraph" w:styleId="835" w:default="1">
    <w:name w:val="Normal"/>
    <w:qFormat/>
  </w:style>
  <w:style w:type="table" w:styleId="83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7" w:default="1">
    <w:name w:val="No List"/>
    <w:uiPriority w:val="99"/>
    <w:semiHidden/>
    <w:unhideWhenUsed/>
  </w:style>
  <w:style w:type="paragraph" w:styleId="838">
    <w:name w:val="No Spacing"/>
    <w:basedOn w:val="835"/>
    <w:uiPriority w:val="1"/>
    <w:qFormat/>
    <w:pPr>
      <w:spacing w:after="0" w:line="240" w:lineRule="auto"/>
    </w:pPr>
  </w:style>
  <w:style w:type="paragraph" w:styleId="839">
    <w:name w:val="List Paragraph"/>
    <w:basedOn w:val="835"/>
    <w:uiPriority w:val="34"/>
    <w:qFormat/>
    <w:pPr>
      <w:contextualSpacing/>
      <w:ind w:left="720"/>
    </w:pPr>
  </w:style>
  <w:style w:type="character" w:styleId="840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ONLYOFFICE/7.2.0.204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2022-11-17T11:58:19Z</dcterms:modified>
</cp:coreProperties>
</file>