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11" w:rsidRDefault="001134CB" w:rsidP="001134CB">
      <w:pPr>
        <w:jc w:val="center"/>
        <w:rPr>
          <w:sz w:val="32"/>
          <w:szCs w:val="32"/>
        </w:rPr>
      </w:pPr>
      <w:r>
        <w:rPr>
          <w:sz w:val="32"/>
          <w:szCs w:val="32"/>
        </w:rPr>
        <w:t xml:space="preserve">Guideline </w:t>
      </w:r>
      <w:proofErr w:type="spellStart"/>
      <w:r>
        <w:rPr>
          <w:sz w:val="32"/>
          <w:szCs w:val="32"/>
        </w:rPr>
        <w:t>Survery</w:t>
      </w:r>
      <w:proofErr w:type="spellEnd"/>
      <w:r>
        <w:rPr>
          <w:sz w:val="32"/>
          <w:szCs w:val="32"/>
        </w:rPr>
        <w:t>:</w:t>
      </w:r>
    </w:p>
    <w:p w:rsidR="001134CB" w:rsidRDefault="001134CB" w:rsidP="001134CB">
      <w:pPr>
        <w:jc w:val="center"/>
        <w:rPr>
          <w:sz w:val="28"/>
          <w:szCs w:val="28"/>
        </w:rPr>
      </w:pPr>
      <w:proofErr w:type="spellStart"/>
      <w:r>
        <w:rPr>
          <w:sz w:val="28"/>
          <w:szCs w:val="28"/>
        </w:rPr>
        <w:t>Ebay</w:t>
      </w:r>
      <w:proofErr w:type="spellEnd"/>
      <w:r>
        <w:rPr>
          <w:sz w:val="28"/>
          <w:szCs w:val="28"/>
        </w:rPr>
        <w:t xml:space="preserve"> and Amazon</w:t>
      </w:r>
    </w:p>
    <w:p w:rsidR="001134CB" w:rsidRDefault="001134CB" w:rsidP="001134CB">
      <w:pPr>
        <w:jc w:val="center"/>
        <w:rPr>
          <w:sz w:val="28"/>
          <w:szCs w:val="28"/>
        </w:rPr>
      </w:pPr>
    </w:p>
    <w:p w:rsidR="001134CB" w:rsidRPr="00D86CD8" w:rsidRDefault="00D86CD8" w:rsidP="00D86CD8">
      <w:pPr>
        <w:pStyle w:val="ListParagraph"/>
        <w:numPr>
          <w:ilvl w:val="0"/>
          <w:numId w:val="1"/>
        </w:numPr>
        <w:rPr>
          <w:b/>
          <w:sz w:val="28"/>
          <w:szCs w:val="28"/>
          <w:u w:val="single"/>
        </w:rPr>
      </w:pPr>
      <w:r>
        <w:rPr>
          <w:i/>
          <w:sz w:val="28"/>
          <w:szCs w:val="28"/>
        </w:rPr>
        <w:t>Initial Summary:</w:t>
      </w:r>
      <w:r>
        <w:rPr>
          <w:sz w:val="28"/>
          <w:szCs w:val="28"/>
          <w:u w:val="single"/>
        </w:rPr>
        <w:t xml:space="preserve"> </w:t>
      </w:r>
    </w:p>
    <w:p w:rsidR="00D86CD8" w:rsidRPr="00D86CD8" w:rsidRDefault="00D86CD8" w:rsidP="00D86CD8">
      <w:pPr>
        <w:pStyle w:val="ListParagraph"/>
        <w:numPr>
          <w:ilvl w:val="1"/>
          <w:numId w:val="1"/>
        </w:numPr>
        <w:rPr>
          <w:b/>
          <w:sz w:val="28"/>
          <w:szCs w:val="28"/>
          <w:u w:val="single"/>
        </w:rPr>
      </w:pPr>
      <w:r>
        <w:rPr>
          <w:b/>
          <w:sz w:val="28"/>
          <w:szCs w:val="28"/>
          <w:u w:val="single"/>
        </w:rPr>
        <w:t>Note:</w:t>
      </w:r>
      <w:r>
        <w:rPr>
          <w:sz w:val="28"/>
          <w:szCs w:val="28"/>
        </w:rPr>
        <w:t xml:space="preserve"> Guidelines come from usability.gov</w:t>
      </w:r>
    </w:p>
    <w:p w:rsidR="00D86CD8" w:rsidRPr="00D86CD8" w:rsidRDefault="00D86CD8" w:rsidP="00D86CD8">
      <w:pPr>
        <w:pStyle w:val="ListParagraph"/>
        <w:numPr>
          <w:ilvl w:val="1"/>
          <w:numId w:val="1"/>
        </w:numPr>
        <w:rPr>
          <w:b/>
          <w:sz w:val="28"/>
          <w:szCs w:val="28"/>
          <w:u w:val="single"/>
        </w:rPr>
      </w:pPr>
      <w:proofErr w:type="spellStart"/>
      <w:r>
        <w:rPr>
          <w:sz w:val="28"/>
          <w:szCs w:val="28"/>
        </w:rPr>
        <w:t>Ebay</w:t>
      </w:r>
      <w:proofErr w:type="spellEnd"/>
      <w:r>
        <w:rPr>
          <w:sz w:val="28"/>
          <w:szCs w:val="28"/>
        </w:rPr>
        <w:t xml:space="preserve">: </w:t>
      </w:r>
    </w:p>
    <w:p w:rsidR="00D86CD8" w:rsidRPr="005A4F7B" w:rsidRDefault="000447C5" w:rsidP="00D86CD8">
      <w:pPr>
        <w:pStyle w:val="ListParagraph"/>
        <w:numPr>
          <w:ilvl w:val="2"/>
          <w:numId w:val="1"/>
        </w:numPr>
        <w:rPr>
          <w:b/>
          <w:sz w:val="28"/>
          <w:szCs w:val="28"/>
          <w:u w:val="single"/>
        </w:rPr>
      </w:pPr>
      <w:proofErr w:type="spellStart"/>
      <w:r>
        <w:rPr>
          <w:sz w:val="28"/>
          <w:szCs w:val="28"/>
        </w:rPr>
        <w:t>Ebay</w:t>
      </w:r>
      <w:proofErr w:type="spellEnd"/>
      <w:r>
        <w:rPr>
          <w:sz w:val="28"/>
          <w:szCs w:val="28"/>
        </w:rPr>
        <w:t xml:space="preserve"> generally follows the guidelines presented by usability.gov, but there are a couple of guidelines that it fails on.</w:t>
      </w:r>
    </w:p>
    <w:p w:rsidR="005A4F7B" w:rsidRPr="00CF00F5" w:rsidRDefault="005A4F7B" w:rsidP="005A4F7B">
      <w:pPr>
        <w:pStyle w:val="ListParagraph"/>
        <w:numPr>
          <w:ilvl w:val="3"/>
          <w:numId w:val="1"/>
        </w:numPr>
        <w:rPr>
          <w:b/>
          <w:sz w:val="28"/>
          <w:szCs w:val="28"/>
          <w:u w:val="single"/>
        </w:rPr>
      </w:pPr>
      <w:proofErr w:type="spellStart"/>
      <w:r>
        <w:rPr>
          <w:sz w:val="28"/>
          <w:szCs w:val="28"/>
        </w:rPr>
        <w:t>Ebay’s</w:t>
      </w:r>
      <w:proofErr w:type="spellEnd"/>
      <w:r>
        <w:rPr>
          <w:sz w:val="28"/>
          <w:szCs w:val="28"/>
        </w:rPr>
        <w:t xml:space="preserve"> search bar is very easy to find and easy to use</w:t>
      </w:r>
      <w:r w:rsidR="00CF00F5">
        <w:rPr>
          <w:sz w:val="28"/>
          <w:szCs w:val="28"/>
        </w:rPr>
        <w:t>. It gives categories in the dropdown results and has a filter for categories right next to the search bar.</w:t>
      </w:r>
    </w:p>
    <w:p w:rsidR="00CF00F5" w:rsidRPr="00CF00F5" w:rsidRDefault="00CF00F5" w:rsidP="005A4F7B">
      <w:pPr>
        <w:pStyle w:val="ListParagraph"/>
        <w:numPr>
          <w:ilvl w:val="3"/>
          <w:numId w:val="1"/>
        </w:numPr>
        <w:rPr>
          <w:b/>
          <w:sz w:val="28"/>
          <w:szCs w:val="28"/>
          <w:u w:val="single"/>
        </w:rPr>
      </w:pPr>
      <w:proofErr w:type="spellStart"/>
      <w:r>
        <w:rPr>
          <w:sz w:val="28"/>
          <w:szCs w:val="28"/>
        </w:rPr>
        <w:t>Ebay</w:t>
      </w:r>
      <w:proofErr w:type="spellEnd"/>
      <w:r>
        <w:rPr>
          <w:sz w:val="28"/>
          <w:szCs w:val="28"/>
        </w:rPr>
        <w:t xml:space="preserve"> has several design choices that prove contrary to the guidelines and complicates several processes for the user with poor labeling and excess navigation</w:t>
      </w:r>
    </w:p>
    <w:p w:rsidR="00CF00F5" w:rsidRPr="00CF00F5" w:rsidRDefault="00CF00F5" w:rsidP="00CF00F5">
      <w:pPr>
        <w:pStyle w:val="ListParagraph"/>
        <w:numPr>
          <w:ilvl w:val="1"/>
          <w:numId w:val="1"/>
        </w:numPr>
        <w:rPr>
          <w:b/>
          <w:sz w:val="28"/>
          <w:szCs w:val="28"/>
          <w:u w:val="single"/>
        </w:rPr>
      </w:pPr>
      <w:r>
        <w:rPr>
          <w:sz w:val="28"/>
          <w:szCs w:val="28"/>
        </w:rPr>
        <w:t>Amazon:</w:t>
      </w:r>
    </w:p>
    <w:p w:rsidR="00CF00F5" w:rsidRPr="00CF00F5" w:rsidRDefault="00CF00F5" w:rsidP="00CF00F5">
      <w:pPr>
        <w:pStyle w:val="ListParagraph"/>
        <w:numPr>
          <w:ilvl w:val="2"/>
          <w:numId w:val="1"/>
        </w:numPr>
        <w:rPr>
          <w:b/>
          <w:sz w:val="28"/>
          <w:szCs w:val="28"/>
          <w:u w:val="single"/>
        </w:rPr>
      </w:pPr>
      <w:r>
        <w:rPr>
          <w:sz w:val="28"/>
          <w:szCs w:val="28"/>
        </w:rPr>
        <w:t>Amazon follows all the guidelines quite well, except one.</w:t>
      </w:r>
    </w:p>
    <w:p w:rsidR="00CF00F5" w:rsidRPr="00CF00F5" w:rsidRDefault="00CF00F5" w:rsidP="00CF00F5">
      <w:pPr>
        <w:pStyle w:val="ListParagraph"/>
        <w:numPr>
          <w:ilvl w:val="3"/>
          <w:numId w:val="1"/>
        </w:numPr>
        <w:rPr>
          <w:b/>
          <w:sz w:val="28"/>
          <w:szCs w:val="28"/>
          <w:u w:val="single"/>
        </w:rPr>
      </w:pPr>
      <w:r>
        <w:rPr>
          <w:sz w:val="28"/>
          <w:szCs w:val="28"/>
        </w:rPr>
        <w:t xml:space="preserve">Amazon succeeds in the areas that </w:t>
      </w:r>
      <w:proofErr w:type="spellStart"/>
      <w:r>
        <w:rPr>
          <w:sz w:val="28"/>
          <w:szCs w:val="28"/>
        </w:rPr>
        <w:t>Ebay</w:t>
      </w:r>
      <w:proofErr w:type="spellEnd"/>
      <w:r>
        <w:rPr>
          <w:sz w:val="28"/>
          <w:szCs w:val="28"/>
        </w:rPr>
        <w:t xml:space="preserve"> failed.</w:t>
      </w:r>
    </w:p>
    <w:p w:rsidR="00CF00F5" w:rsidRPr="00CF00F5" w:rsidRDefault="00CF00F5" w:rsidP="00CF00F5">
      <w:pPr>
        <w:pStyle w:val="ListParagraph"/>
        <w:numPr>
          <w:ilvl w:val="3"/>
          <w:numId w:val="1"/>
        </w:numPr>
        <w:rPr>
          <w:b/>
          <w:sz w:val="28"/>
          <w:szCs w:val="28"/>
          <w:u w:val="single"/>
        </w:rPr>
      </w:pPr>
      <w:r>
        <w:rPr>
          <w:sz w:val="28"/>
          <w:szCs w:val="28"/>
        </w:rPr>
        <w:t>Generally the different functions that Amazon provides are easy to use and clearly labeled.</w:t>
      </w:r>
    </w:p>
    <w:p w:rsidR="00CF00F5" w:rsidRPr="00CF00F5" w:rsidRDefault="00CF00F5" w:rsidP="00CF00F5">
      <w:pPr>
        <w:pStyle w:val="ListParagraph"/>
        <w:numPr>
          <w:ilvl w:val="3"/>
          <w:numId w:val="1"/>
        </w:numPr>
        <w:rPr>
          <w:b/>
          <w:sz w:val="28"/>
          <w:szCs w:val="28"/>
          <w:u w:val="single"/>
        </w:rPr>
      </w:pPr>
      <w:r>
        <w:rPr>
          <w:sz w:val="28"/>
          <w:szCs w:val="28"/>
        </w:rPr>
        <w:t>Amazon’s only easily noticeable fault is that it uses the same page for registration and sign in.</w:t>
      </w:r>
    </w:p>
    <w:p w:rsidR="001134CB" w:rsidRDefault="001134CB" w:rsidP="00CF00F5">
      <w:pPr>
        <w:pStyle w:val="ListParagraph"/>
        <w:rPr>
          <w:sz w:val="28"/>
          <w:szCs w:val="28"/>
        </w:rPr>
      </w:pPr>
      <w:r>
        <w:rPr>
          <w:b/>
          <w:sz w:val="28"/>
          <w:szCs w:val="28"/>
          <w:u w:val="single"/>
        </w:rPr>
        <w:t>Guideline:</w:t>
      </w:r>
      <w:r>
        <w:rPr>
          <w:sz w:val="28"/>
          <w:szCs w:val="28"/>
        </w:rPr>
        <w:t xml:space="preserve"> “</w:t>
      </w:r>
      <w:r w:rsidRPr="001134CB">
        <w:rPr>
          <w:sz w:val="28"/>
          <w:szCs w:val="28"/>
        </w:rPr>
        <w:t>Clearly differentiate navigation elements from one another, but group and place them in a consistent and easy to find place on each page</w:t>
      </w:r>
      <w:r>
        <w:rPr>
          <w:sz w:val="28"/>
          <w:szCs w:val="28"/>
        </w:rPr>
        <w:t>.”</w:t>
      </w:r>
    </w:p>
    <w:p w:rsidR="001134CB" w:rsidRDefault="001134CB" w:rsidP="001134CB">
      <w:pPr>
        <w:pStyle w:val="ListParagraph"/>
        <w:numPr>
          <w:ilvl w:val="1"/>
          <w:numId w:val="1"/>
        </w:numPr>
        <w:rPr>
          <w:sz w:val="28"/>
          <w:szCs w:val="28"/>
        </w:rPr>
      </w:pPr>
      <w:proofErr w:type="spellStart"/>
      <w:r>
        <w:rPr>
          <w:sz w:val="28"/>
          <w:szCs w:val="28"/>
        </w:rPr>
        <w:t>Ebay’s</w:t>
      </w:r>
      <w:proofErr w:type="spellEnd"/>
      <w:r>
        <w:rPr>
          <w:sz w:val="28"/>
          <w:szCs w:val="28"/>
        </w:rPr>
        <w:t xml:space="preserve"> homepage is different than the pages for their different product sections. The homepage has the product sections listed on the side of a block in the middle of the page. In each of the product sections however, there is a list of product sections at the top of the page. Therefore, </w:t>
      </w:r>
      <w:proofErr w:type="spellStart"/>
      <w:r>
        <w:rPr>
          <w:sz w:val="28"/>
          <w:szCs w:val="28"/>
        </w:rPr>
        <w:t>Ebay</w:t>
      </w:r>
      <w:proofErr w:type="spellEnd"/>
      <w:r>
        <w:rPr>
          <w:sz w:val="28"/>
          <w:szCs w:val="28"/>
        </w:rPr>
        <w:t xml:space="preserve"> violates the guideline emphasizing consistency.</w:t>
      </w:r>
    </w:p>
    <w:p w:rsidR="001134CB" w:rsidRDefault="001134CB" w:rsidP="001134CB">
      <w:pPr>
        <w:pStyle w:val="ListParagraph"/>
        <w:numPr>
          <w:ilvl w:val="2"/>
          <w:numId w:val="1"/>
        </w:numPr>
        <w:rPr>
          <w:sz w:val="28"/>
          <w:szCs w:val="28"/>
        </w:rPr>
      </w:pPr>
      <w:proofErr w:type="spellStart"/>
      <w:r>
        <w:rPr>
          <w:sz w:val="28"/>
          <w:szCs w:val="28"/>
        </w:rPr>
        <w:t>Ebay’s</w:t>
      </w:r>
      <w:proofErr w:type="spellEnd"/>
      <w:r>
        <w:rPr>
          <w:sz w:val="28"/>
          <w:szCs w:val="28"/>
        </w:rPr>
        <w:t xml:space="preserve"> Homepage</w:t>
      </w:r>
    </w:p>
    <w:p w:rsidR="001134CB" w:rsidRDefault="001134CB" w:rsidP="001134CB">
      <w:pPr>
        <w:pStyle w:val="ListParagraph"/>
        <w:ind w:left="1440"/>
        <w:rPr>
          <w:sz w:val="28"/>
          <w:szCs w:val="28"/>
        </w:rPr>
      </w:pPr>
      <w:r>
        <w:rPr>
          <w:noProof/>
          <w:sz w:val="28"/>
          <w:szCs w:val="28"/>
        </w:rPr>
        <w:lastRenderedPageBreak/>
        <w:drawing>
          <wp:inline distT="0" distB="0" distL="0" distR="0" wp14:anchorId="7D557455" wp14:editId="525CEC8B">
            <wp:extent cx="5486400" cy="2012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12454"/>
                    </a:xfrm>
                    <a:prstGeom prst="rect">
                      <a:avLst/>
                    </a:prstGeom>
                    <a:noFill/>
                    <a:ln>
                      <a:noFill/>
                    </a:ln>
                  </pic:spPr>
                </pic:pic>
              </a:graphicData>
            </a:graphic>
          </wp:inline>
        </w:drawing>
      </w:r>
    </w:p>
    <w:p w:rsidR="001134CB" w:rsidRDefault="001134CB" w:rsidP="001134CB">
      <w:pPr>
        <w:pStyle w:val="ListParagraph"/>
        <w:ind w:left="1440"/>
        <w:rPr>
          <w:sz w:val="28"/>
          <w:szCs w:val="28"/>
        </w:rPr>
      </w:pPr>
      <w:r>
        <w:rPr>
          <w:sz w:val="28"/>
          <w:szCs w:val="28"/>
        </w:rPr>
        <w:tab/>
      </w:r>
      <w:proofErr w:type="spellStart"/>
      <w:r>
        <w:rPr>
          <w:sz w:val="28"/>
          <w:szCs w:val="28"/>
        </w:rPr>
        <w:t>Ebay’s</w:t>
      </w:r>
      <w:proofErr w:type="spellEnd"/>
      <w:r>
        <w:rPr>
          <w:sz w:val="28"/>
          <w:szCs w:val="28"/>
        </w:rPr>
        <w:t xml:space="preserve"> </w:t>
      </w:r>
      <w:proofErr w:type="spellStart"/>
      <w:r>
        <w:rPr>
          <w:sz w:val="28"/>
          <w:szCs w:val="28"/>
        </w:rPr>
        <w:t>Electronic’s</w:t>
      </w:r>
      <w:proofErr w:type="spellEnd"/>
      <w:r>
        <w:rPr>
          <w:sz w:val="28"/>
          <w:szCs w:val="28"/>
        </w:rPr>
        <w:t xml:space="preserve"> Section</w:t>
      </w:r>
    </w:p>
    <w:p w:rsidR="001134CB" w:rsidRDefault="001134CB" w:rsidP="001134CB">
      <w:pPr>
        <w:pStyle w:val="ListParagraph"/>
        <w:ind w:left="1440"/>
        <w:rPr>
          <w:sz w:val="28"/>
          <w:szCs w:val="28"/>
        </w:rPr>
      </w:pPr>
    </w:p>
    <w:p w:rsidR="001134CB" w:rsidRDefault="001134CB" w:rsidP="001134CB">
      <w:pPr>
        <w:pStyle w:val="ListParagraph"/>
        <w:ind w:left="1440"/>
        <w:rPr>
          <w:sz w:val="28"/>
          <w:szCs w:val="28"/>
        </w:rPr>
      </w:pPr>
      <w:r>
        <w:rPr>
          <w:noProof/>
          <w:sz w:val="28"/>
          <w:szCs w:val="28"/>
        </w:rPr>
        <w:drawing>
          <wp:inline distT="0" distB="0" distL="0" distR="0">
            <wp:extent cx="5486400" cy="8871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87169"/>
                    </a:xfrm>
                    <a:prstGeom prst="rect">
                      <a:avLst/>
                    </a:prstGeom>
                    <a:noFill/>
                    <a:ln>
                      <a:noFill/>
                    </a:ln>
                  </pic:spPr>
                </pic:pic>
              </a:graphicData>
            </a:graphic>
          </wp:inline>
        </w:drawing>
      </w:r>
    </w:p>
    <w:p w:rsidR="001134CB" w:rsidRPr="001134CB" w:rsidRDefault="001134CB" w:rsidP="001134CB">
      <w:pPr>
        <w:pStyle w:val="ListParagraph"/>
        <w:ind w:left="1440"/>
        <w:rPr>
          <w:sz w:val="28"/>
          <w:szCs w:val="28"/>
        </w:rPr>
      </w:pPr>
    </w:p>
    <w:p w:rsidR="001134CB" w:rsidRDefault="001134CB" w:rsidP="001134CB">
      <w:pPr>
        <w:pStyle w:val="ListParagraph"/>
        <w:numPr>
          <w:ilvl w:val="1"/>
          <w:numId w:val="1"/>
        </w:numPr>
        <w:rPr>
          <w:sz w:val="28"/>
          <w:szCs w:val="28"/>
        </w:rPr>
      </w:pPr>
      <w:r>
        <w:rPr>
          <w:sz w:val="28"/>
          <w:szCs w:val="28"/>
        </w:rPr>
        <w:t xml:space="preserve">Amazon, however, keeps the same navigation bars at the top of the page as you navigate through different pages. This allows for consistency and makes it easy to find navigation buttons. It also adds a customized </w:t>
      </w:r>
      <w:r w:rsidR="00D86CD8">
        <w:rPr>
          <w:sz w:val="28"/>
          <w:szCs w:val="28"/>
        </w:rPr>
        <w:t>bar at the bottom of the original navigation bar based on the section you are in for added ease of navigation.</w:t>
      </w:r>
    </w:p>
    <w:p w:rsidR="00D86CD8" w:rsidRDefault="00D86CD8" w:rsidP="00D86CD8">
      <w:pPr>
        <w:rPr>
          <w:sz w:val="28"/>
          <w:szCs w:val="28"/>
        </w:rPr>
      </w:pPr>
    </w:p>
    <w:p w:rsidR="00D86CD8" w:rsidRPr="00D86CD8" w:rsidRDefault="00D86CD8" w:rsidP="00D86CD8">
      <w:pPr>
        <w:rPr>
          <w:sz w:val="28"/>
          <w:szCs w:val="28"/>
        </w:rPr>
      </w:pPr>
    </w:p>
    <w:p w:rsidR="001134CB" w:rsidRDefault="001134CB" w:rsidP="001134CB">
      <w:pPr>
        <w:pStyle w:val="ListParagraph"/>
        <w:numPr>
          <w:ilvl w:val="2"/>
          <w:numId w:val="1"/>
        </w:numPr>
        <w:rPr>
          <w:sz w:val="28"/>
          <w:szCs w:val="28"/>
        </w:rPr>
      </w:pPr>
      <w:r>
        <w:rPr>
          <w:sz w:val="28"/>
          <w:szCs w:val="28"/>
        </w:rPr>
        <w:t>Amazon’s Homepage</w:t>
      </w:r>
    </w:p>
    <w:p w:rsidR="001134CB" w:rsidRDefault="001134CB" w:rsidP="001134CB">
      <w:pPr>
        <w:ind w:left="1800"/>
        <w:rPr>
          <w:sz w:val="28"/>
          <w:szCs w:val="28"/>
        </w:rPr>
      </w:pPr>
      <w:r>
        <w:rPr>
          <w:noProof/>
          <w:sz w:val="28"/>
          <w:szCs w:val="28"/>
        </w:rPr>
        <w:drawing>
          <wp:inline distT="0" distB="0" distL="0" distR="0">
            <wp:extent cx="5486400" cy="539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9948"/>
                    </a:xfrm>
                    <a:prstGeom prst="rect">
                      <a:avLst/>
                    </a:prstGeom>
                    <a:noFill/>
                    <a:ln>
                      <a:noFill/>
                    </a:ln>
                  </pic:spPr>
                </pic:pic>
              </a:graphicData>
            </a:graphic>
          </wp:inline>
        </w:drawing>
      </w:r>
    </w:p>
    <w:p w:rsidR="001134CB" w:rsidRDefault="001134CB" w:rsidP="001134CB">
      <w:pPr>
        <w:ind w:left="1800"/>
        <w:rPr>
          <w:sz w:val="28"/>
          <w:szCs w:val="28"/>
        </w:rPr>
      </w:pPr>
      <w:r>
        <w:rPr>
          <w:sz w:val="28"/>
          <w:szCs w:val="28"/>
        </w:rPr>
        <w:t>Amazon’s Books page</w:t>
      </w:r>
    </w:p>
    <w:p w:rsidR="001134CB" w:rsidRDefault="001134CB" w:rsidP="001134CB">
      <w:pPr>
        <w:ind w:left="1800"/>
        <w:rPr>
          <w:sz w:val="28"/>
          <w:szCs w:val="28"/>
        </w:rPr>
      </w:pPr>
      <w:r>
        <w:rPr>
          <w:noProof/>
          <w:sz w:val="28"/>
          <w:szCs w:val="28"/>
        </w:rPr>
        <w:drawing>
          <wp:inline distT="0" distB="0" distL="0" distR="0">
            <wp:extent cx="5486400" cy="7081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08193"/>
                    </a:xfrm>
                    <a:prstGeom prst="rect">
                      <a:avLst/>
                    </a:prstGeom>
                    <a:noFill/>
                    <a:ln>
                      <a:noFill/>
                    </a:ln>
                  </pic:spPr>
                </pic:pic>
              </a:graphicData>
            </a:graphic>
          </wp:inline>
        </w:drawing>
      </w:r>
    </w:p>
    <w:p w:rsidR="000447C5" w:rsidRDefault="000447C5" w:rsidP="00F3695A">
      <w:pPr>
        <w:pStyle w:val="ListParagraph"/>
        <w:numPr>
          <w:ilvl w:val="0"/>
          <w:numId w:val="2"/>
        </w:numPr>
        <w:rPr>
          <w:sz w:val="28"/>
          <w:szCs w:val="28"/>
        </w:rPr>
      </w:pPr>
      <w:r>
        <w:rPr>
          <w:b/>
          <w:sz w:val="28"/>
          <w:szCs w:val="28"/>
          <w:u w:val="single"/>
        </w:rPr>
        <w:t>Guideline:</w:t>
      </w:r>
      <w:r>
        <w:rPr>
          <w:sz w:val="28"/>
          <w:szCs w:val="28"/>
        </w:rPr>
        <w:t xml:space="preserve"> </w:t>
      </w:r>
      <w:r w:rsidR="00AB260E">
        <w:rPr>
          <w:sz w:val="28"/>
          <w:szCs w:val="28"/>
        </w:rPr>
        <w:t>“</w:t>
      </w:r>
      <w:r w:rsidR="00F3695A" w:rsidRPr="00F3695A">
        <w:rPr>
          <w:sz w:val="28"/>
          <w:szCs w:val="28"/>
        </w:rPr>
        <w:t>To allow users to efficiently find what they want, design so that the most common tasks can be successfully completed in the fewest number of clicks.</w:t>
      </w:r>
      <w:r w:rsidR="00AB260E">
        <w:rPr>
          <w:sz w:val="28"/>
          <w:szCs w:val="28"/>
        </w:rPr>
        <w:t>”</w:t>
      </w:r>
    </w:p>
    <w:p w:rsidR="00F3695A" w:rsidRDefault="00F3695A" w:rsidP="00F3695A">
      <w:pPr>
        <w:pStyle w:val="ListParagraph"/>
        <w:numPr>
          <w:ilvl w:val="1"/>
          <w:numId w:val="2"/>
        </w:numPr>
        <w:rPr>
          <w:sz w:val="28"/>
          <w:szCs w:val="28"/>
        </w:rPr>
      </w:pPr>
      <w:proofErr w:type="spellStart"/>
      <w:r>
        <w:rPr>
          <w:sz w:val="28"/>
          <w:szCs w:val="28"/>
        </w:rPr>
        <w:t>Ebay</w:t>
      </w:r>
      <w:proofErr w:type="spellEnd"/>
      <w:r>
        <w:rPr>
          <w:sz w:val="28"/>
          <w:szCs w:val="28"/>
        </w:rPr>
        <w:t>:</w:t>
      </w:r>
    </w:p>
    <w:p w:rsidR="00F3695A" w:rsidRDefault="00F3695A" w:rsidP="00F3695A">
      <w:pPr>
        <w:pStyle w:val="ListParagraph"/>
        <w:numPr>
          <w:ilvl w:val="2"/>
          <w:numId w:val="2"/>
        </w:numPr>
        <w:rPr>
          <w:sz w:val="28"/>
          <w:szCs w:val="28"/>
        </w:rPr>
      </w:pPr>
      <w:r>
        <w:rPr>
          <w:sz w:val="28"/>
          <w:szCs w:val="28"/>
        </w:rPr>
        <w:t xml:space="preserve">To write a review for a seller starting from an item that seller is selling, the user must navigate through several poorly labeled pages to find a small link that just says “Leave Feedback” at the very bottom of the page listing all of the seller’s reviews. </w:t>
      </w:r>
    </w:p>
    <w:p w:rsidR="00F3695A" w:rsidRPr="00F3695A" w:rsidRDefault="00F3695A" w:rsidP="00F3695A">
      <w:pPr>
        <w:pStyle w:val="ListParagraph"/>
        <w:numPr>
          <w:ilvl w:val="2"/>
          <w:numId w:val="2"/>
        </w:numPr>
        <w:rPr>
          <w:sz w:val="28"/>
          <w:szCs w:val="28"/>
        </w:rPr>
      </w:pPr>
      <w:r>
        <w:rPr>
          <w:sz w:val="28"/>
          <w:szCs w:val="28"/>
        </w:rPr>
        <w:t xml:space="preserve">This actually violates a second guideline: </w:t>
      </w:r>
      <w:r w:rsidRPr="00F3695A">
        <w:rPr>
          <w:b/>
          <w:sz w:val="28"/>
          <w:szCs w:val="28"/>
        </w:rPr>
        <w:t>“Use link labels and concepts that are meaningful, understandable, and easily differentiated by users rather than designers.”</w:t>
      </w:r>
    </w:p>
    <w:p w:rsidR="00F3695A" w:rsidRDefault="005A4F7B" w:rsidP="00F3695A">
      <w:pPr>
        <w:pStyle w:val="ListParagraph"/>
        <w:numPr>
          <w:ilvl w:val="3"/>
          <w:numId w:val="2"/>
        </w:numPr>
        <w:rPr>
          <w:sz w:val="28"/>
          <w:szCs w:val="28"/>
        </w:rPr>
      </w:pPr>
      <w:r>
        <w:rPr>
          <w:sz w:val="28"/>
          <w:szCs w:val="28"/>
        </w:rPr>
        <w:t>The link to from an item to that seller’s reviews is simply labeled with a number.</w:t>
      </w:r>
    </w:p>
    <w:p w:rsidR="005A4F7B" w:rsidRDefault="005A4F7B" w:rsidP="005A4F7B">
      <w:pPr>
        <w:pStyle w:val="ListParagraph"/>
        <w:numPr>
          <w:ilvl w:val="4"/>
          <w:numId w:val="2"/>
        </w:numPr>
        <w:rPr>
          <w:sz w:val="28"/>
          <w:szCs w:val="28"/>
        </w:rPr>
      </w:pPr>
      <w:r>
        <w:rPr>
          <w:noProof/>
          <w:sz w:val="28"/>
          <w:szCs w:val="28"/>
        </w:rPr>
        <w:drawing>
          <wp:inline distT="0" distB="0" distL="0" distR="0">
            <wp:extent cx="2133600" cy="1866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p>
    <w:p w:rsidR="005A4F7B" w:rsidRDefault="005A4F7B" w:rsidP="005A4F7B">
      <w:pPr>
        <w:pStyle w:val="ListParagraph"/>
        <w:numPr>
          <w:ilvl w:val="2"/>
          <w:numId w:val="2"/>
        </w:numPr>
        <w:rPr>
          <w:sz w:val="28"/>
          <w:szCs w:val="28"/>
        </w:rPr>
      </w:pPr>
      <w:r>
        <w:rPr>
          <w:sz w:val="28"/>
          <w:szCs w:val="28"/>
        </w:rPr>
        <w:t>From the seller’s page itself you must click on a link to find all of their feedback, which has the link to leave feedback at the very bottom of the page.</w:t>
      </w:r>
    </w:p>
    <w:p w:rsidR="005A4F7B" w:rsidRDefault="005A4F7B" w:rsidP="005A4F7B">
      <w:pPr>
        <w:pStyle w:val="ListParagraph"/>
        <w:numPr>
          <w:ilvl w:val="2"/>
          <w:numId w:val="2"/>
        </w:numPr>
        <w:rPr>
          <w:sz w:val="28"/>
          <w:szCs w:val="28"/>
        </w:rPr>
      </w:pPr>
      <w:r>
        <w:rPr>
          <w:noProof/>
          <w:sz w:val="28"/>
          <w:szCs w:val="28"/>
        </w:rPr>
        <w:drawing>
          <wp:inline distT="0" distB="0" distL="0" distR="0" wp14:anchorId="74ACF301" wp14:editId="29F3507F">
            <wp:extent cx="5486400" cy="3890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90634"/>
                    </a:xfrm>
                    <a:prstGeom prst="rect">
                      <a:avLst/>
                    </a:prstGeom>
                    <a:noFill/>
                    <a:ln>
                      <a:noFill/>
                    </a:ln>
                  </pic:spPr>
                </pic:pic>
              </a:graphicData>
            </a:graphic>
          </wp:inline>
        </w:drawing>
      </w:r>
    </w:p>
    <w:p w:rsidR="005A4F7B" w:rsidRDefault="005A4F7B" w:rsidP="005A4F7B">
      <w:pPr>
        <w:pStyle w:val="ListParagraph"/>
        <w:numPr>
          <w:ilvl w:val="1"/>
          <w:numId w:val="2"/>
        </w:numPr>
        <w:rPr>
          <w:sz w:val="28"/>
          <w:szCs w:val="28"/>
        </w:rPr>
      </w:pPr>
      <w:r>
        <w:rPr>
          <w:sz w:val="28"/>
          <w:szCs w:val="28"/>
        </w:rPr>
        <w:t>Amazon:</w:t>
      </w:r>
    </w:p>
    <w:p w:rsidR="005A4F7B" w:rsidRDefault="005A4F7B" w:rsidP="005A4F7B">
      <w:pPr>
        <w:pStyle w:val="ListParagraph"/>
        <w:numPr>
          <w:ilvl w:val="2"/>
          <w:numId w:val="2"/>
        </w:numPr>
        <w:rPr>
          <w:sz w:val="28"/>
          <w:szCs w:val="28"/>
        </w:rPr>
      </w:pPr>
      <w:r>
        <w:rPr>
          <w:sz w:val="28"/>
          <w:szCs w:val="28"/>
        </w:rPr>
        <w:t>Most functions on Amazon can be found with only one click. Even when searching for items you can find different sections from the dropdown search results.</w:t>
      </w:r>
    </w:p>
    <w:p w:rsidR="005A4F7B" w:rsidRDefault="005A4F7B" w:rsidP="005A4F7B">
      <w:pPr>
        <w:pStyle w:val="ListParagraph"/>
        <w:numPr>
          <w:ilvl w:val="2"/>
          <w:numId w:val="2"/>
        </w:numPr>
        <w:rPr>
          <w:sz w:val="28"/>
          <w:szCs w:val="28"/>
        </w:rPr>
      </w:pPr>
      <w:r>
        <w:rPr>
          <w:sz w:val="28"/>
          <w:szCs w:val="28"/>
        </w:rPr>
        <w:t>You can write a review from the item’s page and it is very clearly labeled with its function.</w:t>
      </w:r>
    </w:p>
    <w:p w:rsidR="005A4F7B" w:rsidRDefault="005A4F7B" w:rsidP="005A4F7B">
      <w:pPr>
        <w:pStyle w:val="ListParagraph"/>
        <w:numPr>
          <w:ilvl w:val="2"/>
          <w:numId w:val="2"/>
        </w:numPr>
        <w:rPr>
          <w:sz w:val="28"/>
          <w:szCs w:val="28"/>
        </w:rPr>
      </w:pPr>
      <w:r>
        <w:rPr>
          <w:noProof/>
          <w:sz w:val="28"/>
          <w:szCs w:val="28"/>
        </w:rPr>
        <w:drawing>
          <wp:inline distT="0" distB="0" distL="0" distR="0">
            <wp:extent cx="4629785" cy="195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785" cy="1956435"/>
                    </a:xfrm>
                    <a:prstGeom prst="rect">
                      <a:avLst/>
                    </a:prstGeom>
                    <a:noFill/>
                    <a:ln>
                      <a:noFill/>
                    </a:ln>
                  </pic:spPr>
                </pic:pic>
              </a:graphicData>
            </a:graphic>
          </wp:inline>
        </w:drawing>
      </w:r>
    </w:p>
    <w:p w:rsidR="00CF00F5" w:rsidRPr="00CF00F5" w:rsidRDefault="00CF00F5" w:rsidP="00CF00F5">
      <w:pPr>
        <w:pStyle w:val="ListParagraph"/>
        <w:numPr>
          <w:ilvl w:val="0"/>
          <w:numId w:val="2"/>
        </w:numPr>
        <w:rPr>
          <w:sz w:val="28"/>
          <w:szCs w:val="28"/>
        </w:rPr>
      </w:pPr>
      <w:r>
        <w:rPr>
          <w:b/>
          <w:sz w:val="28"/>
          <w:szCs w:val="28"/>
          <w:u w:val="single"/>
        </w:rPr>
        <w:t>Guideline</w:t>
      </w:r>
      <w:r>
        <w:rPr>
          <w:sz w:val="28"/>
          <w:szCs w:val="28"/>
        </w:rPr>
        <w:t>:</w:t>
      </w:r>
      <w:r w:rsidRPr="00CF00F5">
        <w:t xml:space="preserve"> </w:t>
      </w:r>
      <w:r w:rsidRPr="00CF00F5">
        <w:rPr>
          <w:sz w:val="28"/>
          <w:szCs w:val="28"/>
        </w:rPr>
        <w:t xml:space="preserve">Make the link </w:t>
      </w:r>
      <w:r>
        <w:rPr>
          <w:sz w:val="28"/>
          <w:szCs w:val="28"/>
        </w:rPr>
        <w:t xml:space="preserve">text consistent with the title </w:t>
      </w:r>
      <w:r w:rsidRPr="00CF00F5">
        <w:rPr>
          <w:sz w:val="28"/>
          <w:szCs w:val="28"/>
        </w:rPr>
        <w:t>or headings on the destination (i.e., target) page</w:t>
      </w:r>
    </w:p>
    <w:p w:rsidR="00CF00F5" w:rsidRDefault="00CF00F5" w:rsidP="00CF00F5">
      <w:pPr>
        <w:pStyle w:val="ListParagraph"/>
        <w:numPr>
          <w:ilvl w:val="1"/>
          <w:numId w:val="2"/>
        </w:numPr>
        <w:rPr>
          <w:sz w:val="28"/>
          <w:szCs w:val="28"/>
        </w:rPr>
      </w:pPr>
      <w:r>
        <w:rPr>
          <w:sz w:val="28"/>
          <w:szCs w:val="28"/>
        </w:rPr>
        <w:t xml:space="preserve">Amazon: </w:t>
      </w:r>
      <w:r w:rsidR="00AB260E">
        <w:rPr>
          <w:sz w:val="28"/>
          <w:szCs w:val="28"/>
        </w:rPr>
        <w:t>By clicking on the button to register for an account, you are brought to the same page used for signing in, with a button that can be checked to create an account. This confused many of the users in our tests. The page is only labeled as “Sign In,” so users may assume that they have clicked on the wrong link.</w:t>
      </w:r>
    </w:p>
    <w:p w:rsidR="00AB260E" w:rsidRDefault="00AB260E" w:rsidP="00AB260E">
      <w:pPr>
        <w:pStyle w:val="ListParagraph"/>
        <w:numPr>
          <w:ilvl w:val="2"/>
          <w:numId w:val="2"/>
        </w:numPr>
        <w:rPr>
          <w:sz w:val="28"/>
          <w:szCs w:val="28"/>
        </w:rPr>
      </w:pPr>
      <w:r>
        <w:rPr>
          <w:noProof/>
          <w:sz w:val="28"/>
          <w:szCs w:val="28"/>
        </w:rPr>
        <w:drawing>
          <wp:inline distT="0" distB="0" distL="0" distR="0">
            <wp:extent cx="5026193" cy="2659749"/>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6297" cy="2659804"/>
                    </a:xfrm>
                    <a:prstGeom prst="rect">
                      <a:avLst/>
                    </a:prstGeom>
                    <a:noFill/>
                    <a:ln>
                      <a:noFill/>
                    </a:ln>
                  </pic:spPr>
                </pic:pic>
              </a:graphicData>
            </a:graphic>
          </wp:inline>
        </w:drawing>
      </w:r>
    </w:p>
    <w:p w:rsidR="00AB260E" w:rsidRDefault="00AB260E" w:rsidP="00AB260E">
      <w:pPr>
        <w:pStyle w:val="ListParagraph"/>
        <w:numPr>
          <w:ilvl w:val="1"/>
          <w:numId w:val="2"/>
        </w:numPr>
        <w:rPr>
          <w:sz w:val="28"/>
          <w:szCs w:val="28"/>
        </w:rPr>
      </w:pPr>
      <w:proofErr w:type="spellStart"/>
      <w:r>
        <w:rPr>
          <w:sz w:val="28"/>
          <w:szCs w:val="28"/>
        </w:rPr>
        <w:t>Ebay</w:t>
      </w:r>
      <w:proofErr w:type="spellEnd"/>
      <w:r>
        <w:rPr>
          <w:sz w:val="28"/>
          <w:szCs w:val="28"/>
        </w:rPr>
        <w:t>:</w:t>
      </w:r>
    </w:p>
    <w:p w:rsidR="00AB260E" w:rsidRDefault="00AB260E" w:rsidP="00AB260E">
      <w:pPr>
        <w:pStyle w:val="ListParagraph"/>
        <w:numPr>
          <w:ilvl w:val="2"/>
          <w:numId w:val="2"/>
        </w:numPr>
        <w:rPr>
          <w:sz w:val="28"/>
          <w:szCs w:val="28"/>
        </w:rPr>
      </w:pPr>
      <w:proofErr w:type="spellStart"/>
      <w:r>
        <w:rPr>
          <w:sz w:val="28"/>
          <w:szCs w:val="28"/>
        </w:rPr>
        <w:t>Ebay</w:t>
      </w:r>
      <w:proofErr w:type="spellEnd"/>
      <w:r>
        <w:rPr>
          <w:sz w:val="28"/>
          <w:szCs w:val="28"/>
        </w:rPr>
        <w:t xml:space="preserve"> has a clear distinction between the sign in page and the registration page, with each accessed from separate links and clearly labeled</w:t>
      </w:r>
    </w:p>
    <w:p w:rsidR="00AB260E" w:rsidRDefault="00AB260E" w:rsidP="00AB260E">
      <w:pPr>
        <w:pStyle w:val="ListParagraph"/>
        <w:numPr>
          <w:ilvl w:val="2"/>
          <w:numId w:val="2"/>
        </w:numPr>
        <w:rPr>
          <w:sz w:val="28"/>
          <w:szCs w:val="28"/>
        </w:rPr>
      </w:pPr>
      <w:r>
        <w:rPr>
          <w:noProof/>
          <w:sz w:val="28"/>
          <w:szCs w:val="28"/>
        </w:rPr>
        <w:drawing>
          <wp:inline distT="0" distB="0" distL="0" distR="0">
            <wp:extent cx="5022496" cy="326198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64" cy="3262545"/>
                    </a:xfrm>
                    <a:prstGeom prst="rect">
                      <a:avLst/>
                    </a:prstGeom>
                    <a:noFill/>
                    <a:ln>
                      <a:noFill/>
                    </a:ln>
                  </pic:spPr>
                </pic:pic>
              </a:graphicData>
            </a:graphic>
          </wp:inline>
        </w:drawing>
      </w:r>
    </w:p>
    <w:p w:rsidR="00AB260E" w:rsidRPr="00AB260E" w:rsidRDefault="00AB260E" w:rsidP="00AB260E">
      <w:pPr>
        <w:pStyle w:val="ListParagraph"/>
        <w:numPr>
          <w:ilvl w:val="2"/>
          <w:numId w:val="2"/>
        </w:numPr>
        <w:rPr>
          <w:sz w:val="28"/>
          <w:szCs w:val="28"/>
        </w:rPr>
      </w:pPr>
      <w:r>
        <w:rPr>
          <w:noProof/>
          <w:sz w:val="28"/>
          <w:szCs w:val="28"/>
        </w:rPr>
        <w:drawing>
          <wp:inline distT="0" distB="0" distL="0" distR="0">
            <wp:extent cx="3882772" cy="63778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2971" cy="6378161"/>
                    </a:xfrm>
                    <a:prstGeom prst="rect">
                      <a:avLst/>
                    </a:prstGeom>
                    <a:noFill/>
                    <a:ln>
                      <a:noFill/>
                    </a:ln>
                  </pic:spPr>
                </pic:pic>
              </a:graphicData>
            </a:graphic>
          </wp:inline>
        </w:drawing>
      </w:r>
      <w:bookmarkStart w:id="0" w:name="_GoBack"/>
      <w:bookmarkEnd w:id="0"/>
    </w:p>
    <w:p w:rsidR="005A4F7B" w:rsidRPr="005A4F7B" w:rsidRDefault="005A4F7B" w:rsidP="00AB260E">
      <w:pPr>
        <w:ind w:left="720"/>
        <w:rPr>
          <w:sz w:val="28"/>
          <w:szCs w:val="28"/>
        </w:rPr>
      </w:pPr>
    </w:p>
    <w:sectPr w:rsidR="005A4F7B" w:rsidRPr="005A4F7B" w:rsidSect="00B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3CC4"/>
    <w:multiLevelType w:val="hybridMultilevel"/>
    <w:tmpl w:val="E1EA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62A2D"/>
    <w:multiLevelType w:val="hybridMultilevel"/>
    <w:tmpl w:val="7C6E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CB"/>
    <w:rsid w:val="000447C5"/>
    <w:rsid w:val="001134CB"/>
    <w:rsid w:val="005A4F7B"/>
    <w:rsid w:val="00AB260E"/>
    <w:rsid w:val="00B91B11"/>
    <w:rsid w:val="00CF00F5"/>
    <w:rsid w:val="00D86CD8"/>
    <w:rsid w:val="00F36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27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512</Words>
  <Characters>2922</Characters>
  <Application>Microsoft Macintosh Word</Application>
  <DocSecurity>0</DocSecurity>
  <Lines>24</Lines>
  <Paragraphs>6</Paragraphs>
  <ScaleCrop>false</ScaleCrop>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Britain Southwick</dc:creator>
  <cp:keywords/>
  <dc:description/>
  <cp:lastModifiedBy>Britain Southwick</cp:lastModifiedBy>
  <cp:revision>1</cp:revision>
  <dcterms:created xsi:type="dcterms:W3CDTF">2012-09-16T09:11:00Z</dcterms:created>
  <dcterms:modified xsi:type="dcterms:W3CDTF">2012-09-16T10:56:00Z</dcterms:modified>
</cp:coreProperties>
</file>