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时代专论丨以中国式现代化全面推进强国建设民族复兴伟业的科学行动指南————理论学习——中央纪委国家监委网站 uaredirect('./t20250911_446754_m.html') 返回首页 ../../ 工作邮箱 https://mail.ncs.gov.cn 客户端下载 http://www.ccdi.gov.cn/client/index.html 版权声明 ../../bqsmn/202004/t20200426_17825.html 无障碍浏览 javascript:void(0); function advsearch() { var sSearchWord = document.getElementById("searchword").value; var sSearchWordNew=""; sSearchWord = sSearchWord.replace(/(^\s*)|(\s*$)/g, ""); if (sSearchWord == '' || sSearchWord == '输入关键字') { alert('关键字不能为空！'); return false; } else{ var sSearchWords=sSearchWord.split(" "); if(sSearchWords.length&gt;1){ for(var i=0;i&lt;sSearchWords.length;i++){ sWord=sSearchWords[i]; if(sWord!=""){ if(sSearchWordNew!=""){ sSearchWordNew+=" "+sWord; }else{ sSearchWordNew=sWord; } } } document.getElementById("searchword").value=sSearchWordNew; } } } 首页 ../../ &gt; 理论学习 时代专论丨以中国式现代化全面推进强国建设民族复兴伟业的科学行动指南</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pStyle w:val="Heading2"/>
      </w:pPr>
    </w:p>
    <w:p>
      <w:pPr>
        <w:pStyle w:val="Heading3"/>
      </w:pPr>
      <w:r>
        <w:rPr>
          <w:i/>
        </w:rPr>
        <w:t>来源：中央纪委国家监委网站</w:t>
      </w:r>
      <w:r>
        <w:t xml:space="preserve"> </w:t>
      </w:r>
      <w:r>
        <w:rPr>
          <w:i/>
        </w:rPr>
        <w:t xml:space="preserve">发布时间： 2025-09-11 06:30 </w:t>
      </w:r>
      <w:r>
        <w:rPr>
          <w:i/>
        </w:rPr>
        <w:t>分享</w:t>
      </w:r>
      <w:r>
        <w:rPr>
          <w:i/>
        </w:rPr>
        <w:t xml:space="preserve"> </w:t>
      </w:r>
    </w:p>
    <w:p>
      <w:pPr>
        <w:jc w:val="left"/>
      </w:pPr>
      <w:r>
        <w:t>在“十四五”规划进入收官阶段、“十五五”规划正在科学谋划的重要时间节点，《习近平谈治国理政》第五卷出版了。这是继《习近平谈治国理政》第一卷至第四卷之后，又一部集中反映以习近平同志为核心的党中央团结带领全党全国各族人民推动全面建设社会主义现代化国家迈出坚实步伐的重要著作。把《习近平谈治国理政》第一卷至第五卷作为一个整体贯通起来学习，有助于我们深入学习领会习近平新时代中国特色社会主义思想的最新成果，在新时代新征程上更加自觉为以中国式现代化全面推进强国建设、民族复兴伟业而团结奋斗。</w:t>
      </w:r>
    </w:p>
    <w:p>
      <w:pPr>
        <w:jc w:val="left"/>
      </w:pPr>
      <w:r>
        <w:rPr>
          <w:b/>
        </w:rPr>
        <w:t>坚持目标引领，推动全面建设社会主义现代化国家、全面推进中华民族伟大复兴不断取得新进展</w:t>
      </w:r>
    </w:p>
    <w:p>
      <w:pPr>
        <w:jc w:val="left"/>
      </w:pPr>
      <w:r>
        <w:t>建设现代化国家，实现中华民族伟大复兴，是中国共产党一百多年奋斗的主题，是新时代党执政兴国第一要务，各方面工作都围绕其展开。从《习近平谈治国理政》第一卷设置专题全面论述“实现中华民族伟大复兴的中国梦”，到第五卷把“以中国式现代化全面推进中华民族伟大复兴”作为第一个专题，围绕开卷篇党的二十大报告确立的以中国式现代化全面推进强国建设、民族复兴伟业的中心任务进行重要部署，新时代建设现代化国家、实现中华民族伟大复兴波澜壮阔的历史进程和生动实践在《习近平谈治国理政》第一卷至第五卷得到全景式的充分展现。</w:t>
      </w:r>
    </w:p>
    <w:p>
      <w:pPr>
        <w:jc w:val="left"/>
      </w:pPr>
      <w:r>
        <w:t>中国式现代化迈出新的坚实步伐。经济是基础，建设现代化国家、实现中华民族伟大复兴，关键是按照既定目标把发展尽快搞上去。研读《习近平谈治国理政》第一卷至第五卷可以深切感受到，坚定不移以经济建设为中心，为实现“两个一百年”奋斗目标奠定坚实物质基础，是贯穿全书的鲜明主题，全面系统反映了在以习近平同志为核心的党中央坚强领导下，新时代我国经济建设破浪前行，通过全面深化改革，贯彻新发展理念，构建新发展格局，扩大高水平对外开放，推动高质量发展，如期在中华大地上全面建成小康社会，开启全面建设社会主义现代化国家新征程。尤其是面对近年来外部压力加大、内部困难增多的严峻形势，以习近平同志为核心的党中央团结带领全党全国各族人民沉着应变、攻坚克难、综合施策，实现经济运行总体平稳、稳中有进，充分彰显了在复杂条件下成功驾驭世界第二大经济体在劈波斩浪中坚定前行的非凡能力和高超领导艺术。</w:t>
      </w:r>
    </w:p>
    <w:p>
      <w:pPr>
        <w:jc w:val="left"/>
      </w:pPr>
      <w:r>
        <w:t>社会主义民主政治制度化、规范化、程序化全面推进。党的十八届三中全会首次提出全面深化改革的总目标是完善和发展中国特色社会主义制度、推进国家治理体系和治理能力现代化，党的十八届四中全会作出全面依法治国的决定，党的十九届四中全会重点部署坚持和完善支撑中国特色社会主义制度的根本制度、基本制度、重要制度。以习近平同志为核心的党中央坚定不移走中国特色社会主义政治发展道路，坚持党的领导、人民当家作主、依法治国有机统一，为新时代党和国家事业发展提供坚强政治保障。《习近平谈治国理政》第五卷重点选收了习近平总书记在庆祝全国人民代表大会成立70周年大会、庆祝中国人民政治协商会议成立75周年大会上的讲话等重要著作，强调围绕发展全过程人民民主，坚持好、完善好、运行好人民代表大会制度，不断推动协商民主广泛多层制度化发展，为实现新时代新征程党和人民的奋斗目标提供坚实制度保障，为推进中国式现代化广泛凝聚力量。</w:t>
      </w:r>
    </w:p>
    <w:p>
      <w:pPr>
        <w:jc w:val="left"/>
      </w:pPr>
      <w:r>
        <w:t>我国意识形态领域形势发生全局性、根本性转变。中国式现代化是物质文明和精神文明相协调的现代化，既要物质富足也要精神富有。以习近平同志为核心的党中央把文化建设摆在治国理政突出位置，从正本清源入手加强宣传思想文化工作，确立和坚持马克思主义在意识形态领域指导地位的根本制度，推动用党的创新理论武装全党、教育人民、指导实践，为新时代开创党和国家事业新局面提供坚强思想保证和强大精神力量。《习近平谈治国理政》第五卷重点选收了关于坚持“两个结合”、推进中华优秀传统文化研究等重要内容，强调把中国文明历史研究引向深入，深刻把握中华文明的突出特性，加快建设文化强国，不断筑牢强国建设、民族复兴的文化根基。</w:t>
      </w:r>
    </w:p>
    <w:p>
      <w:pPr>
        <w:jc w:val="left"/>
      </w:pPr>
      <w:r>
        <w:t>人民群众获得感、幸福感、安全感更加充实、更有保障、更可持续。坚持人民至上，把人民对美好生活的向往作为奋斗目标，是贯穿《习近平谈治国理政》第一卷至第五卷的鲜明政治立场和重要内容。以习近平同志为核心的党中央以保障和改善民生为重点加强社会建设，在幼有所育、学有所教、劳有所得、病有所医、老有所养、住有所居、弱有所扶上持续用力，人民生活全方位改善。尤其是动员全党全国全社会力量，打赢脱贫攻坚战，历史性地解决了绝对贫困问题。针对近年来民生建设面临的新情况新问题，《习近平谈治国理政》第五卷强调落实以人民为中心的发展思想，不断提高人民生活品质，在推进高质量发展中推动共同富裕取得更为明显的实质性进展，并有针对性地提出推动人口高质量发展，促进高质量充分就业，让现代化成果更多更公平惠及全体人民。</w:t>
      </w:r>
    </w:p>
    <w:p>
      <w:pPr>
        <w:jc w:val="left"/>
      </w:pPr>
      <w:r>
        <w:t>生态环境保护发生历史性、转折性、全局性变化。以习近平同志为核心的党中央把生态文明建设作为关系中华民族永续发展的根本大计，坚持绿水青山就是金山银山的理念，坚持山水林田湖草沙一体化保护和系统治理，全方位、全地域、全过程加强生态环境保护，决心之大、力度之大、成效之大前所未有。《习近平谈治国理政》第五卷重点选收了习近平总书记在全国生态环境保护大会上的讲话等重要著作，深刻总结新时代生态文明建设的实践经验，强调推进生态文明建设要处理好五个重大关系，以美丽中国建设全面推进人与自然和谐共生的现代化，以高品质生态环境支撑高质量发展。</w:t>
      </w:r>
    </w:p>
    <w:p>
      <w:pPr>
        <w:jc w:val="left"/>
      </w:pPr>
      <w:r>
        <w:rPr>
          <w:b/>
        </w:rPr>
        <w:t>坚持理论创新，不断以马克思主义中国化时代化的创新成果引领中国式现代化建设破浪前行</w:t>
      </w:r>
    </w:p>
    <w:p>
      <w:pPr>
        <w:jc w:val="left"/>
      </w:pPr>
      <w:r>
        <w:t>思想就是力量。推进中国式现代化是前无古人的开创性事业，需要结合新的实际不断推进理论创新，用新的理论指导新的实践。《习近平谈治国理政》第一卷至第五卷充分展现了坚持“两个结合”，科学回答党和国家事业发展一系列重大时代课题，习近平新时代中国特色社会主义思想创立和不断丰富发展的历史进程，充分彰显了党的创新理论引领中国式现代化破浪前行的真理力量和实践伟力。</w:t>
      </w:r>
    </w:p>
    <w:p>
      <w:pPr>
        <w:jc w:val="left"/>
      </w:pPr>
      <w:r>
        <w:t>“两个结合”是党的重大理论创新，是又一次的思想解放。继在庆祝中国共产党成立100周年大会上第一次提出“两个结合”后，习近平总书记在多个重要场合对“两个结合”作了进一步全面系统论述。党的二十大报告从不断开辟马克思主义中国化时代化新境界的高度，深刻阐释“两个结合”的丰富内涵和实践要求，科学回答为什么要坚持“两个结合”以及如何坚持“两个结合”的重大问题，并用“六个必须坚持”精辟概括习近平新时代中国特色社会主义思想的世界观、方法论以及贯穿其中的立场观点方法。在文化传承发展座谈会上，习近平总书记进一步全面论述“两个结合”特别是“第二个结合”的一系列重大理论和实践问题。这些重要论述，深刻揭示了我们党通过“两个结合”不断开辟马克思主义中国化时代化新境界的真谛，极大深化了对党的理论创新的规律性认识，为新时代新征程推进实践基础上的理论创新、制度创新、文化创新以及其他各方面创新开启了广阔空间，为推进中国式现代化提供更有力的理论支持。</w:t>
      </w:r>
    </w:p>
    <w:p>
      <w:pPr>
        <w:jc w:val="left"/>
      </w:pPr>
      <w:r>
        <w:t>完整准确全面贯彻新发展理念。创新、协调、绿色、开放、共享的新发展理念系统回答了关于发展的目标、动力、方式、路径等一系列理论和实践问题，引领我国发展全局的深刻变革。从《习近平谈治国理政》第一卷至第五卷可以看到，新发展理念的提出，是坚持问题导向的结果，是针对我国经济发展进入新常态、世界经济复苏低迷开出的药方。完整、准确、全面贯彻新发展理念明确了我国现代化建设的指导原则，是新时代我国发展的总要求和大趋势，是我国经济建设政策框架的重要内核，不断引领我国经济实现更高质量、更有效率、更加公平、更可持续、更为安全的发展。</w:t>
      </w:r>
    </w:p>
    <w:p>
      <w:pPr>
        <w:jc w:val="left"/>
      </w:pPr>
      <w:r>
        <w:t>加快构建新发展格局。构建以国内大循环为主体、国内国际双循环相互促进的新发展格局，是立足实现第二个百年奋斗目标、统筹发展和安全作出的战略决策，是把握未来发展主动权的战略部署，明确了我国经济现代化的路径选择。《习近平谈治国理政》第四卷收入习近平总书记在党的十九届五中全会和学习贯彻党的十九届五中全会精神专题研讨班上的讲话等重要著作，深刻回答了为什么要构建新发展格局以及如何构建新发展格局的一系列重大理论和实践问题。《习近平谈治国理政》第五卷进一步论述了加快构建新发展格局需要解决的重大问题，并对着力破除制约加快构建新发展格局的主要矛盾和问题作出重要部署。随着实践的发展，我们党对构建新发展格局战略意义的认识是越来越深刻、思路越来越清晰了。</w:t>
      </w:r>
    </w:p>
    <w:p>
      <w:pPr>
        <w:jc w:val="left"/>
      </w:pPr>
      <w:r>
        <w:t>着力推动高质量发展。我国经济已由高速度增长阶段转向高质量发展阶段是党的十九大报告根据我国发展阶段、发展环境、发展条件变化作出的重大判断，党的二十大报告进一步明确高质量发展是全面建设社会主义现代化国家的首要任务。《习近平谈治国理政》第三卷、第四卷、第五卷分别设置专题集中回答了什么是我国经济高质量发展、如何实现我国经济高质量发展等一系列重大理论和实践问题。习近平总书记指出，高质量发展，就是能够很好满足人民日益增长的美好生活需要的发展，是体现新发展理念的发展，是创新成为第一动力、协调成为内生特点、绿色成为普遍形态、开放成为必由之路、共享成为根本目的的发展。推动高质量发展成为当前和今后一个时期确定发展思路、制定经济政策、实施宏观调控的根本要求，并从经济领域拓展至其他领域，成为各方面发展的总要求。</w:t>
      </w:r>
    </w:p>
    <w:p>
      <w:pPr>
        <w:jc w:val="left"/>
      </w:pPr>
      <w:r>
        <w:t>新质生产力理论是立足新的发展实践对马克思主义生产力理论的新发展。《习近平谈治国理政》第五卷设置一个专题集中论述了什么是新质生产力、如何发展新质生产力等一系列重大理论和实践问题，深刻阐明了新质生产力与创新、与新发展理念、与高质量发展等的内在关系。强调新质生产力由技术革命性突破、生产要素创新性配置、产业深度转型升级而催生，以劳动者、劳动资料、劳动对象及其优化组合的跃升为基本内涵，以全要素生产率大幅提升为核心标志，特点是创新，关键在质优，本质是先进生产力。要通过进一步全面深化改革，形成与新质生产力相适应的新型生产关系。并一再强调要因地制宜发展新质生产力，要坚持从实际出发，先立后破、因地制宜、分类指导，不能大呼隆、一哄而起、一哄而散。发展新质生产力成为新时代新征程推动高质量发展的内在要求和重要着力点，进一步丰富发展了中国特色社会主义政治经济学。</w:t>
      </w:r>
    </w:p>
    <w:p>
      <w:pPr>
        <w:jc w:val="left"/>
      </w:pPr>
      <w:r>
        <w:t>类似这样一些原创性重大理论创新，在《习近平谈治国理政》第一卷至第五卷还有许多。习近平总书记围绕“建设什么样的社会主义现代化强国、怎样建设社会主义现代化强国”的时代课题，深刻论述了中国式现代化的中国特色、本质要求、重大原则等一系列重大理论和实践问题，科学构建起中国式现代化理论体系，为全面建设社会主义现代化国家、全面推进中华民族伟大复兴提供了根本遵循，是中国式现代化攻坚克难、行稳致远的强大思想武器。</w:t>
      </w:r>
    </w:p>
    <w:p>
      <w:pPr>
        <w:jc w:val="left"/>
      </w:pPr>
      <w:r>
        <w:rPr>
          <w:b/>
        </w:rPr>
        <w:t>坚持胸怀天下，为推动构建人类命运共同体贡献中国智慧、中国方案、中国力量</w:t>
      </w:r>
    </w:p>
    <w:p>
      <w:pPr>
        <w:jc w:val="left"/>
      </w:pPr>
      <w:r>
        <w:t>中国式现代化是走和平发展道路的现代化，离不开一个和平稳定、开放合作的国际环境。以习近平同志为核心的党中央以宽阔的世界眼光，深刻洞察人类发展进步潮流，统筹中华民族伟大复兴战略全局和世界百年未有之大变局，坚定站在历史正确一边、站在人类文明进步一边，为解决人类面临的共同问题、建设一个更加美好的世界贡献中国智慧、中国方案、中国力量，为变乱交织的世界注入更多稳定性和正能量。</w:t>
      </w:r>
    </w:p>
    <w:p>
      <w:pPr>
        <w:jc w:val="left"/>
      </w:pPr>
      <w:r>
        <w:t>推动构建人类命运共同体成为国际社会广泛共识。以习近平同志为核心的党中央深刻把握时代主题和世界发展大势，站在人类历史发展进程的高度，以大国领袖的责任担当，围绕“建设一个什么样的世界、如何建设这个世界”的时代课题进行深入思考，创造性提出推动构建人类命运共同体的重大理念。从《习近平谈治国理政》第一卷收入习近平总书记在俄罗斯莫斯科国际关系学院演讲时首次提出构建人类命运共同体的重大主张，到《习近平谈治国理政》第五卷从不同维度深入论述构建面向新时代的中阿命运共同体、建设中亚命运共同体、构建上海合作组织命运共同体、构建地球生命共同体、汇聚“全球南方”力量推动构建人类命运共同体等，生动展现了推动构建人类命运共同体逐步从理念转化为行动、从愿景转化为现实的历史进程。目前已有数十个国家和地区同中国一道建设起各种不同形式的命运共同体，构建人类命运共同体多次写入联大决议和多边文件，成为引领时代潮流和人类前进方向的一面光辉旗帜。</w:t>
      </w:r>
    </w:p>
    <w:p>
      <w:pPr>
        <w:jc w:val="left"/>
      </w:pPr>
      <w:r>
        <w:t>共同建设“一带一路”倡议结出丰硕成果。共建“一带一路”是新的历史条件下我国扩大开放的重大战略举措和经济外交的顶层设计，是着眼欧亚大舞台、世界大棋局的重大谋篇布局。从《习近平谈治国理政》第一卷开创性提出“共同建设‘丝绸之路经济带’”、“共同建设二十一世纪‘海上丝绸之路’”，到《习近平谈治国理政》第五卷设置专题全面论述“推动共建‘一带一路’进入高质量发展新阶段”，共建“一带一路”经过10多年的发展，已经成为构建人类命运共同体的重大实践平台并取得实打实、沉甸甸的历史性成就，合作范围已扩大到150多个国家和30多个国际组织，积累了数千个项目、上万亿美元投资和丰富多彩的多双边合作机制，成为全球规模最大、范围最广的国际合作平台和造福沿线国家人民的国际公共产品，开辟了人类共同实现现代化的新路径。</w:t>
      </w:r>
    </w:p>
    <w:p>
      <w:pPr>
        <w:jc w:val="left"/>
      </w:pPr>
      <w:r>
        <w:t>弘扬全人类共同价值、全球发展倡议、全球安全倡议、全球文明倡议等重大主张正在逐步落实。从《习近平谈治国理政》第一卷至第五卷可以看到，习近平总书记提出的弘扬全人类共同价值，凝聚了人类不同文明的价值共识，是构建人类命运共同体的价值内核和精神纽带，为实现各国人民利益、各国发展的统一，实现全球共商共建共享提供了共同基础。全球发展倡议、全球安全倡议、全球文明倡议包括习近平总书记最新提出的全球治理倡议，聚焦各国普遍关注的关于发展、安全、不同文明交流互鉴以及全球治理等重大问题，已得到越来越多国家的支持，为推动构建人类命运共同体提供有力支持，为应对世界之变、时代之变、历史之变，维护世界和平与发展、促进人类文明进步，贡献了中国智慧、中国方案。</w:t>
      </w:r>
    </w:p>
    <w:p>
      <w:pPr>
        <w:jc w:val="left"/>
      </w:pPr>
      <w:r>
        <w:rPr>
          <w:b/>
        </w:rPr>
        <w:t>坚持和加强党的全面领导，以党的自我革命引领伟大社会革命，为以中国式现代化全面推进强国建设、民族复兴伟业提供坚强政治保证</w:t>
      </w:r>
    </w:p>
    <w:p>
      <w:pPr>
        <w:jc w:val="left"/>
      </w:pPr>
      <w:r>
        <w:t>习近平总书记在党的二十大报告中指出，全面建设社会主义现代化国家、全面推进中华民族伟大复兴，关键在党。《习近平谈治国理政》第一卷至第五卷无一例外都设置专题突出强调坚持和加强党的全面领导，强调以彻底的自我革命精神把党建设得更加坚强有力，更好担负起领导推进中国式现代化的历史重任。</w:t>
      </w:r>
    </w:p>
    <w:p>
      <w:pPr>
        <w:jc w:val="left"/>
      </w:pPr>
      <w:r>
        <w:t>坚持中国共产党领导是中国式现代化的本质要求。坚持和加强党的全面领导，是习近平总书记引领中国式现代化发展一再强调的重要思想，是成功推进和拓展中国式现代化的最大奥秘。从《习近平谈治国理政》第五卷可以看到，党的二十大报告概括的中国式现代化九个方面本质要求位列首位的是“坚持中国共产党领导”，中国式现代化必须牢牢把握五项重大原则首要一条是“坚持和加强党的全面领导”，强调“中国式现代化，是中国共产党领导的社会主义现代化”。在学习贯彻习近平新时代中国特色社会主义思想和党的二十大精神研讨班上的讲话中，习近平总书记进一步指出，关于中国式现代化是中国共产党领导的社会主义现代化的论断，“这是对中国式现代化定性的话，是管总、管根本的”。在主持中共中央政治局民主生活会时，习近平总书记进一步论述了维护党中央集中统一领导的重大问题。这些重要论述，深刻揭示了中国共产党领导是中国式现代化最本质特征和最大优势的核心要义，为中国式现代化行稳致远指明了正确方向，提供了根本保证。</w:t>
      </w:r>
    </w:p>
    <w:p>
      <w:pPr>
        <w:jc w:val="left"/>
      </w:pPr>
      <w:r>
        <w:t>时刻保持解决大党独有难题的清醒和坚定。我们党已走过一百多年光辉历程，是世界上最大的马克思主义执政党，但大也有大的难处。党的二十大报告提出必须时刻保持解决大党独有难题的清醒和坚定，是我们党从所处的历史方位、肩负的使命任务、面临的复杂环境出发，深刻把握党的根本性质和党情发展变化，对新时代新征程推进全面从严治党提出的新的重大命题。《习近平谈治国理政》第五卷收入习近平总书记在二十届中央纪委二次全会上的讲话，从“六个如何始终”的角度深刻分析大党独有难题的形成原因、主要表现和破解之道，并从党所承担的崇高使命、面对的重大挑战以及“四大考验”、“四种危险”将长期存在等维度，深刻论述解决大党独有难题必然是一个长期而艰巨的过程，必须始终保持全面从严治党永远在路上的坚韧执着，为党实现新时代新征程的使命任务提供有力保障。</w:t>
      </w:r>
    </w:p>
    <w:p>
      <w:pPr>
        <w:jc w:val="left"/>
      </w:pPr>
      <w:r>
        <w:t>把党的自我革命进行到底。勇于自我革命是我们党最鲜明的品格和最大优势，坚持以党的自我革命引领社会革命是贯穿《习近平谈治国理政》第一卷至第五卷的一条红线。新时代全面从严治党取得了历史性成就，开辟了百年大党自我革命新境界，但还远未到大功告成的时候。面对中国式现代化艰巨繁重的任务，面对当前世界百年变局加速演进带来的深刻复杂形势，我们党自我革命这根弦必须绷得更紧。《习近平谈治国理政》第五卷重点选收了习近平总书记在二十届中央纪委二次全会、三次全会的讲话等重要著作，对如何解决大党独有难题、健全全面从严治党体系、深入推进党的自我革命、下大气力铲除腐败滋生的土壤和条件等作出重要部署。特别是围绕我们党为什么要自我革命、为什么能自我革命、怎样推进自我革命等重大问题，提出深入推进自我革命的“九个以”的实践要求。这些要求既有战略安排又有工作部署，既有认识论又有方法论，深化了我们党对马克思主义政党建设规律、共产党执政规律的认识，是深入推进党的自我革命的重要顶层设计，为在新征程上更加自觉以党的伟大自我革命引领伟大社会革命，提供了强大思想武器和科学行动指南。（中共中央党史和文献研究院学术和编审委员会原主任 陈理）</w:t>
      </w:r>
    </w:p>
    <w:p>
      <w:r>
        <w:t xml:space="preserve">createPageHTML_ZW(1, 0, "t20250911_446754", "html"); </w:t>
        <w:t xml:space="preserve">var file_appendix=''; var link_appendix=''; var f= file_appendix.match(/(jpeg|jpg|png|gif)/g) var l= link_appendix.match(/(jpeg|jpg|png|gif)/g) if(file_appendix!=""||link_appendix!=""){ if(!f&amp;&amp;file_appendix!=''){ document.write('&lt;div class="xgwjxz"&gt;'); document.write('&lt;div class="tit"&gt;相关附件下载&lt;/div&gt;'); document.write('&lt;ul&gt;&lt;/ul&gt;'); document.write('&lt;/div&gt;'); } if(!l&amp;&amp;link_appendix!=''){ document.write('&lt;div class="xgwjxz"&gt;'); document.write('&lt;div class="tit"&gt;相关附件下载&lt;/div&gt;'); document.write('&lt;ul&gt;&lt;/ul&gt;'); document.write('&lt;/div&gt;'); } } </w:t>
        <w:t xml:space="preserve">document.write(unescape("%3Cspan id='_ideConac' %3E%3C/span%3E%3Cscript src='https://dcs.conac.cn/js/33/000/0000/60464858/CA330000000604648580001.js' type='text/javascript'%3E%3C/script%3E")); </w:t>
        <w:t>©中共中央纪律检查委员会 中华人民共和国国家监察委员会 版权所有</w:t>
        <w:t xml:space="preserve"> </w:t>
        <w:t>京ICP备 15039510号 https://beian.miit.gov.cn</w:t>
        <w:t xml:space="preserve"> </w:t>
        <w:t>关于我们 ../../gywmn/201412/t20141201_17827.html</w:t>
        <w:t xml:space="preserve"> </w:t>
        <w:t>网站声明 ../../wzsmn/201412/t20141201_17826.html</w:t>
        <w:t xml:space="preserve"> </w:t>
        <w:t>446754</w:t>
        <w:t xml:space="preserve"> </w:t>
        <w:t>时代专论丨以中国式现代化全面推进强国建设民族复兴伟业的科学行动指南</w:t>
        <w:t xml:space="preserve"> </w:t>
        <w:t xml:space="preserve">2025-09-11 </w:t>
      </w:r>
    </w:p>
    <w:p>
      <w:r>
        <w:drawing>
          <wp:inline xmlns:a="http://schemas.openxmlformats.org/drawingml/2006/main" xmlns:pic="http://schemas.openxmlformats.org/drawingml/2006/picture">
            <wp:extent cx="5303520" cy="5303520"/>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转Word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