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Higham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Eles dizem que menos de um por cento dos seres humanos possuem mais de cinquenta por cento da riqueza mundial. Eles dizem que, apesar dos países desenvolvidos que dão mais ajuda anualmente aos países menos desenvolvidos, mais de um quarto dos países da África subsaariana estão mais pobres do que em 1960. Embora eles saibam que os países pobres estão se tornando mais pobres e os países ricos estão se tornando mais ricos, eles gastam menos de um por cento de seu orçamento em ajuda externa.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 na pequena cidade chamada Apui, morava uma vaca chamada James e, apesar dessas estatísticas, James gostava de acreditar que a compaixão faz parte de estar viva. Ele acreditava que as pessoas afortunadas não podiam ignorar as necessidades  que são menos afortunados porque a consciência deles não o permitia. Eles dizem que uma seção do cérebro, chamada giro supramarginal, é responsável pela simpatia e compaixão, então, caso você seja menos otimista do que James, a ciência prova que James está certo. Isso deixou Tiago perguntar: "Por que a pobreza é muito pior do que antes?"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Particularmente, Tiago estava preocupado com seu amigo, o Martim Elefante. Martim era um elefante amigável e forte, mas tinha uma vida difícil. Martim lutava para encontrar água limpa e comida para alimentar sua família, e isso o preocupava. Martim passava todos os dias procurando água e comida para sua esposa e bebê. Tiago estava triste que Martim tinha muitas preocupações, então Tiago foi conversar com outros amigos sobre como poderiam ajudar Martim.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amigo que Tiago visitou era o Tom Tucano. Tom fazia sapatos, e ele fazia os sapatos mais legais. Quando Tiago explicou que Martim tinha muitas preocupações e perguntou a Tom se ele queria ajudar Martim, Tom concordou em ajudar. Tom deu sapatos a Tiago para dar a Martim. Tiago estava animado, porque Martim nunca tinha sapatos legal antes, e isso certamente faria Martim feliz.</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segundo amigo que Tiago visitou era o Francisco Flamingo. Francisco era um artista famoso, e recentemente, ele começou a ganhar muito dinheiro por suas pinturas. Quando Tiago explicou a Francisco como Martim tinha muitas preocupações, Francisco esteve feliz em ajudar a família de Martim. Francisco deu sua bicicleta para ajudar. Tiago estava animado para dar uma bicicleta à Martim, porque Martim nunca antes tinha uma bicicleta.</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terceiro amigo que Tiago visitou era o Vicente Canguru. Vicente era professor de matemática e passava todos os dias fazendo matemática. Quando Tiago explicou a Vicente que Martim tinha muitas preocupações, Vicente esteve convencido de que sabia exatamente o que dar a Martim, uma calculadora. Tiago esteve mais animado, porque sabia que Martim nunca tinha usado uma calculadora antes.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Martim esteve tão feliz quando Tiago deu suas coisas novas, e Tiago ficou orgulhoso de ajuda para Martim. Martim agradeceu a Tiago por sua ajuda, mas disse a Tiago que esteve com pressa para encontrar comida e água para sua esposa e bebê. Tiago viu enquanto Martim usou seus novos sapatos, colocou a calculadora na bolsa e pegou a bicicleta. Tiago esteve triste, porque percebeu que Martim ainda tinha as mesmas preocupações. Os sapatos, a calculadora e a bicicleta foram dotados com boas intenções, mas não conseguiram resolver as necessidades básicas da Martim.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Tiago entendeu por que eles dizem que a pobreza é pior do que antes.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