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11E" w:rsidRPr="00B6463A" w:rsidRDefault="0046611E" w:rsidP="009B71D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6463A">
        <w:rPr>
          <w:rFonts w:ascii="Arial" w:hAnsi="Arial" w:cs="Arial"/>
          <w:b/>
          <w:sz w:val="24"/>
          <w:szCs w:val="24"/>
        </w:rPr>
        <w:t>Sustentabilidade</w:t>
      </w:r>
    </w:p>
    <w:p w:rsidR="0046611E" w:rsidRPr="00B6463A" w:rsidRDefault="0046611E" w:rsidP="009B71D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463A">
        <w:rPr>
          <w:rFonts w:ascii="Arial" w:hAnsi="Arial" w:cs="Arial"/>
          <w:sz w:val="24"/>
          <w:szCs w:val="24"/>
        </w:rPr>
        <w:t xml:space="preserve">Sustentabilidade com certeza poderia ser definida como uma das palavras do século. Não é à toa: estabelecer um desenvolvimento sustentável de nossa sociedade é fundamental para garantir que as próximas gerações encontrarão um planeta com recursos suficientes para uma sobrevivência saudável. </w:t>
      </w:r>
    </w:p>
    <w:p w:rsidR="0046611E" w:rsidRPr="00B6463A" w:rsidRDefault="0046611E" w:rsidP="009B71D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463A">
        <w:rPr>
          <w:rFonts w:ascii="Arial" w:hAnsi="Arial" w:cs="Arial"/>
          <w:sz w:val="24"/>
          <w:szCs w:val="24"/>
        </w:rPr>
        <w:t>Apesar de sua importância e de ser muito repetida por aí, não é todo mundo que entende o real significado da sustentabilidade. Isso porque trata-se de um conceito realmente complexo e que pode ser aplicado em diversos setores da sociedade. Existem, por exemplo, a sustentabilidade ambiental (que é a mais conhecida), a sustentabilidade empresarial, a sustentabilidade social, entre outros tipos.</w:t>
      </w:r>
    </w:p>
    <w:p w:rsidR="0046611E" w:rsidRPr="00B6463A" w:rsidRDefault="0046611E" w:rsidP="009B71D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46611E" w:rsidRPr="00B6463A" w:rsidRDefault="0046611E" w:rsidP="009B71D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B6463A">
        <w:rPr>
          <w:rFonts w:ascii="Arial" w:hAnsi="Arial" w:cs="Arial"/>
          <w:b/>
          <w:sz w:val="24"/>
          <w:szCs w:val="24"/>
        </w:rPr>
        <w:t>Historia</w:t>
      </w:r>
      <w:proofErr w:type="gramEnd"/>
    </w:p>
    <w:p w:rsidR="0057393A" w:rsidRPr="00B6463A" w:rsidRDefault="0057393A" w:rsidP="009B71D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463A">
        <w:rPr>
          <w:rFonts w:ascii="Arial" w:hAnsi="Arial" w:cs="Arial"/>
          <w:sz w:val="24"/>
          <w:szCs w:val="24"/>
        </w:rPr>
        <w:t xml:space="preserve">O termo "sustentável" provém do latim </w:t>
      </w:r>
      <w:proofErr w:type="spellStart"/>
      <w:r w:rsidRPr="00B6463A">
        <w:rPr>
          <w:rFonts w:ascii="Arial" w:hAnsi="Arial" w:cs="Arial"/>
          <w:sz w:val="24"/>
          <w:szCs w:val="24"/>
        </w:rPr>
        <w:t>sustentare</w:t>
      </w:r>
      <w:proofErr w:type="spellEnd"/>
      <w:r w:rsidRPr="00B6463A">
        <w:rPr>
          <w:rFonts w:ascii="Arial" w:hAnsi="Arial" w:cs="Arial"/>
          <w:sz w:val="24"/>
          <w:szCs w:val="24"/>
        </w:rPr>
        <w:t xml:space="preserve"> (sustentar; defender; favorecer, apoiar; conservar, cuidar). Segundo o Relatório de </w:t>
      </w:r>
      <w:proofErr w:type="spellStart"/>
      <w:r w:rsidRPr="00B6463A">
        <w:rPr>
          <w:rFonts w:ascii="Arial" w:hAnsi="Arial" w:cs="Arial"/>
          <w:sz w:val="24"/>
          <w:szCs w:val="24"/>
        </w:rPr>
        <w:t>Brundtland</w:t>
      </w:r>
      <w:proofErr w:type="spellEnd"/>
      <w:r w:rsidRPr="00B6463A">
        <w:rPr>
          <w:rFonts w:ascii="Arial" w:hAnsi="Arial" w:cs="Arial"/>
          <w:sz w:val="24"/>
          <w:szCs w:val="24"/>
        </w:rPr>
        <w:t xml:space="preserve"> (1987), o uso sustentável dos recursos naturais deve "suprir as necessidades da geração presente sem afetar a possibilidade das gerações futuras de suprir as suas". Também conhecido como “Nosso futuro comum”, o relatório apontava para uma definição antropocêntrica de sustentabilidade por meio da apresentação do termo “desenvolvimento sustentável” para a comunidade mundial. Neste relatório também </w:t>
      </w:r>
      <w:proofErr w:type="gramStart"/>
      <w:r w:rsidRPr="00B6463A">
        <w:rPr>
          <w:rFonts w:ascii="Arial" w:hAnsi="Arial" w:cs="Arial"/>
          <w:sz w:val="24"/>
          <w:szCs w:val="24"/>
        </w:rPr>
        <w:t>apresenta-se</w:t>
      </w:r>
      <w:proofErr w:type="gramEnd"/>
      <w:r w:rsidRPr="00B6463A">
        <w:rPr>
          <w:rFonts w:ascii="Arial" w:hAnsi="Arial" w:cs="Arial"/>
          <w:sz w:val="24"/>
          <w:szCs w:val="24"/>
        </w:rPr>
        <w:t xml:space="preserve"> pela primeira vez a dimensão social da sustentabilidade equiparada à dimensão ambiental. Uma das missões do desenvolvimento sustentável seria servir às demandas das pessoas carentes, isto é, dos pobres.</w:t>
      </w:r>
    </w:p>
    <w:p w:rsidR="0055271C" w:rsidRPr="00B6463A" w:rsidRDefault="0057393A" w:rsidP="009B71D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463A">
        <w:rPr>
          <w:rFonts w:ascii="Arial" w:hAnsi="Arial" w:cs="Arial"/>
          <w:sz w:val="24"/>
          <w:szCs w:val="24"/>
        </w:rPr>
        <w:t xml:space="preserve">O conceito de sustentabilidade começou a ser delineado na Conferência das Nações Unidas sobre o Meio Ambiente Humano (United </w:t>
      </w:r>
      <w:proofErr w:type="spellStart"/>
      <w:r w:rsidRPr="00B6463A">
        <w:rPr>
          <w:rFonts w:ascii="Arial" w:hAnsi="Arial" w:cs="Arial"/>
          <w:sz w:val="24"/>
          <w:szCs w:val="24"/>
        </w:rPr>
        <w:t>Nations</w:t>
      </w:r>
      <w:proofErr w:type="spellEnd"/>
      <w:r w:rsidRPr="00B646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463A">
        <w:rPr>
          <w:rFonts w:ascii="Arial" w:hAnsi="Arial" w:cs="Arial"/>
          <w:sz w:val="24"/>
          <w:szCs w:val="24"/>
        </w:rPr>
        <w:t>Conference</w:t>
      </w:r>
      <w:proofErr w:type="spellEnd"/>
      <w:r w:rsidRPr="00B646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463A">
        <w:rPr>
          <w:rFonts w:ascii="Arial" w:hAnsi="Arial" w:cs="Arial"/>
          <w:sz w:val="24"/>
          <w:szCs w:val="24"/>
        </w:rPr>
        <w:t>on</w:t>
      </w:r>
      <w:proofErr w:type="spellEnd"/>
      <w:r w:rsidRPr="00B6463A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B6463A">
        <w:rPr>
          <w:rFonts w:ascii="Arial" w:hAnsi="Arial" w:cs="Arial"/>
          <w:sz w:val="24"/>
          <w:szCs w:val="24"/>
        </w:rPr>
        <w:t>Human</w:t>
      </w:r>
      <w:proofErr w:type="spellEnd"/>
      <w:r w:rsidRPr="00B646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463A">
        <w:rPr>
          <w:rFonts w:ascii="Arial" w:hAnsi="Arial" w:cs="Arial"/>
          <w:sz w:val="24"/>
          <w:szCs w:val="24"/>
        </w:rPr>
        <w:t>Environment</w:t>
      </w:r>
      <w:proofErr w:type="spellEnd"/>
      <w:r w:rsidRPr="00B6463A">
        <w:rPr>
          <w:rFonts w:ascii="Arial" w:hAnsi="Arial" w:cs="Arial"/>
          <w:sz w:val="24"/>
          <w:szCs w:val="24"/>
        </w:rPr>
        <w:t xml:space="preserve"> - UNCHE), realizada na Suécia, na cidade de Estocolmo, de 5 a 16 de junho de 1972, a primeira conferência da Organização das Nações Unidas sobre o meio ambiente e a primeira grande reunião internacional para discutir as atividades humanas em relação ao meio ambiente. A Conferência de Estocolmo lançou as bases das ações ambientais em nível </w:t>
      </w:r>
      <w:r w:rsidRPr="00B6463A">
        <w:rPr>
          <w:rFonts w:ascii="Arial" w:hAnsi="Arial" w:cs="Arial"/>
          <w:sz w:val="24"/>
          <w:szCs w:val="24"/>
        </w:rPr>
        <w:lastRenderedPageBreak/>
        <w:t>internacional, chamando</w:t>
      </w:r>
      <w:r w:rsidRPr="00B6463A">
        <w:rPr>
          <w:rFonts w:ascii="Arial" w:hAnsi="Arial" w:cs="Arial"/>
          <w:sz w:val="24"/>
          <w:szCs w:val="24"/>
        </w:rPr>
        <w:t xml:space="preserve"> a atenção internacional especialmente para questões relacionadas com a degradação ambiental e a poluição que não se limitam às fronteiras </w:t>
      </w:r>
      <w:r w:rsidRPr="00B6463A">
        <w:rPr>
          <w:rFonts w:ascii="Arial" w:hAnsi="Arial" w:cs="Arial"/>
          <w:sz w:val="24"/>
          <w:szCs w:val="24"/>
        </w:rPr>
        <w:t>políticas,</w:t>
      </w:r>
      <w:r w:rsidRPr="00B6463A">
        <w:rPr>
          <w:rFonts w:ascii="Arial" w:hAnsi="Arial" w:cs="Arial"/>
          <w:sz w:val="24"/>
          <w:szCs w:val="24"/>
        </w:rPr>
        <w:t xml:space="preserve"> mas que afetam países, regiões e povos muito além do seu ponto de origem.</w:t>
      </w:r>
    </w:p>
    <w:p w:rsidR="0057393A" w:rsidRPr="0057393A" w:rsidRDefault="0057393A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393A">
        <w:rPr>
          <w:rFonts w:ascii="Arial" w:eastAsia="Times New Roman" w:hAnsi="Arial" w:cs="Arial"/>
          <w:sz w:val="24"/>
          <w:szCs w:val="24"/>
          <w:lang w:eastAsia="pt-BR"/>
        </w:rPr>
        <w:t>A Declaração de Estocolmo, que se traduziu em um Plano de Ação, define princípios de preservação e melhoria do ambiente natural, destacando a necessidade de apoio financeiro e assistência técnica a comunidades e países mais pobres. Embora a expressão "desenvolvimento sustentável" ainda não fosse usada, a declaração, no seu item 5, já abordava a necessidade imperiosa de "defender e melhorar o ambiente humano para as atuais e futuras gerações" - um objetivo a ser alcançado juntamente com a </w:t>
      </w:r>
      <w:r w:rsidRPr="00B6463A">
        <w:rPr>
          <w:rFonts w:ascii="Arial" w:eastAsia="Times New Roman" w:hAnsi="Arial" w:cs="Arial"/>
          <w:sz w:val="24"/>
          <w:szCs w:val="24"/>
          <w:lang w:eastAsia="pt-BR"/>
        </w:rPr>
        <w:t>paz</w:t>
      </w:r>
      <w:r w:rsidRPr="0057393A">
        <w:rPr>
          <w:rFonts w:ascii="Arial" w:eastAsia="Times New Roman" w:hAnsi="Arial" w:cs="Arial"/>
          <w:sz w:val="24"/>
          <w:szCs w:val="24"/>
          <w:lang w:eastAsia="pt-BR"/>
        </w:rPr>
        <w:t> e o </w:t>
      </w:r>
      <w:r w:rsidRPr="00B6463A">
        <w:rPr>
          <w:rFonts w:ascii="Arial" w:eastAsia="Times New Roman" w:hAnsi="Arial" w:cs="Arial"/>
          <w:sz w:val="24"/>
          <w:szCs w:val="24"/>
          <w:lang w:eastAsia="pt-BR"/>
        </w:rPr>
        <w:t>desenvolvimento econômico</w:t>
      </w:r>
      <w:r w:rsidRPr="0057393A">
        <w:rPr>
          <w:rFonts w:ascii="Arial" w:eastAsia="Times New Roman" w:hAnsi="Arial" w:cs="Arial"/>
          <w:sz w:val="24"/>
          <w:szCs w:val="24"/>
          <w:lang w:eastAsia="pt-BR"/>
        </w:rPr>
        <w:t> e </w:t>
      </w:r>
      <w:hyperlink r:id="rId7" w:tooltip="Desenvolvimento social" w:history="1">
        <w:r w:rsidRPr="00B6463A">
          <w:rPr>
            <w:rFonts w:ascii="Arial" w:eastAsia="Times New Roman" w:hAnsi="Arial" w:cs="Arial"/>
            <w:sz w:val="24"/>
            <w:szCs w:val="24"/>
            <w:lang w:eastAsia="pt-BR"/>
          </w:rPr>
          <w:t>social</w:t>
        </w:r>
      </w:hyperlink>
      <w:r w:rsidRPr="0057393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7393A" w:rsidRPr="0057393A" w:rsidRDefault="0057393A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393A">
        <w:rPr>
          <w:rFonts w:ascii="Arial" w:eastAsia="Times New Roman" w:hAnsi="Arial" w:cs="Arial"/>
          <w:sz w:val="24"/>
          <w:szCs w:val="24"/>
          <w:lang w:eastAsia="pt-BR"/>
        </w:rPr>
        <w:t>A </w:t>
      </w:r>
      <w:hyperlink r:id="rId8" w:tooltip="ECO-92" w:history="1">
        <w:r w:rsidRPr="00B6463A">
          <w:rPr>
            <w:rFonts w:ascii="Arial" w:eastAsia="Times New Roman" w:hAnsi="Arial" w:cs="Arial"/>
            <w:sz w:val="24"/>
            <w:szCs w:val="24"/>
            <w:lang w:eastAsia="pt-BR"/>
          </w:rPr>
          <w:t>ECO-92</w:t>
        </w:r>
      </w:hyperlink>
      <w:r w:rsidRPr="0057393A">
        <w:rPr>
          <w:rFonts w:ascii="Arial" w:eastAsia="Times New Roman" w:hAnsi="Arial" w:cs="Arial"/>
          <w:sz w:val="24"/>
          <w:szCs w:val="24"/>
          <w:lang w:eastAsia="pt-BR"/>
        </w:rPr>
        <w:t> - oficialmente, Conferência sobre Meio Ambiente e Desenvolvimento -, realizada em 1992, no </w:t>
      </w:r>
      <w:hyperlink r:id="rId9" w:tooltip="Rio de Janeiro" w:history="1">
        <w:r w:rsidRPr="00B6463A">
          <w:rPr>
            <w:rFonts w:ascii="Arial" w:eastAsia="Times New Roman" w:hAnsi="Arial" w:cs="Arial"/>
            <w:sz w:val="24"/>
            <w:szCs w:val="24"/>
            <w:lang w:eastAsia="pt-BR"/>
          </w:rPr>
          <w:t>Rio de Janeiro</w:t>
        </w:r>
      </w:hyperlink>
      <w:r w:rsidRPr="0057393A">
        <w:rPr>
          <w:rFonts w:ascii="Arial" w:eastAsia="Times New Roman" w:hAnsi="Arial" w:cs="Arial"/>
          <w:sz w:val="24"/>
          <w:szCs w:val="24"/>
          <w:lang w:eastAsia="pt-BR"/>
        </w:rPr>
        <w:t>, consolidou o conceito de desenvolvimento sustentável. A mais importante conquista da Conferência foi colocar esses dois termos, meio ambiente e </w:t>
      </w:r>
      <w:hyperlink r:id="rId10" w:tooltip="Desenvolvimento econômico" w:history="1">
        <w:r w:rsidRPr="00B6463A">
          <w:rPr>
            <w:rFonts w:ascii="Arial" w:eastAsia="Times New Roman" w:hAnsi="Arial" w:cs="Arial"/>
            <w:sz w:val="24"/>
            <w:szCs w:val="24"/>
            <w:lang w:eastAsia="pt-BR"/>
          </w:rPr>
          <w:t>desenvolvimento econômico</w:t>
        </w:r>
      </w:hyperlink>
      <w:r w:rsidRPr="0057393A">
        <w:rPr>
          <w:rFonts w:ascii="Arial" w:eastAsia="Times New Roman" w:hAnsi="Arial" w:cs="Arial"/>
          <w:sz w:val="24"/>
          <w:szCs w:val="24"/>
          <w:lang w:eastAsia="pt-BR"/>
        </w:rPr>
        <w:t>, juntos - concretizando a possibilidade apenas esboçada na Conferência de Estocolmo, em 1972, e consagrando o uso do conceito de </w:t>
      </w:r>
      <w:hyperlink r:id="rId11" w:tooltip="Desenvolvimento sustentável" w:history="1">
        <w:r w:rsidRPr="00B6463A">
          <w:rPr>
            <w:rFonts w:ascii="Arial" w:eastAsia="Times New Roman" w:hAnsi="Arial" w:cs="Arial"/>
            <w:sz w:val="24"/>
            <w:szCs w:val="24"/>
            <w:lang w:eastAsia="pt-BR"/>
          </w:rPr>
          <w:t>desenvolvimento sustentável</w:t>
        </w:r>
      </w:hyperlink>
      <w:r w:rsidRPr="0057393A">
        <w:rPr>
          <w:rFonts w:ascii="Arial" w:eastAsia="Times New Roman" w:hAnsi="Arial" w:cs="Arial"/>
          <w:sz w:val="24"/>
          <w:szCs w:val="24"/>
          <w:lang w:eastAsia="pt-BR"/>
        </w:rPr>
        <w:t>, defendido, em 1987, pela </w:t>
      </w:r>
      <w:hyperlink r:id="rId12" w:tooltip="Comissão Mundial sobre Meio Ambiente e Desenvolvimento" w:history="1">
        <w:r w:rsidRPr="00B6463A">
          <w:rPr>
            <w:rFonts w:ascii="Arial" w:eastAsia="Times New Roman" w:hAnsi="Arial" w:cs="Arial"/>
            <w:sz w:val="24"/>
            <w:szCs w:val="24"/>
            <w:lang w:eastAsia="pt-BR"/>
          </w:rPr>
          <w:t>Comissão Mundial sobre Meio Ambiente e Desenvolvimento</w:t>
        </w:r>
      </w:hyperlink>
      <w:r w:rsidRPr="0057393A">
        <w:rPr>
          <w:rFonts w:ascii="Arial" w:eastAsia="Times New Roman" w:hAnsi="Arial" w:cs="Arial"/>
          <w:sz w:val="24"/>
          <w:szCs w:val="24"/>
          <w:lang w:eastAsia="pt-BR"/>
        </w:rPr>
        <w:t xml:space="preserve"> (Comissão </w:t>
      </w:r>
      <w:proofErr w:type="spellStart"/>
      <w:r w:rsidRPr="0057393A">
        <w:rPr>
          <w:rFonts w:ascii="Arial" w:eastAsia="Times New Roman" w:hAnsi="Arial" w:cs="Arial"/>
          <w:sz w:val="24"/>
          <w:szCs w:val="24"/>
          <w:lang w:eastAsia="pt-BR"/>
        </w:rPr>
        <w:t>Brundtland</w:t>
      </w:r>
      <w:proofErr w:type="spellEnd"/>
      <w:r w:rsidRPr="0057393A">
        <w:rPr>
          <w:rFonts w:ascii="Arial" w:eastAsia="Times New Roman" w:hAnsi="Arial" w:cs="Arial"/>
          <w:sz w:val="24"/>
          <w:szCs w:val="24"/>
          <w:lang w:eastAsia="pt-BR"/>
        </w:rPr>
        <w:t>).</w:t>
      </w:r>
    </w:p>
    <w:p w:rsidR="0057393A" w:rsidRPr="0057393A" w:rsidRDefault="0057393A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393A">
        <w:rPr>
          <w:rFonts w:ascii="Arial" w:eastAsia="Times New Roman" w:hAnsi="Arial" w:cs="Arial"/>
          <w:sz w:val="24"/>
          <w:szCs w:val="24"/>
          <w:lang w:eastAsia="pt-BR"/>
        </w:rPr>
        <w:t>O conceito de desenvolvimento sustentável - entendido como o desenvolvimento que atende às necessidades do presente sem comprometer a possibilidade das futuras gerações de atenderem às suas próprias necessidades - foi concebido de modo a conciliar as reivindicações dos defensores do desenvolvimento econômico com as preocupações de setores interessados na conservação dos </w:t>
      </w:r>
      <w:hyperlink r:id="rId13" w:tooltip="Ecossistema" w:history="1">
        <w:r w:rsidRPr="00B6463A">
          <w:rPr>
            <w:rFonts w:ascii="Arial" w:eastAsia="Times New Roman" w:hAnsi="Arial" w:cs="Arial"/>
            <w:sz w:val="24"/>
            <w:szCs w:val="24"/>
            <w:lang w:eastAsia="pt-BR"/>
          </w:rPr>
          <w:t>ecossistemas</w:t>
        </w:r>
      </w:hyperlink>
      <w:r w:rsidRPr="0057393A">
        <w:rPr>
          <w:rFonts w:ascii="Arial" w:eastAsia="Times New Roman" w:hAnsi="Arial" w:cs="Arial"/>
          <w:sz w:val="24"/>
          <w:szCs w:val="24"/>
          <w:lang w:eastAsia="pt-BR"/>
        </w:rPr>
        <w:t> e da </w:t>
      </w:r>
      <w:hyperlink r:id="rId14" w:tooltip="Biodiversidade" w:history="1">
        <w:r w:rsidRPr="00B6463A">
          <w:rPr>
            <w:rFonts w:ascii="Arial" w:eastAsia="Times New Roman" w:hAnsi="Arial" w:cs="Arial"/>
            <w:sz w:val="24"/>
            <w:szCs w:val="24"/>
            <w:lang w:eastAsia="pt-BR"/>
          </w:rPr>
          <w:t>biodiversidade</w:t>
        </w:r>
      </w:hyperlink>
      <w:r w:rsidRPr="0057393A">
        <w:rPr>
          <w:rFonts w:ascii="Arial" w:eastAsia="Times New Roman" w:hAnsi="Arial" w:cs="Arial"/>
          <w:sz w:val="24"/>
          <w:szCs w:val="24"/>
          <w:lang w:eastAsia="pt-BR"/>
        </w:rPr>
        <w:t>. Outra importante conquista da Conferência foi a </w:t>
      </w:r>
      <w:hyperlink r:id="rId15" w:tooltip="Agenda 21" w:history="1">
        <w:r w:rsidRPr="00B6463A">
          <w:rPr>
            <w:rFonts w:ascii="Arial" w:eastAsia="Times New Roman" w:hAnsi="Arial" w:cs="Arial"/>
            <w:sz w:val="24"/>
            <w:szCs w:val="24"/>
            <w:lang w:eastAsia="pt-BR"/>
          </w:rPr>
          <w:t>Agenda 21</w:t>
        </w:r>
      </w:hyperlink>
      <w:r w:rsidRPr="0057393A">
        <w:rPr>
          <w:rFonts w:ascii="Arial" w:eastAsia="Times New Roman" w:hAnsi="Arial" w:cs="Arial"/>
          <w:sz w:val="24"/>
          <w:szCs w:val="24"/>
          <w:lang w:eastAsia="pt-BR"/>
        </w:rPr>
        <w:t>, um amplo e abrangente programa de ação visando a sustentabilidade global no </w:t>
      </w:r>
      <w:hyperlink r:id="rId16" w:tooltip="Século XXI" w:history="1">
        <w:r w:rsidRPr="00B6463A">
          <w:rPr>
            <w:rFonts w:ascii="Arial" w:eastAsia="Times New Roman" w:hAnsi="Arial" w:cs="Arial"/>
            <w:sz w:val="24"/>
            <w:szCs w:val="24"/>
            <w:lang w:eastAsia="pt-BR"/>
          </w:rPr>
          <w:t>século XXI</w:t>
        </w:r>
      </w:hyperlink>
      <w:r w:rsidRPr="0057393A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B646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57393A" w:rsidRPr="0057393A" w:rsidRDefault="0057393A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393A">
        <w:rPr>
          <w:rFonts w:ascii="Arial" w:eastAsia="Times New Roman" w:hAnsi="Arial" w:cs="Arial"/>
          <w:sz w:val="24"/>
          <w:szCs w:val="24"/>
          <w:lang w:eastAsia="pt-BR"/>
        </w:rPr>
        <w:t>Em 2002, a Cimeira (ou Cúpula) da Terra sobre Desenvolvimento Sustentável de </w:t>
      </w:r>
      <w:hyperlink r:id="rId17" w:tooltip="Joanesburgo" w:history="1">
        <w:r w:rsidRPr="00B6463A">
          <w:rPr>
            <w:rFonts w:ascii="Arial" w:eastAsia="Times New Roman" w:hAnsi="Arial" w:cs="Arial"/>
            <w:sz w:val="24"/>
            <w:szCs w:val="24"/>
            <w:lang w:eastAsia="pt-BR"/>
          </w:rPr>
          <w:t>Joanesburgo</w:t>
        </w:r>
      </w:hyperlink>
      <w:r w:rsidRPr="0057393A">
        <w:rPr>
          <w:rFonts w:ascii="Arial" w:eastAsia="Times New Roman" w:hAnsi="Arial" w:cs="Arial"/>
          <w:sz w:val="24"/>
          <w:szCs w:val="24"/>
          <w:lang w:eastAsia="pt-BR"/>
        </w:rPr>
        <w:t xml:space="preserve"> reafirmou os compromissos da Agenda 21, propondo a maior integração das três dimensões do desenvolvimento sustentável (econômica, </w:t>
      </w:r>
      <w:r w:rsidRPr="0057393A">
        <w:rPr>
          <w:rFonts w:ascii="Arial" w:eastAsia="Times New Roman" w:hAnsi="Arial" w:cs="Arial"/>
          <w:sz w:val="24"/>
          <w:szCs w:val="24"/>
          <w:lang w:eastAsia="pt-BR"/>
        </w:rPr>
        <w:lastRenderedPageBreak/>
        <w:t>social e ambiental) através de programas e políticas centrados nas questões sociais e, particularmente, nos sistemas de proteção social.</w:t>
      </w:r>
      <w:r w:rsidRPr="00B646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57393A" w:rsidRPr="0057393A" w:rsidRDefault="0057393A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393A">
        <w:rPr>
          <w:rFonts w:ascii="Arial" w:eastAsia="Times New Roman" w:hAnsi="Arial" w:cs="Arial"/>
          <w:sz w:val="24"/>
          <w:szCs w:val="24"/>
          <w:lang w:eastAsia="pt-BR"/>
        </w:rPr>
        <w:t>O uso do termo "sustentabilidade" difundiu-se rapidamente, incorporando-se ao vocabulário </w:t>
      </w:r>
      <w:hyperlink r:id="rId18" w:tooltip="Politicamente correto" w:history="1">
        <w:r w:rsidRPr="00B6463A">
          <w:rPr>
            <w:rFonts w:ascii="Arial" w:eastAsia="Times New Roman" w:hAnsi="Arial" w:cs="Arial"/>
            <w:sz w:val="24"/>
            <w:szCs w:val="24"/>
            <w:lang w:eastAsia="pt-BR"/>
          </w:rPr>
          <w:t>politicamente correto</w:t>
        </w:r>
      </w:hyperlink>
      <w:r w:rsidRPr="0057393A">
        <w:rPr>
          <w:rFonts w:ascii="Arial" w:eastAsia="Times New Roman" w:hAnsi="Arial" w:cs="Arial"/>
          <w:sz w:val="24"/>
          <w:szCs w:val="24"/>
          <w:lang w:eastAsia="pt-BR"/>
        </w:rPr>
        <w:t> das empresas, dos </w:t>
      </w:r>
      <w:hyperlink r:id="rId19" w:tooltip="Meios de comunicação de massa (página não existe)" w:history="1">
        <w:r w:rsidRPr="00B6463A">
          <w:rPr>
            <w:rFonts w:ascii="Arial" w:eastAsia="Times New Roman" w:hAnsi="Arial" w:cs="Arial"/>
            <w:sz w:val="24"/>
            <w:szCs w:val="24"/>
            <w:lang w:eastAsia="pt-BR"/>
          </w:rPr>
          <w:t>meios de comunicação de massa</w:t>
        </w:r>
      </w:hyperlink>
      <w:r w:rsidRPr="0057393A">
        <w:rPr>
          <w:rFonts w:ascii="Arial" w:eastAsia="Times New Roman" w:hAnsi="Arial" w:cs="Arial"/>
          <w:sz w:val="24"/>
          <w:szCs w:val="24"/>
          <w:lang w:eastAsia="pt-BR"/>
        </w:rPr>
        <w:t>, das organizações da </w:t>
      </w:r>
      <w:hyperlink r:id="rId20" w:tooltip="Sociedade civil" w:history="1">
        <w:r w:rsidRPr="00B6463A">
          <w:rPr>
            <w:rFonts w:ascii="Arial" w:eastAsia="Times New Roman" w:hAnsi="Arial" w:cs="Arial"/>
            <w:sz w:val="24"/>
            <w:szCs w:val="24"/>
            <w:lang w:eastAsia="pt-BR"/>
          </w:rPr>
          <w:t>sociedade civil</w:t>
        </w:r>
      </w:hyperlink>
      <w:r w:rsidRPr="0057393A">
        <w:rPr>
          <w:rFonts w:ascii="Arial" w:eastAsia="Times New Roman" w:hAnsi="Arial" w:cs="Arial"/>
          <w:sz w:val="24"/>
          <w:szCs w:val="24"/>
          <w:lang w:eastAsia="pt-BR"/>
        </w:rPr>
        <w:t>, a ponto de se tornar quase uma unanimidade global. Por outro lado, a abordagem do combate às causas da insustentabilidade parece não avançar no mesmo ritmo, ainda que possa estimular a produção de previsões mais ou menos catastróficas acerca do futuro e aquecer os debates sobre propostas de soluções eventualmente conflitantes. De todo modo, assim como acontecia antes de 1987, o desenvolvimento dos países continua a ter como principal indicador, o </w:t>
      </w:r>
      <w:hyperlink r:id="rId21" w:tooltip="Crescimento econômico" w:history="1">
        <w:r w:rsidRPr="00B6463A">
          <w:rPr>
            <w:rFonts w:ascii="Arial" w:eastAsia="Times New Roman" w:hAnsi="Arial" w:cs="Arial"/>
            <w:sz w:val="24"/>
            <w:szCs w:val="24"/>
            <w:lang w:eastAsia="pt-BR"/>
          </w:rPr>
          <w:t>crescimento econômico</w:t>
        </w:r>
      </w:hyperlink>
      <w:r w:rsidRPr="0057393A">
        <w:rPr>
          <w:rFonts w:ascii="Arial" w:eastAsia="Times New Roman" w:hAnsi="Arial" w:cs="Arial"/>
          <w:sz w:val="24"/>
          <w:szCs w:val="24"/>
          <w:lang w:eastAsia="pt-BR"/>
        </w:rPr>
        <w:t>, traduzido como crescimento da </w:t>
      </w:r>
      <w:hyperlink r:id="rId22" w:tooltip="PIB" w:history="1">
        <w:r w:rsidRPr="00B6463A">
          <w:rPr>
            <w:rFonts w:ascii="Arial" w:eastAsia="Times New Roman" w:hAnsi="Arial" w:cs="Arial"/>
            <w:sz w:val="24"/>
            <w:szCs w:val="24"/>
            <w:lang w:eastAsia="pt-BR"/>
          </w:rPr>
          <w:t>produção</w:t>
        </w:r>
      </w:hyperlink>
      <w:r w:rsidRPr="0057393A">
        <w:rPr>
          <w:rFonts w:ascii="Arial" w:eastAsia="Times New Roman" w:hAnsi="Arial" w:cs="Arial"/>
          <w:sz w:val="24"/>
          <w:szCs w:val="24"/>
          <w:lang w:eastAsia="pt-BR"/>
        </w:rPr>
        <w:t> ou, se olhado pelo avesso, como crescimento (preponderantemente não sustentável) da exploração de recursos naturais.</w:t>
      </w:r>
    </w:p>
    <w:p w:rsidR="0057393A" w:rsidRPr="0057393A" w:rsidRDefault="0057393A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393A">
        <w:rPr>
          <w:rFonts w:ascii="Arial" w:eastAsia="Times New Roman" w:hAnsi="Arial" w:cs="Arial"/>
          <w:sz w:val="24"/>
          <w:szCs w:val="24"/>
          <w:lang w:eastAsia="pt-BR"/>
        </w:rPr>
        <w:t>As políticas públicas, bem como a ação efetiva dos governos, ainda se norteiam basicamente pela crença na possibilidade do crescimento econômico perpétuo, e essa crença predomina largamente sobre a tese oposta, a do </w:t>
      </w:r>
      <w:hyperlink r:id="rId23" w:tooltip="Decrescimento (economia)" w:history="1">
        <w:r w:rsidRPr="00B6463A">
          <w:rPr>
            <w:rFonts w:ascii="Arial" w:eastAsia="Times New Roman" w:hAnsi="Arial" w:cs="Arial"/>
            <w:sz w:val="24"/>
            <w:szCs w:val="24"/>
            <w:lang w:eastAsia="pt-BR"/>
          </w:rPr>
          <w:t>decrescimento econômico</w:t>
        </w:r>
      </w:hyperlink>
      <w:r w:rsidRPr="0057393A">
        <w:rPr>
          <w:rFonts w:ascii="Arial" w:eastAsia="Times New Roman" w:hAnsi="Arial" w:cs="Arial"/>
          <w:sz w:val="24"/>
          <w:szCs w:val="24"/>
          <w:lang w:eastAsia="pt-BR"/>
        </w:rPr>
        <w:t>, cujas bases foram lançadas no início dos </w:t>
      </w:r>
      <w:hyperlink r:id="rId24" w:tooltip="Anos 1970" w:history="1">
        <w:r w:rsidRPr="00B6463A">
          <w:rPr>
            <w:rFonts w:ascii="Arial" w:eastAsia="Times New Roman" w:hAnsi="Arial" w:cs="Arial"/>
            <w:sz w:val="24"/>
            <w:szCs w:val="24"/>
            <w:lang w:eastAsia="pt-BR"/>
          </w:rPr>
          <w:t>anos 1970</w:t>
        </w:r>
      </w:hyperlink>
      <w:r w:rsidRPr="0057393A">
        <w:rPr>
          <w:rFonts w:ascii="Arial" w:eastAsia="Times New Roman" w:hAnsi="Arial" w:cs="Arial"/>
          <w:sz w:val="24"/>
          <w:szCs w:val="24"/>
          <w:lang w:eastAsia="pt-BR"/>
        </w:rPr>
        <w:t> por </w:t>
      </w:r>
      <w:hyperlink r:id="rId25" w:tooltip="Nicholas Georgescu-Roegen" w:history="1">
        <w:r w:rsidRPr="00B6463A">
          <w:rPr>
            <w:rFonts w:ascii="Arial" w:eastAsia="Times New Roman" w:hAnsi="Arial" w:cs="Arial"/>
            <w:sz w:val="24"/>
            <w:szCs w:val="24"/>
            <w:lang w:eastAsia="pt-BR"/>
          </w:rPr>
          <w:t xml:space="preserve">Nicholas </w:t>
        </w:r>
        <w:proofErr w:type="spellStart"/>
        <w:r w:rsidRPr="00B6463A">
          <w:rPr>
            <w:rFonts w:ascii="Arial" w:eastAsia="Times New Roman" w:hAnsi="Arial" w:cs="Arial"/>
            <w:sz w:val="24"/>
            <w:szCs w:val="24"/>
            <w:lang w:eastAsia="pt-BR"/>
          </w:rPr>
          <w:t>Georgescu-Roegen</w:t>
        </w:r>
        <w:proofErr w:type="spellEnd"/>
      </w:hyperlink>
      <w:r w:rsidRPr="0057393A">
        <w:rPr>
          <w:rFonts w:ascii="Arial" w:eastAsia="Times New Roman" w:hAnsi="Arial" w:cs="Arial"/>
          <w:sz w:val="24"/>
          <w:szCs w:val="24"/>
          <w:lang w:eastAsia="pt-BR"/>
        </w:rPr>
        <w:t>. Segundo </w:t>
      </w:r>
      <w:hyperlink r:id="rId26" w:tooltip="Amartya Sen" w:history="1">
        <w:r w:rsidRPr="00B6463A">
          <w:rPr>
            <w:rFonts w:ascii="Arial" w:eastAsia="Times New Roman" w:hAnsi="Arial" w:cs="Arial"/>
            <w:sz w:val="24"/>
            <w:szCs w:val="24"/>
            <w:lang w:eastAsia="pt-BR"/>
          </w:rPr>
          <w:t xml:space="preserve">Amartya </w:t>
        </w:r>
        <w:proofErr w:type="spellStart"/>
        <w:r w:rsidRPr="00B6463A">
          <w:rPr>
            <w:rFonts w:ascii="Arial" w:eastAsia="Times New Roman" w:hAnsi="Arial" w:cs="Arial"/>
            <w:sz w:val="24"/>
            <w:szCs w:val="24"/>
            <w:lang w:eastAsia="pt-BR"/>
          </w:rPr>
          <w:t>Sen</w:t>
        </w:r>
        <w:proofErr w:type="spellEnd"/>
      </w:hyperlink>
      <w:r w:rsidRPr="0057393A">
        <w:rPr>
          <w:rFonts w:ascii="Arial" w:eastAsia="Times New Roman" w:hAnsi="Arial" w:cs="Arial"/>
          <w:sz w:val="24"/>
          <w:szCs w:val="24"/>
          <w:lang w:eastAsia="pt-BR"/>
        </w:rPr>
        <w:t>, </w:t>
      </w:r>
      <w:hyperlink r:id="rId27" w:tooltip="Prêmio Nobel de Economia" w:history="1">
        <w:r w:rsidRPr="00B6463A">
          <w:rPr>
            <w:rFonts w:ascii="Arial" w:eastAsia="Times New Roman" w:hAnsi="Arial" w:cs="Arial"/>
            <w:sz w:val="24"/>
            <w:szCs w:val="24"/>
            <w:lang w:eastAsia="pt-BR"/>
          </w:rPr>
          <w:t>Prêmio Nobel de Economia</w:t>
        </w:r>
      </w:hyperlink>
      <w:r w:rsidRPr="0057393A">
        <w:rPr>
          <w:rFonts w:ascii="Arial" w:eastAsia="Times New Roman" w:hAnsi="Arial" w:cs="Arial"/>
          <w:sz w:val="24"/>
          <w:szCs w:val="24"/>
          <w:lang w:eastAsia="pt-BR"/>
        </w:rPr>
        <w:t> de 1998: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7664"/>
        <w:gridCol w:w="420"/>
      </w:tblGrid>
      <w:tr w:rsidR="00B6463A" w:rsidRPr="00B6463A" w:rsidTr="0057393A"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7393A" w:rsidRPr="0057393A" w:rsidRDefault="0057393A" w:rsidP="009B71D1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57393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57393A" w:rsidRPr="0057393A" w:rsidRDefault="0057393A" w:rsidP="009B71D1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73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Não houve mudança significativa no entendimento dos determinantes do progresso, da prosperidade ou do desenvolvimento. Continuam a ser vistos como resultado direto do desempenho econômico</w:t>
            </w:r>
            <w:r w:rsidRPr="00B646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.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7393A" w:rsidRPr="0057393A" w:rsidRDefault="0057393A" w:rsidP="009B71D1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57393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”</w:t>
            </w:r>
          </w:p>
        </w:tc>
      </w:tr>
    </w:tbl>
    <w:p w:rsidR="0046611E" w:rsidRPr="00B6463A" w:rsidRDefault="0057393A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393A">
        <w:rPr>
          <w:rFonts w:ascii="Arial" w:eastAsia="Times New Roman" w:hAnsi="Arial" w:cs="Arial"/>
          <w:sz w:val="24"/>
          <w:szCs w:val="24"/>
          <w:lang w:eastAsia="pt-BR"/>
        </w:rPr>
        <w:t xml:space="preserve">Já numa compreensão mais atualizada desta questão aponta-se que, em seu nível mais elevado, a sustentabilidade adquire uma perspectiva </w:t>
      </w:r>
      <w:proofErr w:type="spellStart"/>
      <w:r w:rsidRPr="0057393A">
        <w:rPr>
          <w:rFonts w:ascii="Arial" w:eastAsia="Times New Roman" w:hAnsi="Arial" w:cs="Arial"/>
          <w:sz w:val="24"/>
          <w:szCs w:val="24"/>
          <w:lang w:eastAsia="pt-BR"/>
        </w:rPr>
        <w:t>biocêntrica</w:t>
      </w:r>
      <w:proofErr w:type="spellEnd"/>
      <w:r w:rsidRPr="0057393A">
        <w:rPr>
          <w:rFonts w:ascii="Arial" w:eastAsia="Times New Roman" w:hAnsi="Arial" w:cs="Arial"/>
          <w:sz w:val="24"/>
          <w:szCs w:val="24"/>
          <w:lang w:eastAsia="pt-BR"/>
        </w:rPr>
        <w:t>, considerando todos os seres vivos e o planeta Terra como um todo</w:t>
      </w:r>
      <w:r w:rsidR="0046611E" w:rsidRPr="00B6463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9B71D1" w:rsidRDefault="009B71D1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46611E" w:rsidRPr="00B6463A" w:rsidRDefault="0046611E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B646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Tripé da Sustentabilidade </w:t>
      </w:r>
    </w:p>
    <w:p w:rsidR="0046611E" w:rsidRPr="00B6463A" w:rsidRDefault="0046611E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463A">
        <w:rPr>
          <w:rFonts w:ascii="Arial" w:eastAsia="Times New Roman" w:hAnsi="Arial" w:cs="Arial"/>
          <w:sz w:val="24"/>
          <w:szCs w:val="24"/>
          <w:lang w:eastAsia="pt-BR"/>
        </w:rPr>
        <w:t xml:space="preserve">O tripé da sustentabilidade diz respeito a um conjunto de três aspectos que são considerados fundamentais para a administração de uma empresa. São eles: social, ambiental e financeiro. De acordo com o conceito, esses três aspectos </w:t>
      </w:r>
      <w:r w:rsidRPr="00B6463A">
        <w:rPr>
          <w:rFonts w:ascii="Arial" w:eastAsia="Times New Roman" w:hAnsi="Arial" w:cs="Arial"/>
          <w:sz w:val="24"/>
          <w:szCs w:val="24"/>
          <w:lang w:eastAsia="pt-BR"/>
        </w:rPr>
        <w:lastRenderedPageBreak/>
        <w:t>devem sempre interagir de forma harmônica na direção de um negócio, garantindo a integridade do planeta e da sociedade durante seu crescimento econômico.</w:t>
      </w:r>
    </w:p>
    <w:p w:rsidR="0046611E" w:rsidRPr="00B6463A" w:rsidRDefault="0046611E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463A">
        <w:rPr>
          <w:rFonts w:ascii="Arial" w:eastAsia="Times New Roman" w:hAnsi="Arial" w:cs="Arial"/>
          <w:sz w:val="24"/>
          <w:szCs w:val="24"/>
          <w:lang w:eastAsia="pt-BR"/>
        </w:rPr>
        <w:t xml:space="preserve">Também conhecido como triple </w:t>
      </w:r>
      <w:proofErr w:type="spellStart"/>
      <w:r w:rsidRPr="00B6463A">
        <w:rPr>
          <w:rFonts w:ascii="Arial" w:eastAsia="Times New Roman" w:hAnsi="Arial" w:cs="Arial"/>
          <w:sz w:val="24"/>
          <w:szCs w:val="24"/>
          <w:lang w:eastAsia="pt-BR"/>
        </w:rPr>
        <w:t>bottom</w:t>
      </w:r>
      <w:proofErr w:type="spellEnd"/>
      <w:r w:rsidRPr="00B646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B6463A">
        <w:rPr>
          <w:rFonts w:ascii="Arial" w:eastAsia="Times New Roman" w:hAnsi="Arial" w:cs="Arial"/>
          <w:sz w:val="24"/>
          <w:szCs w:val="24"/>
          <w:lang w:eastAsia="pt-BR"/>
        </w:rPr>
        <w:t>line</w:t>
      </w:r>
      <w:proofErr w:type="spellEnd"/>
      <w:r w:rsidRPr="00B6463A">
        <w:rPr>
          <w:rFonts w:ascii="Arial" w:eastAsia="Times New Roman" w:hAnsi="Arial" w:cs="Arial"/>
          <w:sz w:val="24"/>
          <w:szCs w:val="24"/>
          <w:lang w:eastAsia="pt-BR"/>
        </w:rPr>
        <w:t xml:space="preserve">, o tripé da sustentabilidade foi criado em 1994 pelo empresário britânico John </w:t>
      </w:r>
      <w:proofErr w:type="spellStart"/>
      <w:r w:rsidRPr="00B6463A">
        <w:rPr>
          <w:rFonts w:ascii="Arial" w:eastAsia="Times New Roman" w:hAnsi="Arial" w:cs="Arial"/>
          <w:sz w:val="24"/>
          <w:szCs w:val="24"/>
          <w:lang w:eastAsia="pt-BR"/>
        </w:rPr>
        <w:t>Elkington</w:t>
      </w:r>
      <w:proofErr w:type="spellEnd"/>
      <w:r w:rsidRPr="00B6463A">
        <w:rPr>
          <w:rFonts w:ascii="Arial" w:eastAsia="Times New Roman" w:hAnsi="Arial" w:cs="Arial"/>
          <w:sz w:val="24"/>
          <w:szCs w:val="24"/>
          <w:lang w:eastAsia="pt-BR"/>
        </w:rPr>
        <w:t>, que, por suas ações no campo do desenvolvimento empresarial, ficou mundialmente conhecido como “pai da sustentabilidade”.</w:t>
      </w:r>
    </w:p>
    <w:p w:rsidR="0046611E" w:rsidRPr="00B6463A" w:rsidRDefault="0046611E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46611E" w:rsidRPr="00B6463A" w:rsidRDefault="0046611E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B646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Sustentabilidade ambiental/ecológica</w:t>
      </w:r>
    </w:p>
    <w:p w:rsidR="0046611E" w:rsidRPr="00B6463A" w:rsidRDefault="0046611E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463A">
        <w:rPr>
          <w:rFonts w:ascii="Arial" w:eastAsia="Times New Roman" w:hAnsi="Arial" w:cs="Arial"/>
          <w:sz w:val="24"/>
          <w:szCs w:val="24"/>
          <w:lang w:eastAsia="pt-BR"/>
        </w:rPr>
        <w:t>Esse tipo de sustentabilidade se apoia no uso consciente dos recursos naturais, com o propósito de preservá-los para o futuro. Desse modo, a sua principal meta se baseia na difusão de práticas que não são nocivas ao meio ambiente.</w:t>
      </w:r>
    </w:p>
    <w:p w:rsidR="0046611E" w:rsidRPr="00B6463A" w:rsidRDefault="0046611E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463A">
        <w:rPr>
          <w:rFonts w:ascii="Arial" w:eastAsia="Times New Roman" w:hAnsi="Arial" w:cs="Arial"/>
          <w:sz w:val="24"/>
          <w:szCs w:val="24"/>
          <w:lang w:eastAsia="pt-BR"/>
        </w:rPr>
        <w:t>Esse é o aspecto mais lembrado quando se fala de sustentabilidade. A sustentabilidade ambiental diz respeito à forma como nós, seres humanos, fazemos uso de todos os bens e recursos naturais disponíveis no planeta para suprir as nossas necessidades, mas sem que isso atrapalhe o fornecimento desses mesmos bens e recursos para as gerações que ainda estão por vir. Ou seja, atuar de forma sustentável para o meio ambiente significa utilizar e, ao mesmo tempo, cuidar para que não falte ao próximo.</w:t>
      </w:r>
    </w:p>
    <w:p w:rsidR="0046611E" w:rsidRPr="00B6463A" w:rsidRDefault="0046611E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463A">
        <w:rPr>
          <w:rFonts w:ascii="Arial" w:eastAsia="Times New Roman" w:hAnsi="Arial" w:cs="Arial"/>
          <w:sz w:val="24"/>
          <w:szCs w:val="24"/>
          <w:lang w:eastAsia="pt-BR"/>
        </w:rPr>
        <w:t xml:space="preserve">É fato que o ser humano precisa da natureza para sobreviver. Ao mesmo tempo, toda ação tomada pelo homem </w:t>
      </w:r>
      <w:proofErr w:type="spellStart"/>
      <w:r w:rsidRPr="00B6463A">
        <w:rPr>
          <w:rFonts w:ascii="Arial" w:eastAsia="Times New Roman" w:hAnsi="Arial" w:cs="Arial"/>
          <w:sz w:val="24"/>
          <w:szCs w:val="24"/>
          <w:lang w:eastAsia="pt-BR"/>
        </w:rPr>
        <w:t>acaba</w:t>
      </w:r>
      <w:proofErr w:type="spellEnd"/>
      <w:r w:rsidRPr="00B6463A">
        <w:rPr>
          <w:rFonts w:ascii="Arial" w:eastAsia="Times New Roman" w:hAnsi="Arial" w:cs="Arial"/>
          <w:sz w:val="24"/>
          <w:szCs w:val="24"/>
          <w:lang w:eastAsia="pt-BR"/>
        </w:rPr>
        <w:t xml:space="preserve"> modificando o meio ambiente. Encontrar um equilíbrio nessa equação é o que busca a sustentabilidade ambiental, de modo que ambos, homem e natureza, possam conviver em harmonia e sem prejuízos de nenhum lado.</w:t>
      </w:r>
    </w:p>
    <w:p w:rsidR="0046611E" w:rsidRPr="00B6463A" w:rsidRDefault="0046611E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463A">
        <w:rPr>
          <w:rFonts w:ascii="Arial" w:eastAsia="Times New Roman" w:hAnsi="Arial" w:cs="Arial"/>
          <w:sz w:val="24"/>
          <w:szCs w:val="24"/>
          <w:lang w:eastAsia="pt-BR"/>
        </w:rPr>
        <w:t>Para entender a importância de lutar pela sustentabilidade ambiental, basta pensar no quão essenciais são todos os recursos disponibilizados pela natureza à humanidade: água, oxigênio, elementos minerais, energia, florestas, animais e muito mais. </w:t>
      </w:r>
    </w:p>
    <w:p w:rsidR="0046611E" w:rsidRPr="00B6463A" w:rsidRDefault="0046611E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463A">
        <w:rPr>
          <w:rFonts w:ascii="Arial" w:eastAsia="Times New Roman" w:hAnsi="Arial" w:cs="Arial"/>
          <w:sz w:val="24"/>
          <w:szCs w:val="24"/>
          <w:lang w:eastAsia="pt-BR"/>
        </w:rPr>
        <w:t xml:space="preserve">Entre exemplos de ações que já vêm sendo tomadas pela população em busca da sustentabilidade ambiental, podemos citar o consumo de produtos naturais, reciclagem, uso de meios de transporte e geradores de energia menos </w:t>
      </w:r>
      <w:r w:rsidRPr="00B6463A">
        <w:rPr>
          <w:rFonts w:ascii="Arial" w:eastAsia="Times New Roman" w:hAnsi="Arial" w:cs="Arial"/>
          <w:sz w:val="24"/>
          <w:szCs w:val="24"/>
          <w:lang w:eastAsia="pt-BR"/>
        </w:rPr>
        <w:lastRenderedPageBreak/>
        <w:t>poluentes, a reutilização de materiais, entre outras. Por sua relevância, além de praticar tais ações, é importante que uma parcela cada vez maior da sociedade atue, também, na conscientização, formando uma verdadeira corrente pela sustentabilidade de nosso planeta.</w:t>
      </w:r>
    </w:p>
    <w:p w:rsidR="009B71D1" w:rsidRDefault="009B71D1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46611E" w:rsidRPr="00B6463A" w:rsidRDefault="0046611E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B646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Sustentabilidade social </w:t>
      </w:r>
    </w:p>
    <w:p w:rsidR="0046611E" w:rsidRPr="00B6463A" w:rsidRDefault="0046611E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463A">
        <w:rPr>
          <w:rFonts w:ascii="Arial" w:eastAsia="Times New Roman" w:hAnsi="Arial" w:cs="Arial"/>
          <w:sz w:val="24"/>
          <w:szCs w:val="24"/>
          <w:lang w:eastAsia="pt-BR"/>
        </w:rPr>
        <w:t>Diretamente relacionada à responsabilidade social, a sustentabilidade social se refere a ações destinadas à melhoria da qualidade de vida da sociedade, buscando oferecer a todos o acesso pleno à cidadania.</w:t>
      </w:r>
    </w:p>
    <w:p w:rsidR="0046611E" w:rsidRPr="00B6463A" w:rsidRDefault="0046611E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463A">
        <w:rPr>
          <w:rFonts w:ascii="Arial" w:eastAsia="Times New Roman" w:hAnsi="Arial" w:cs="Arial"/>
          <w:sz w:val="24"/>
          <w:szCs w:val="24"/>
          <w:lang w:eastAsia="pt-BR"/>
        </w:rPr>
        <w:t xml:space="preserve">Um dos pilares do tripé da sustentabilidade, definido por John </w:t>
      </w:r>
      <w:proofErr w:type="spellStart"/>
      <w:r w:rsidRPr="00B6463A">
        <w:rPr>
          <w:rFonts w:ascii="Arial" w:eastAsia="Times New Roman" w:hAnsi="Arial" w:cs="Arial"/>
          <w:sz w:val="24"/>
          <w:szCs w:val="24"/>
          <w:lang w:eastAsia="pt-BR"/>
        </w:rPr>
        <w:t>Elkington</w:t>
      </w:r>
      <w:proofErr w:type="spellEnd"/>
      <w:r w:rsidRPr="00B6463A">
        <w:rPr>
          <w:rFonts w:ascii="Arial" w:eastAsia="Times New Roman" w:hAnsi="Arial" w:cs="Arial"/>
          <w:sz w:val="24"/>
          <w:szCs w:val="24"/>
          <w:lang w:eastAsia="pt-BR"/>
        </w:rPr>
        <w:t>, a sustentabilidade social se refere à forma como uma empresa impacta a sociedade em que está inserida. Esse conceito pode ser avaliado dentro de uma empresa sob dois diferentes contextos: interno e externo.</w:t>
      </w:r>
    </w:p>
    <w:p w:rsidR="0046611E" w:rsidRPr="00B6463A" w:rsidRDefault="0046611E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463A">
        <w:rPr>
          <w:rFonts w:ascii="Arial" w:eastAsia="Times New Roman" w:hAnsi="Arial" w:cs="Arial"/>
          <w:sz w:val="24"/>
          <w:szCs w:val="24"/>
          <w:lang w:eastAsia="pt-BR"/>
        </w:rPr>
        <w:t>Quando falamos de forma interna, é necessário avaliar a maneira que uma organização garante uma relação sustentável entre seus colaboradores. Ou seja: ser uma empresa flexível, prover um ambiente de respeito e de ações éticas, oferecer remuneração justa e benefícios, lutar pela inclusão e diversidade entre seu corpo de funcionários, além de dar suporte humanizado a todos.</w:t>
      </w:r>
    </w:p>
    <w:p w:rsidR="0046611E" w:rsidRPr="00B6463A" w:rsidRDefault="0046611E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463A">
        <w:rPr>
          <w:rFonts w:ascii="Arial" w:eastAsia="Times New Roman" w:hAnsi="Arial" w:cs="Arial"/>
          <w:sz w:val="24"/>
          <w:szCs w:val="24"/>
          <w:lang w:eastAsia="pt-BR"/>
        </w:rPr>
        <w:t>Já de maneira externa, a sustentabilidade social de uma organização diz respeito a uma relação harmoniosa com toda sua comunidade local, apoiar ações que beneficiam a população, além de lutar pela igualdade social e, de forma geral, avaliar o impacto que suas ações causam à sociedade.</w:t>
      </w:r>
    </w:p>
    <w:p w:rsidR="009B71D1" w:rsidRDefault="009B71D1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46611E" w:rsidRPr="00B6463A" w:rsidRDefault="0046611E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B646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Sustentabilidade econômica</w:t>
      </w:r>
    </w:p>
    <w:p w:rsidR="0046611E" w:rsidRPr="00B6463A" w:rsidRDefault="0046611E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463A">
        <w:rPr>
          <w:rFonts w:ascii="Arial" w:eastAsia="Times New Roman" w:hAnsi="Arial" w:cs="Arial"/>
          <w:sz w:val="24"/>
          <w:szCs w:val="24"/>
          <w:lang w:eastAsia="pt-BR"/>
        </w:rPr>
        <w:t>Também chamado de sustentabilidade financeira, esse conceito representa as ações de cunho econômico, financeiro e administrativo que uma empresa toma com o fim de se desenvolver economicamente, mas, ao mesmo tempo, garantir a manutenção dos recursos naturais e preservar o meio ambiente. </w:t>
      </w:r>
    </w:p>
    <w:p w:rsidR="0046611E" w:rsidRPr="00B6463A" w:rsidRDefault="0046611E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463A">
        <w:rPr>
          <w:rFonts w:ascii="Arial" w:eastAsia="Times New Roman" w:hAnsi="Arial" w:cs="Arial"/>
          <w:sz w:val="24"/>
          <w:szCs w:val="24"/>
          <w:lang w:eastAsia="pt-BR"/>
        </w:rPr>
        <w:t xml:space="preserve">Em outras palavras, a sustentabilidade econômica mostra que o aspecto financeiro nunca deve ser avaliado de forma isolada. Afinal, todas as ações </w:t>
      </w:r>
      <w:r w:rsidRPr="00B6463A">
        <w:rPr>
          <w:rFonts w:ascii="Arial" w:eastAsia="Times New Roman" w:hAnsi="Arial" w:cs="Arial"/>
          <w:sz w:val="24"/>
          <w:szCs w:val="24"/>
          <w:lang w:eastAsia="pt-BR"/>
        </w:rPr>
        <w:lastRenderedPageBreak/>
        <w:t>tomadas por um negócio para o aumento de seu lucro também impactam a natureza e a sociedade.</w:t>
      </w:r>
    </w:p>
    <w:p w:rsidR="009B71D1" w:rsidRDefault="009B71D1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46611E" w:rsidRPr="00B6463A" w:rsidRDefault="0046611E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B646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Sustentabilidade empresarial</w:t>
      </w:r>
    </w:p>
    <w:p w:rsidR="0046611E" w:rsidRPr="00B6463A" w:rsidRDefault="0046611E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463A">
        <w:rPr>
          <w:rFonts w:ascii="Arial" w:eastAsia="Times New Roman" w:hAnsi="Arial" w:cs="Arial"/>
          <w:sz w:val="24"/>
          <w:szCs w:val="24"/>
          <w:lang w:eastAsia="pt-BR"/>
        </w:rPr>
        <w:t>Como já adiantamos, a sustentabilidade empresarial diz respeito ao conjunto de todas as práticas realizadas por uma organização em prol de um crescimento consciente, ou seja, que não prejudique o meio ambiente e a sociedade.</w:t>
      </w:r>
    </w:p>
    <w:p w:rsidR="0046611E" w:rsidRPr="00B6463A" w:rsidRDefault="0046611E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463A">
        <w:rPr>
          <w:rFonts w:ascii="Arial" w:eastAsia="Times New Roman" w:hAnsi="Arial" w:cs="Arial"/>
          <w:sz w:val="24"/>
          <w:szCs w:val="24"/>
          <w:lang w:eastAsia="pt-BR"/>
        </w:rPr>
        <w:t>Esse conceito está profundamente conectado ao entendimento de que o crescimento de um negócio não pode ser benéfico apenas para seus proprietários. Os benefícios dessa evolução devem ser palpáveis também a seus colaboradores, parceiros, consumidores e demais pessoas envolvidas na cadeia de produção dos bens ou serviços. </w:t>
      </w:r>
    </w:p>
    <w:p w:rsidR="0046611E" w:rsidRPr="00B6463A" w:rsidRDefault="0046611E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463A">
        <w:rPr>
          <w:rFonts w:ascii="Arial" w:eastAsia="Times New Roman" w:hAnsi="Arial" w:cs="Arial"/>
          <w:sz w:val="24"/>
          <w:szCs w:val="24"/>
          <w:lang w:eastAsia="pt-BR"/>
        </w:rPr>
        <w:t>Vale lembrar também que, ao adotar a sustentabilidade empresarial como premissa, uma organização não está apenas beneficiando a sociedade ou o meio ambiente, mas está também trabalhando para a melhora de sua imagem perante uma rede de consumidores, que está, cada vez mais, em busca de consumir produtos ou serviços responsáveis. Ou seja: a sustentabilidade empresarial também ajuda a atrair mais clientes e, consequentemente, a atingir maiores rendimentos.</w:t>
      </w:r>
    </w:p>
    <w:p w:rsidR="009B71D1" w:rsidRDefault="009B71D1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9B71D1" w:rsidRDefault="009B71D1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bookmarkStart w:id="0" w:name="_GoBack"/>
      <w:bookmarkEnd w:id="0"/>
    </w:p>
    <w:p w:rsidR="00F35EE6" w:rsidRPr="00B6463A" w:rsidRDefault="00F35EE6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B646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Sustentabilidade agrícola </w:t>
      </w:r>
    </w:p>
    <w:p w:rsidR="00F35EE6" w:rsidRPr="00B6463A" w:rsidRDefault="00F35EE6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463A">
        <w:rPr>
          <w:rFonts w:ascii="Arial" w:eastAsia="Times New Roman" w:hAnsi="Arial" w:cs="Arial"/>
          <w:sz w:val="24"/>
          <w:szCs w:val="24"/>
          <w:lang w:eastAsia="pt-BR"/>
        </w:rPr>
        <w:t>A agricultura é um dos setores econômicos que mais faz uso de bens fornecidos pela natureza. Dessa forma, aplicar o conceito de sustentabilidade nesse meio significa extrair aquilo que é necessário para a produção de alimentos, mas, ainda assim, garantir que as gerações futuras também tenham a possibilidade de suprir suas necessidades de produção e ter qualidade de vida. Tudo isso, é claro, passa obrigatoriamente pelo respeito ao meio ambiente.</w:t>
      </w:r>
    </w:p>
    <w:p w:rsidR="009B71D1" w:rsidRDefault="009B71D1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9B71D1" w:rsidRDefault="009B71D1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F35EE6" w:rsidRPr="00B6463A" w:rsidRDefault="00F35EE6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B646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O que é e exemplos de desenvolvimento sustentável</w:t>
      </w:r>
    </w:p>
    <w:p w:rsidR="00F35EE6" w:rsidRPr="00B6463A" w:rsidRDefault="00F35EE6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463A">
        <w:rPr>
          <w:rFonts w:ascii="Arial" w:eastAsia="Times New Roman" w:hAnsi="Arial" w:cs="Arial"/>
          <w:sz w:val="24"/>
          <w:szCs w:val="24"/>
          <w:lang w:eastAsia="pt-BR"/>
        </w:rPr>
        <w:t>Uma vez que entendemos o significado de sustentabilidade, podemos compreender que o desenvolvimento sustentável está relacionado à aplicação desse conceito às ações tomadas diariamente por pessoas ou empresas. Ou seja: atuar de forma a satisfazer as necessidades atuais, mas sem esquecer de garantir que as gerações futuras também terão à sua disposição os mesmos recursos para seu desenvolvimento.</w:t>
      </w:r>
    </w:p>
    <w:p w:rsidR="00F35EE6" w:rsidRPr="00B6463A" w:rsidRDefault="00F35EE6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463A">
        <w:rPr>
          <w:rFonts w:ascii="Arial" w:eastAsia="Times New Roman" w:hAnsi="Arial" w:cs="Arial"/>
          <w:sz w:val="24"/>
          <w:szCs w:val="24"/>
          <w:lang w:eastAsia="pt-BR"/>
        </w:rPr>
        <w:t>Para ser considerado sustentável, um desenvolvimento deve pressupor uma visão integradora e abordar os aspectos econômico, social e ambiental. A </w:t>
      </w:r>
      <w:hyperlink r:id="rId28" w:history="1">
        <w:r w:rsidRPr="00B6463A">
          <w:rPr>
            <w:rStyle w:val="Hyperlink"/>
            <w:rFonts w:ascii="Arial" w:eastAsia="Times New Roman" w:hAnsi="Arial" w:cs="Arial"/>
            <w:b/>
            <w:bCs/>
            <w:color w:val="auto"/>
            <w:sz w:val="24"/>
            <w:szCs w:val="24"/>
            <w:u w:val="none"/>
            <w:lang w:eastAsia="pt-BR"/>
          </w:rPr>
          <w:t>Agenda 2030 para o Desenvolvimento Sustentável</w:t>
        </w:r>
      </w:hyperlink>
      <w:r w:rsidRPr="00B6463A">
        <w:rPr>
          <w:rFonts w:ascii="Arial" w:eastAsia="Times New Roman" w:hAnsi="Arial" w:cs="Arial"/>
          <w:sz w:val="24"/>
          <w:szCs w:val="24"/>
          <w:lang w:eastAsia="pt-BR"/>
        </w:rPr>
        <w:t>, aprovada pela ONU em 2015, prevê um plano de ação que busca proteger o planeta, promover a prosperidade e garantir a dignidade a todas as pessoas.</w:t>
      </w:r>
    </w:p>
    <w:p w:rsidR="00F35EE6" w:rsidRPr="00B6463A" w:rsidRDefault="00F35EE6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463A">
        <w:rPr>
          <w:rFonts w:ascii="Arial" w:eastAsia="Times New Roman" w:hAnsi="Arial" w:cs="Arial"/>
          <w:sz w:val="24"/>
          <w:szCs w:val="24"/>
          <w:lang w:eastAsia="pt-BR"/>
        </w:rPr>
        <w:t>Veja algumas atitudes que podem ser tomadas e que refletem exemplos de desenvolvimento sustentável, seja no âmbito individual ou por parte de empresas e governos:</w:t>
      </w:r>
    </w:p>
    <w:p w:rsidR="00F35EE6" w:rsidRPr="00B6463A" w:rsidRDefault="00F35EE6" w:rsidP="009B71D1">
      <w:pPr>
        <w:numPr>
          <w:ilvl w:val="0"/>
          <w:numId w:val="1"/>
        </w:num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463A">
        <w:rPr>
          <w:rFonts w:ascii="Arial" w:eastAsia="Times New Roman" w:hAnsi="Arial" w:cs="Arial"/>
          <w:sz w:val="24"/>
          <w:szCs w:val="24"/>
          <w:lang w:eastAsia="pt-BR"/>
        </w:rPr>
        <w:t>Reciclagem de materiais;</w:t>
      </w:r>
    </w:p>
    <w:p w:rsidR="00F35EE6" w:rsidRPr="00B6463A" w:rsidRDefault="00F35EE6" w:rsidP="009B71D1">
      <w:pPr>
        <w:numPr>
          <w:ilvl w:val="0"/>
          <w:numId w:val="1"/>
        </w:num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463A">
        <w:rPr>
          <w:rFonts w:ascii="Arial" w:eastAsia="Times New Roman" w:hAnsi="Arial" w:cs="Arial"/>
          <w:sz w:val="24"/>
          <w:szCs w:val="24"/>
          <w:lang w:eastAsia="pt-BR"/>
        </w:rPr>
        <w:t>Diminuição do ritmo de consumo;</w:t>
      </w:r>
    </w:p>
    <w:p w:rsidR="00F35EE6" w:rsidRPr="00B6463A" w:rsidRDefault="00F35EE6" w:rsidP="009B71D1">
      <w:pPr>
        <w:numPr>
          <w:ilvl w:val="0"/>
          <w:numId w:val="1"/>
        </w:num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463A">
        <w:rPr>
          <w:rFonts w:ascii="Arial" w:eastAsia="Times New Roman" w:hAnsi="Arial" w:cs="Arial"/>
          <w:sz w:val="24"/>
          <w:szCs w:val="24"/>
          <w:lang w:eastAsia="pt-BR"/>
        </w:rPr>
        <w:t>Investimento em fontes renováveis de energia;</w:t>
      </w:r>
    </w:p>
    <w:p w:rsidR="00F35EE6" w:rsidRPr="00B6463A" w:rsidRDefault="00F35EE6" w:rsidP="009B71D1">
      <w:pPr>
        <w:numPr>
          <w:ilvl w:val="0"/>
          <w:numId w:val="1"/>
        </w:num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463A">
        <w:rPr>
          <w:rFonts w:ascii="Arial" w:eastAsia="Times New Roman" w:hAnsi="Arial" w:cs="Arial"/>
          <w:sz w:val="24"/>
          <w:szCs w:val="24"/>
          <w:lang w:eastAsia="pt-BR"/>
        </w:rPr>
        <w:t>Exploração consciente dos recursos naturais;</w:t>
      </w:r>
    </w:p>
    <w:p w:rsidR="00F35EE6" w:rsidRPr="00B6463A" w:rsidRDefault="00F35EE6" w:rsidP="009B71D1">
      <w:pPr>
        <w:numPr>
          <w:ilvl w:val="0"/>
          <w:numId w:val="1"/>
        </w:num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463A">
        <w:rPr>
          <w:rFonts w:ascii="Arial" w:eastAsia="Times New Roman" w:hAnsi="Arial" w:cs="Arial"/>
          <w:sz w:val="24"/>
          <w:szCs w:val="24"/>
          <w:lang w:eastAsia="pt-BR"/>
        </w:rPr>
        <w:t>Conservação das florestas;</w:t>
      </w:r>
    </w:p>
    <w:p w:rsidR="00F35EE6" w:rsidRPr="00B6463A" w:rsidRDefault="00F35EE6" w:rsidP="009B71D1">
      <w:pPr>
        <w:numPr>
          <w:ilvl w:val="0"/>
          <w:numId w:val="1"/>
        </w:num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463A">
        <w:rPr>
          <w:rFonts w:ascii="Arial" w:eastAsia="Times New Roman" w:hAnsi="Arial" w:cs="Arial"/>
          <w:sz w:val="24"/>
          <w:szCs w:val="24"/>
          <w:lang w:eastAsia="pt-BR"/>
        </w:rPr>
        <w:t>Economizar e reutilizar água;</w:t>
      </w:r>
    </w:p>
    <w:p w:rsidR="00F35EE6" w:rsidRPr="00B6463A" w:rsidRDefault="00F35EE6" w:rsidP="009B71D1">
      <w:pPr>
        <w:numPr>
          <w:ilvl w:val="0"/>
          <w:numId w:val="1"/>
        </w:num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463A">
        <w:rPr>
          <w:rFonts w:ascii="Arial" w:eastAsia="Times New Roman" w:hAnsi="Arial" w:cs="Arial"/>
          <w:sz w:val="24"/>
          <w:szCs w:val="24"/>
          <w:lang w:eastAsia="pt-BR"/>
        </w:rPr>
        <w:t>Uso de meios de transporte menos poluentes;</w:t>
      </w:r>
    </w:p>
    <w:p w:rsidR="00F35EE6" w:rsidRPr="00B6463A" w:rsidRDefault="00F35EE6" w:rsidP="009B71D1">
      <w:pPr>
        <w:numPr>
          <w:ilvl w:val="0"/>
          <w:numId w:val="1"/>
        </w:num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463A">
        <w:rPr>
          <w:rFonts w:ascii="Arial" w:eastAsia="Times New Roman" w:hAnsi="Arial" w:cs="Arial"/>
          <w:sz w:val="24"/>
          <w:szCs w:val="24"/>
          <w:lang w:eastAsia="pt-BR"/>
        </w:rPr>
        <w:t>Criação de programas de renda para a população;</w:t>
      </w:r>
    </w:p>
    <w:p w:rsidR="00F35EE6" w:rsidRPr="00B6463A" w:rsidRDefault="00F35EE6" w:rsidP="009B71D1">
      <w:pPr>
        <w:numPr>
          <w:ilvl w:val="0"/>
          <w:numId w:val="1"/>
        </w:num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463A">
        <w:rPr>
          <w:rFonts w:ascii="Arial" w:eastAsia="Times New Roman" w:hAnsi="Arial" w:cs="Arial"/>
          <w:sz w:val="24"/>
          <w:szCs w:val="24"/>
          <w:lang w:eastAsia="pt-BR"/>
        </w:rPr>
        <w:t>Proteção da biodiversidade;</w:t>
      </w:r>
    </w:p>
    <w:p w:rsidR="00F35EE6" w:rsidRPr="00B6463A" w:rsidRDefault="00F35EE6" w:rsidP="009B71D1">
      <w:pPr>
        <w:numPr>
          <w:ilvl w:val="0"/>
          <w:numId w:val="1"/>
        </w:num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463A">
        <w:rPr>
          <w:rFonts w:ascii="Arial" w:eastAsia="Times New Roman" w:hAnsi="Arial" w:cs="Arial"/>
          <w:sz w:val="24"/>
          <w:szCs w:val="24"/>
          <w:lang w:eastAsia="pt-BR"/>
        </w:rPr>
        <w:t>Ampliação e melhoria do saneamento básico;</w:t>
      </w:r>
    </w:p>
    <w:p w:rsidR="00F35EE6" w:rsidRPr="00B6463A" w:rsidRDefault="00F35EE6" w:rsidP="009B71D1">
      <w:pPr>
        <w:numPr>
          <w:ilvl w:val="0"/>
          <w:numId w:val="1"/>
        </w:num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463A">
        <w:rPr>
          <w:rFonts w:ascii="Arial" w:eastAsia="Times New Roman" w:hAnsi="Arial" w:cs="Arial"/>
          <w:sz w:val="24"/>
          <w:szCs w:val="24"/>
          <w:lang w:eastAsia="pt-BR"/>
        </w:rPr>
        <w:t>Educação ambiental para a população.</w:t>
      </w:r>
    </w:p>
    <w:p w:rsidR="0046611E" w:rsidRPr="00B6463A" w:rsidRDefault="0046611E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35EE6" w:rsidRPr="00B6463A" w:rsidRDefault="00F35EE6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B646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Benefícios</w:t>
      </w:r>
    </w:p>
    <w:p w:rsidR="00F35EE6" w:rsidRPr="00B6463A" w:rsidRDefault="00F35EE6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463A">
        <w:rPr>
          <w:rFonts w:ascii="Arial" w:eastAsia="Times New Roman" w:hAnsi="Arial" w:cs="Arial"/>
          <w:sz w:val="24"/>
          <w:szCs w:val="24"/>
          <w:lang w:eastAsia="pt-BR"/>
        </w:rPr>
        <w:lastRenderedPageBreak/>
        <w:t>Uma vez que a sustentabilidade visa o uso consciente dos recursos e bens naturais que nosso planeta dispõe, fica claro que colocar esse conceito em prática tem como consequência fundamental mais qualidade de vida para a geração atual e também para as gerações futuras. </w:t>
      </w:r>
    </w:p>
    <w:p w:rsidR="00F35EE6" w:rsidRPr="00B6463A" w:rsidRDefault="00F35EE6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463A">
        <w:rPr>
          <w:rFonts w:ascii="Arial" w:eastAsia="Times New Roman" w:hAnsi="Arial" w:cs="Arial"/>
          <w:sz w:val="24"/>
          <w:szCs w:val="24"/>
          <w:lang w:eastAsia="pt-BR"/>
        </w:rPr>
        <w:t>Entre os principais resultados proporcionados pelos diversos tipos de sustentabilidade que citamos acima estão a manutenção dos recursos naturais, como oceanos e florestas, por muito mais tempo; a diminuição da poluição; além da garantia de uma vida mais longeva e saudável a toda a população.</w:t>
      </w:r>
    </w:p>
    <w:p w:rsidR="0046611E" w:rsidRPr="00B6463A" w:rsidRDefault="0046611E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46611E" w:rsidRPr="00B6463A" w:rsidRDefault="0046611E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46611E" w:rsidRPr="00B6463A" w:rsidRDefault="0046611E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46611E" w:rsidRPr="00B6463A" w:rsidRDefault="0046611E" w:rsidP="009B71D1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vertAlign w:val="superscript"/>
          <w:lang w:eastAsia="pt-BR"/>
        </w:rPr>
      </w:pPr>
    </w:p>
    <w:sectPr w:rsidR="0046611E" w:rsidRPr="00B646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93A" w:rsidRDefault="0057393A" w:rsidP="0057393A">
      <w:pPr>
        <w:spacing w:after="0" w:line="240" w:lineRule="auto"/>
      </w:pPr>
      <w:r>
        <w:separator/>
      </w:r>
    </w:p>
  </w:endnote>
  <w:endnote w:type="continuationSeparator" w:id="0">
    <w:p w:rsidR="0057393A" w:rsidRDefault="0057393A" w:rsidP="00573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93A" w:rsidRDefault="0057393A" w:rsidP="0057393A">
      <w:pPr>
        <w:spacing w:after="0" w:line="240" w:lineRule="auto"/>
      </w:pPr>
      <w:r>
        <w:separator/>
      </w:r>
    </w:p>
  </w:footnote>
  <w:footnote w:type="continuationSeparator" w:id="0">
    <w:p w:rsidR="0057393A" w:rsidRDefault="0057393A" w:rsidP="00573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A6CDC"/>
    <w:multiLevelType w:val="multilevel"/>
    <w:tmpl w:val="032E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3A"/>
    <w:rsid w:val="0046611E"/>
    <w:rsid w:val="0055271C"/>
    <w:rsid w:val="0057393A"/>
    <w:rsid w:val="009B71D1"/>
    <w:rsid w:val="00B6463A"/>
    <w:rsid w:val="00F3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0BE10"/>
  <w15:chartTrackingRefBased/>
  <w15:docId w15:val="{5A83A52E-6628-4F7A-9382-AAA626FF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739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393A"/>
  </w:style>
  <w:style w:type="paragraph" w:styleId="Rodap">
    <w:name w:val="footer"/>
    <w:basedOn w:val="Normal"/>
    <w:link w:val="RodapChar"/>
    <w:uiPriority w:val="99"/>
    <w:unhideWhenUsed/>
    <w:rsid w:val="005739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393A"/>
  </w:style>
  <w:style w:type="paragraph" w:styleId="NormalWeb">
    <w:name w:val="Normal (Web)"/>
    <w:basedOn w:val="Normal"/>
    <w:uiPriority w:val="99"/>
    <w:semiHidden/>
    <w:unhideWhenUsed/>
    <w:rsid w:val="00573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7393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61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ECO-92" TargetMode="External"/><Relationship Id="rId13" Type="http://schemas.openxmlformats.org/officeDocument/2006/relationships/hyperlink" Target="https://pt.wikipedia.org/wiki/Ecossistema" TargetMode="External"/><Relationship Id="rId18" Type="http://schemas.openxmlformats.org/officeDocument/2006/relationships/hyperlink" Target="https://pt.wikipedia.org/wiki/Politicamente_correto" TargetMode="External"/><Relationship Id="rId26" Type="http://schemas.openxmlformats.org/officeDocument/2006/relationships/hyperlink" Target="https://pt.wikipedia.org/wiki/Amartya_Se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t.wikipedia.org/wiki/Crescimento_econ%C3%B4mico" TargetMode="External"/><Relationship Id="rId7" Type="http://schemas.openxmlformats.org/officeDocument/2006/relationships/hyperlink" Target="https://pt.wikipedia.org/wiki/Desenvolvimento_social" TargetMode="External"/><Relationship Id="rId12" Type="http://schemas.openxmlformats.org/officeDocument/2006/relationships/hyperlink" Target="https://pt.wikipedia.org/wiki/Comiss%C3%A3o_Mundial_sobre_Meio_Ambiente_e_Desenvolvimento" TargetMode="External"/><Relationship Id="rId17" Type="http://schemas.openxmlformats.org/officeDocument/2006/relationships/hyperlink" Target="https://pt.wikipedia.org/wiki/Joanesburgo" TargetMode="External"/><Relationship Id="rId25" Type="http://schemas.openxmlformats.org/officeDocument/2006/relationships/hyperlink" Target="https://pt.wikipedia.org/wiki/Nicholas_Georgescu-Roeg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pt.wikipedia.org/wiki/S%C3%A9culo_XXI" TargetMode="External"/><Relationship Id="rId20" Type="http://schemas.openxmlformats.org/officeDocument/2006/relationships/hyperlink" Target="https://pt.wikipedia.org/wiki/Sociedade_civi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t.wikipedia.org/wiki/Desenvolvimento_sustent%C3%A1vel" TargetMode="External"/><Relationship Id="rId24" Type="http://schemas.openxmlformats.org/officeDocument/2006/relationships/hyperlink" Target="https://pt.wikipedia.org/wiki/Anos_197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t.wikipedia.org/wiki/Agenda_21" TargetMode="External"/><Relationship Id="rId23" Type="http://schemas.openxmlformats.org/officeDocument/2006/relationships/hyperlink" Target="https://pt.wikipedia.org/wiki/Decrescimento_(economia)" TargetMode="External"/><Relationship Id="rId28" Type="http://schemas.openxmlformats.org/officeDocument/2006/relationships/hyperlink" Target="https://blog.waycarbon.com/2015/10/conheca-os-17-objetivos-do-desenvolvimento-sustentavel-da-onu/" TargetMode="External"/><Relationship Id="rId10" Type="http://schemas.openxmlformats.org/officeDocument/2006/relationships/hyperlink" Target="https://pt.wikipedia.org/wiki/Desenvolvimento_econ%C3%B4mico" TargetMode="External"/><Relationship Id="rId19" Type="http://schemas.openxmlformats.org/officeDocument/2006/relationships/hyperlink" Target="https://pt.wikipedia.org/w/index.php?title=Meios_de_comunica%C3%A7%C3%A3o_de_massa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Rio_de_Janeiro" TargetMode="External"/><Relationship Id="rId14" Type="http://schemas.openxmlformats.org/officeDocument/2006/relationships/hyperlink" Target="https://pt.wikipedia.org/wiki/Biodiversidade" TargetMode="External"/><Relationship Id="rId22" Type="http://schemas.openxmlformats.org/officeDocument/2006/relationships/hyperlink" Target="https://pt.wikipedia.org/wiki/PIB" TargetMode="External"/><Relationship Id="rId27" Type="http://schemas.openxmlformats.org/officeDocument/2006/relationships/hyperlink" Target="https://pt.wikipedia.org/wiki/Pr%C3%AAmio_Nobel_de_Economi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2437</Words>
  <Characters>13165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LabInfo</cp:lastModifiedBy>
  <cp:revision>4</cp:revision>
  <dcterms:created xsi:type="dcterms:W3CDTF">2022-06-03T22:48:00Z</dcterms:created>
  <dcterms:modified xsi:type="dcterms:W3CDTF">2022-06-04T00:14:00Z</dcterms:modified>
</cp:coreProperties>
</file>