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58F514" w14:textId="2ADA4DCE" w:rsidR="00BB1F77" w:rsidRPr="00FC6BAF" w:rsidRDefault="007F7AFD" w:rsidP="002825E0">
      <w:pPr>
        <w:rPr>
          <w:rFonts w:cstheme="minorHAnsi"/>
          <w:b/>
          <w:bCs/>
          <w:sz w:val="22"/>
          <w:szCs w:val="22"/>
        </w:rPr>
      </w:pPr>
      <w:r w:rsidRPr="00FC6BAF">
        <w:rPr>
          <w:rFonts w:cstheme="minorHAnsi"/>
          <w:b/>
          <w:bCs/>
          <w:sz w:val="22"/>
          <w:szCs w:val="22"/>
        </w:rPr>
        <w:t>ETL Project</w:t>
      </w:r>
      <w:r w:rsidR="00BB1F77" w:rsidRPr="00FC6BAF">
        <w:rPr>
          <w:rFonts w:cstheme="minorHAnsi"/>
          <w:b/>
          <w:bCs/>
          <w:sz w:val="22"/>
          <w:szCs w:val="22"/>
        </w:rPr>
        <w:t xml:space="preserve">: </w:t>
      </w:r>
      <w:r w:rsidRPr="00FC6BAF">
        <w:rPr>
          <w:rFonts w:cstheme="minorHAnsi"/>
          <w:b/>
          <w:bCs/>
          <w:sz w:val="22"/>
          <w:szCs w:val="22"/>
        </w:rPr>
        <w:t>Health Spend and Olympic Performance for 10 Countries</w:t>
      </w:r>
    </w:p>
    <w:p w14:paraId="163D062F" w14:textId="16E45E87" w:rsidR="007F7AFD" w:rsidRPr="00993577" w:rsidRDefault="007F7AFD" w:rsidP="002825E0">
      <w:pPr>
        <w:rPr>
          <w:rFonts w:cstheme="minorHAnsi"/>
          <w:sz w:val="22"/>
          <w:szCs w:val="22"/>
        </w:rPr>
      </w:pPr>
      <w:r w:rsidRPr="00993577">
        <w:rPr>
          <w:rFonts w:cstheme="minorHAnsi"/>
          <w:sz w:val="22"/>
          <w:szCs w:val="22"/>
        </w:rPr>
        <w:t>By Brittani Terry, Katia Gonzalez,</w:t>
      </w:r>
      <w:r w:rsidR="00993577" w:rsidRPr="00993577">
        <w:rPr>
          <w:rFonts w:ascii="Arial" w:hAnsi="Arial" w:cs="Arial"/>
          <w:color w:val="1D1C1D"/>
          <w:sz w:val="22"/>
          <w:szCs w:val="22"/>
          <w:shd w:val="clear" w:color="auto" w:fill="F8F8F8"/>
        </w:rPr>
        <w:t xml:space="preserve"> </w:t>
      </w:r>
      <w:proofErr w:type="spellStart"/>
      <w:r w:rsidR="00993577" w:rsidRPr="00993577">
        <w:rPr>
          <w:rFonts w:cstheme="minorHAnsi"/>
          <w:sz w:val="22"/>
          <w:szCs w:val="22"/>
        </w:rPr>
        <w:t>Aleobe</w:t>
      </w:r>
      <w:proofErr w:type="spellEnd"/>
      <w:r w:rsidR="00993577" w:rsidRPr="00993577">
        <w:rPr>
          <w:rFonts w:cstheme="minorHAnsi"/>
          <w:sz w:val="22"/>
          <w:szCs w:val="22"/>
        </w:rPr>
        <w:t xml:space="preserve"> </w:t>
      </w:r>
      <w:proofErr w:type="spellStart"/>
      <w:r w:rsidR="00993577" w:rsidRPr="00993577">
        <w:rPr>
          <w:rFonts w:cstheme="minorHAnsi"/>
          <w:sz w:val="22"/>
          <w:szCs w:val="22"/>
        </w:rPr>
        <w:t>Irotumhe</w:t>
      </w:r>
      <w:proofErr w:type="spellEnd"/>
    </w:p>
    <w:p w14:paraId="56984F74" w14:textId="2C2CF008" w:rsidR="00BB1F77" w:rsidRPr="00FC6BAF" w:rsidRDefault="00BB1F77" w:rsidP="002825E0">
      <w:pPr>
        <w:rPr>
          <w:rFonts w:cstheme="minorHAnsi"/>
          <w:sz w:val="22"/>
          <w:szCs w:val="22"/>
        </w:rPr>
      </w:pPr>
    </w:p>
    <w:p w14:paraId="38CF6158" w14:textId="5BEA2F1E" w:rsidR="00BB1F77" w:rsidRPr="00FC6BAF" w:rsidRDefault="00BB1F77" w:rsidP="002825E0">
      <w:pPr>
        <w:rPr>
          <w:rFonts w:cstheme="minorHAnsi"/>
          <w:b/>
          <w:sz w:val="22"/>
          <w:szCs w:val="22"/>
        </w:rPr>
      </w:pPr>
      <w:r w:rsidRPr="00FC6BAF">
        <w:rPr>
          <w:rFonts w:cstheme="minorHAnsi"/>
          <w:b/>
          <w:sz w:val="22"/>
          <w:szCs w:val="22"/>
        </w:rPr>
        <w:t>Extraction</w:t>
      </w:r>
    </w:p>
    <w:p w14:paraId="421E7B19" w14:textId="77777777" w:rsidR="001C3DCB" w:rsidRPr="00FC6BAF" w:rsidRDefault="001C3DCB" w:rsidP="002825E0">
      <w:pPr>
        <w:rPr>
          <w:rFonts w:cstheme="minorHAnsi"/>
          <w:b/>
          <w:sz w:val="22"/>
          <w:szCs w:val="22"/>
        </w:rPr>
      </w:pPr>
    </w:p>
    <w:p w14:paraId="06D62DEF" w14:textId="14608570" w:rsidR="00BB1F77" w:rsidRPr="00FC6BAF" w:rsidRDefault="00BB1F77" w:rsidP="002825E0">
      <w:pPr>
        <w:rPr>
          <w:rFonts w:cstheme="minorHAnsi"/>
          <w:color w:val="000000" w:themeColor="text1"/>
          <w:sz w:val="22"/>
          <w:szCs w:val="22"/>
        </w:rPr>
      </w:pPr>
      <w:r w:rsidRPr="00FC6BAF">
        <w:rPr>
          <w:rFonts w:cstheme="minorHAnsi"/>
          <w:color w:val="000000" w:themeColor="text1"/>
          <w:sz w:val="22"/>
          <w:szCs w:val="22"/>
        </w:rPr>
        <w:t xml:space="preserve">We used </w:t>
      </w:r>
      <w:r w:rsidRPr="00FC6BAF">
        <w:rPr>
          <w:rFonts w:cstheme="minorHAnsi"/>
          <w:color w:val="000000" w:themeColor="text1"/>
          <w:sz w:val="22"/>
          <w:szCs w:val="22"/>
        </w:rPr>
        <w:t>2</w:t>
      </w:r>
      <w:r w:rsidRPr="00FC6BAF">
        <w:rPr>
          <w:rFonts w:cstheme="minorHAnsi"/>
          <w:color w:val="000000" w:themeColor="text1"/>
          <w:sz w:val="22"/>
          <w:szCs w:val="22"/>
        </w:rPr>
        <w:t xml:space="preserve"> datasets from the public platform Kaggle and Data World. </w:t>
      </w:r>
      <w:r w:rsidR="001C3DCB" w:rsidRPr="00FC6BAF">
        <w:rPr>
          <w:rFonts w:cstheme="minorHAnsi"/>
          <w:color w:val="000000" w:themeColor="text1"/>
          <w:sz w:val="22"/>
          <w:szCs w:val="22"/>
        </w:rPr>
        <w:t>We wanted to find health spend for a set of countries leading up to the 2021 Olympics, as well as the Olympics performance</w:t>
      </w:r>
      <w:r w:rsidR="006618EE" w:rsidRPr="00FC6BAF">
        <w:rPr>
          <w:rFonts w:cstheme="minorHAnsi"/>
          <w:color w:val="000000" w:themeColor="text1"/>
          <w:sz w:val="22"/>
          <w:szCs w:val="22"/>
        </w:rPr>
        <w:t>/medals</w:t>
      </w:r>
      <w:r w:rsidR="001C3DCB" w:rsidRPr="00FC6BAF">
        <w:rPr>
          <w:rFonts w:cstheme="minorHAnsi"/>
          <w:color w:val="000000" w:themeColor="text1"/>
          <w:sz w:val="22"/>
          <w:szCs w:val="22"/>
        </w:rPr>
        <w:t xml:space="preserve"> for the same set of countries</w:t>
      </w:r>
      <w:r w:rsidRPr="00FC6BAF">
        <w:rPr>
          <w:rFonts w:cstheme="minorHAnsi"/>
          <w:color w:val="000000" w:themeColor="text1"/>
          <w:sz w:val="22"/>
          <w:szCs w:val="22"/>
        </w:rPr>
        <w:t>.</w:t>
      </w:r>
      <w:r w:rsidR="001C3DCB" w:rsidRPr="00FC6BAF">
        <w:rPr>
          <w:rFonts w:cstheme="minorHAnsi"/>
          <w:color w:val="000000" w:themeColor="text1"/>
          <w:sz w:val="22"/>
          <w:szCs w:val="22"/>
        </w:rPr>
        <w:t xml:space="preserve"> These datasets contained the most information and were also the</w:t>
      </w:r>
      <w:r w:rsidRPr="00FC6BAF">
        <w:rPr>
          <w:rFonts w:cstheme="minorHAnsi"/>
          <w:color w:val="000000" w:themeColor="text1"/>
          <w:sz w:val="22"/>
          <w:szCs w:val="22"/>
        </w:rPr>
        <w:t xml:space="preserve"> most recent ones we could find. </w:t>
      </w:r>
      <w:r w:rsidR="001C3DCB" w:rsidRPr="00FC6BAF">
        <w:rPr>
          <w:rFonts w:cstheme="minorHAnsi"/>
          <w:color w:val="000000" w:themeColor="text1"/>
          <w:sz w:val="22"/>
          <w:szCs w:val="22"/>
        </w:rPr>
        <w:t>Data sources</w:t>
      </w:r>
      <w:r w:rsidRPr="00FC6BAF">
        <w:rPr>
          <w:rFonts w:cstheme="minorHAnsi"/>
          <w:color w:val="000000" w:themeColor="text1"/>
          <w:sz w:val="22"/>
          <w:szCs w:val="22"/>
        </w:rPr>
        <w:t xml:space="preserve"> are as follow</w:t>
      </w:r>
      <w:r w:rsidR="001C3DCB" w:rsidRPr="00FC6BAF">
        <w:rPr>
          <w:rFonts w:cstheme="minorHAnsi"/>
          <w:color w:val="000000" w:themeColor="text1"/>
          <w:sz w:val="22"/>
          <w:szCs w:val="22"/>
        </w:rPr>
        <w:t>s:</w:t>
      </w:r>
    </w:p>
    <w:p w14:paraId="61ACEFCE" w14:textId="77777777" w:rsidR="00BB1F77" w:rsidRPr="00FC6BAF" w:rsidRDefault="00BB1F77" w:rsidP="002825E0">
      <w:pPr>
        <w:rPr>
          <w:rFonts w:cstheme="minorHAnsi"/>
          <w:color w:val="000000" w:themeColor="text1"/>
          <w:sz w:val="22"/>
          <w:szCs w:val="22"/>
        </w:rPr>
      </w:pPr>
      <w:r w:rsidRPr="00FC6BAF">
        <w:rPr>
          <w:rFonts w:cstheme="minorHAnsi"/>
          <w:color w:val="000000" w:themeColor="text1"/>
          <w:sz w:val="22"/>
          <w:szCs w:val="22"/>
        </w:rPr>
        <w:t xml:space="preserve"> </w:t>
      </w:r>
    </w:p>
    <w:p w14:paraId="4278A4B4" w14:textId="6AE387B9" w:rsidR="00BB1F77" w:rsidRPr="00FC6BAF" w:rsidRDefault="001C3DCB" w:rsidP="002825E0">
      <w:pPr>
        <w:pStyle w:val="ListParagraph"/>
        <w:numPr>
          <w:ilvl w:val="0"/>
          <w:numId w:val="1"/>
        </w:numPr>
        <w:rPr>
          <w:rFonts w:cstheme="minorHAnsi"/>
          <w:color w:val="000000" w:themeColor="text1"/>
          <w:sz w:val="22"/>
          <w:szCs w:val="22"/>
        </w:rPr>
      </w:pPr>
      <w:hyperlink r:id="rId5" w:history="1">
        <w:r w:rsidR="00C00609" w:rsidRPr="00FC6BAF">
          <w:rPr>
            <w:rStyle w:val="Hyperlink"/>
            <w:rFonts w:cstheme="minorHAnsi"/>
            <w:sz w:val="22"/>
            <w:szCs w:val="22"/>
          </w:rPr>
          <w:t>Tokyo Olympics Dataset</w:t>
        </w:r>
      </w:hyperlink>
      <w:r w:rsidRPr="00FC6BAF">
        <w:rPr>
          <w:rFonts w:cstheme="minorHAnsi"/>
          <w:color w:val="000000" w:themeColor="text1"/>
          <w:sz w:val="22"/>
          <w:szCs w:val="22"/>
        </w:rPr>
        <w:t xml:space="preserve"> from Data World.</w:t>
      </w:r>
    </w:p>
    <w:p w14:paraId="2FA7C962" w14:textId="66D2BD81" w:rsidR="001C3DCB" w:rsidRPr="00FC6BAF" w:rsidRDefault="001C3DCB" w:rsidP="002825E0">
      <w:pPr>
        <w:pStyle w:val="ListParagraph"/>
        <w:numPr>
          <w:ilvl w:val="0"/>
          <w:numId w:val="1"/>
        </w:numPr>
        <w:rPr>
          <w:rFonts w:cstheme="minorHAnsi"/>
          <w:color w:val="000000" w:themeColor="text1"/>
          <w:sz w:val="22"/>
          <w:szCs w:val="22"/>
        </w:rPr>
      </w:pPr>
      <w:hyperlink r:id="rId6" w:history="1">
        <w:r w:rsidR="00C00609" w:rsidRPr="00FC6BAF">
          <w:rPr>
            <w:rStyle w:val="Hyperlink"/>
            <w:rFonts w:cstheme="minorHAnsi"/>
            <w:sz w:val="22"/>
            <w:szCs w:val="22"/>
          </w:rPr>
          <w:t>Health Spend Dataset</w:t>
        </w:r>
      </w:hyperlink>
      <w:r w:rsidRPr="00FC6BAF">
        <w:rPr>
          <w:rFonts w:cstheme="minorHAnsi"/>
          <w:color w:val="000000" w:themeColor="text1"/>
          <w:sz w:val="22"/>
          <w:szCs w:val="22"/>
        </w:rPr>
        <w:t xml:space="preserve"> from</w:t>
      </w:r>
      <w:r w:rsidR="00A0174F" w:rsidRPr="00FC6BAF">
        <w:rPr>
          <w:rFonts w:cstheme="minorHAnsi"/>
          <w:color w:val="000000" w:themeColor="text1"/>
          <w:sz w:val="22"/>
          <w:szCs w:val="22"/>
        </w:rPr>
        <w:t xml:space="preserve"> Kaggle.</w:t>
      </w:r>
    </w:p>
    <w:p w14:paraId="3DBCDCDF" w14:textId="77777777" w:rsidR="00033F07" w:rsidRPr="00FC6BAF" w:rsidRDefault="00033F07" w:rsidP="002825E0">
      <w:pPr>
        <w:pStyle w:val="ListParagraph"/>
        <w:rPr>
          <w:rFonts w:cstheme="minorHAnsi"/>
          <w:color w:val="000000" w:themeColor="text1"/>
          <w:sz w:val="22"/>
          <w:szCs w:val="22"/>
        </w:rPr>
      </w:pPr>
    </w:p>
    <w:p w14:paraId="7D6E02F3" w14:textId="77777777" w:rsidR="006618EE" w:rsidRPr="00FC6BAF" w:rsidRDefault="006618EE" w:rsidP="002825E0">
      <w:pPr>
        <w:rPr>
          <w:rFonts w:cstheme="minorHAnsi"/>
          <w:color w:val="000000" w:themeColor="text1"/>
          <w:sz w:val="22"/>
          <w:szCs w:val="22"/>
        </w:rPr>
      </w:pPr>
    </w:p>
    <w:p w14:paraId="0EE9EF55" w14:textId="2CE58D64" w:rsidR="00BB1F77" w:rsidRPr="00FC6BAF" w:rsidRDefault="00BB1F77" w:rsidP="002825E0">
      <w:pPr>
        <w:rPr>
          <w:rFonts w:cstheme="minorHAnsi"/>
          <w:b/>
          <w:color w:val="000000" w:themeColor="text1"/>
          <w:sz w:val="22"/>
          <w:szCs w:val="22"/>
        </w:rPr>
      </w:pPr>
      <w:r w:rsidRPr="00FC6BAF">
        <w:rPr>
          <w:rFonts w:cstheme="minorHAnsi"/>
          <w:b/>
          <w:color w:val="000000" w:themeColor="text1"/>
          <w:sz w:val="22"/>
          <w:szCs w:val="22"/>
        </w:rPr>
        <w:t>Transformation</w:t>
      </w:r>
    </w:p>
    <w:p w14:paraId="3F8F5AA8" w14:textId="77777777" w:rsidR="00BB1F77" w:rsidRPr="00FC6BAF" w:rsidRDefault="00BB1F77" w:rsidP="002825E0">
      <w:pPr>
        <w:rPr>
          <w:rFonts w:cstheme="minorHAnsi"/>
          <w:color w:val="000000" w:themeColor="text1"/>
          <w:sz w:val="22"/>
          <w:szCs w:val="22"/>
        </w:rPr>
      </w:pPr>
    </w:p>
    <w:p w14:paraId="67937829" w14:textId="285E193E" w:rsidR="00E55159" w:rsidRDefault="006618EE" w:rsidP="00E55159">
      <w:pPr>
        <w:rPr>
          <w:rFonts w:cstheme="minorHAnsi"/>
          <w:color w:val="000000" w:themeColor="text1"/>
          <w:sz w:val="22"/>
          <w:szCs w:val="22"/>
        </w:rPr>
      </w:pPr>
      <w:r w:rsidRPr="00FC6BAF">
        <w:rPr>
          <w:rFonts w:cstheme="minorHAnsi"/>
          <w:color w:val="000000" w:themeColor="text1"/>
          <w:sz w:val="22"/>
          <w:szCs w:val="22"/>
        </w:rPr>
        <w:t>To transform, we first analyzed the datasets to</w:t>
      </w:r>
      <w:r w:rsidR="00BB1F77" w:rsidRPr="00FC6BAF">
        <w:rPr>
          <w:rFonts w:cstheme="minorHAnsi"/>
          <w:color w:val="000000" w:themeColor="text1"/>
          <w:sz w:val="22"/>
          <w:szCs w:val="22"/>
        </w:rPr>
        <w:t xml:space="preserve"> </w:t>
      </w:r>
      <w:r w:rsidRPr="00FC6BAF">
        <w:rPr>
          <w:rFonts w:cstheme="minorHAnsi"/>
          <w:color w:val="000000" w:themeColor="text1"/>
          <w:sz w:val="22"/>
          <w:szCs w:val="22"/>
        </w:rPr>
        <w:t xml:space="preserve">conclude which </w:t>
      </w:r>
      <w:r w:rsidR="00BB1F77" w:rsidRPr="00FC6BAF">
        <w:rPr>
          <w:rFonts w:cstheme="minorHAnsi"/>
          <w:color w:val="000000" w:themeColor="text1"/>
          <w:sz w:val="22"/>
          <w:szCs w:val="22"/>
        </w:rPr>
        <w:t xml:space="preserve">variables were not relevant. </w:t>
      </w:r>
      <w:r w:rsidR="003610E4" w:rsidRPr="00FC6BAF">
        <w:rPr>
          <w:rFonts w:cstheme="minorHAnsi"/>
          <w:color w:val="000000" w:themeColor="text1"/>
          <w:sz w:val="22"/>
          <w:szCs w:val="22"/>
        </w:rPr>
        <w:t>For the Tokyo Olympics Dataset we</w:t>
      </w:r>
      <w:r w:rsidR="002825E0" w:rsidRPr="00FC6BAF">
        <w:rPr>
          <w:rFonts w:cstheme="minorHAnsi"/>
          <w:color w:val="000000" w:themeColor="text1"/>
          <w:sz w:val="22"/>
          <w:szCs w:val="22"/>
        </w:rPr>
        <w:t xml:space="preserve"> first</w:t>
      </w:r>
      <w:r w:rsidR="003610E4" w:rsidRPr="00FC6BAF">
        <w:rPr>
          <w:rFonts w:cstheme="minorHAnsi"/>
          <w:color w:val="000000" w:themeColor="text1"/>
          <w:sz w:val="22"/>
          <w:szCs w:val="22"/>
        </w:rPr>
        <w:t xml:space="preserve"> eliminated columns that were not relevant, </w:t>
      </w:r>
      <w:r w:rsidR="00E55159">
        <w:rPr>
          <w:rFonts w:cstheme="minorHAnsi"/>
          <w:color w:val="000000" w:themeColor="text1"/>
          <w:sz w:val="22"/>
          <w:szCs w:val="22"/>
        </w:rPr>
        <w:t xml:space="preserve">then </w:t>
      </w:r>
      <w:r w:rsidR="003610E4" w:rsidRPr="00FC6BAF">
        <w:rPr>
          <w:rFonts w:cstheme="minorHAnsi"/>
          <w:color w:val="000000" w:themeColor="text1"/>
          <w:sz w:val="22"/>
          <w:szCs w:val="22"/>
        </w:rPr>
        <w:t xml:space="preserve">narrowed down the countries to </w:t>
      </w:r>
      <w:r w:rsidR="003610E4" w:rsidRPr="00FC6BAF">
        <w:rPr>
          <w:rFonts w:cstheme="minorHAnsi"/>
          <w:color w:val="000000" w:themeColor="text1"/>
          <w:sz w:val="22"/>
          <w:szCs w:val="22"/>
        </w:rPr>
        <w:t>just 10</w:t>
      </w:r>
      <w:r w:rsidR="00E55159">
        <w:rPr>
          <w:rFonts w:cstheme="minorHAnsi"/>
          <w:color w:val="000000" w:themeColor="text1"/>
          <w:sz w:val="22"/>
          <w:szCs w:val="22"/>
        </w:rPr>
        <w:t xml:space="preserve">. </w:t>
      </w:r>
      <w:r w:rsidR="00E55159" w:rsidRPr="00FC6BAF">
        <w:rPr>
          <w:rFonts w:cstheme="minorHAnsi"/>
          <w:color w:val="000000" w:themeColor="text1"/>
          <w:sz w:val="22"/>
          <w:szCs w:val="22"/>
        </w:rPr>
        <w:t>Finally, we created an additional abbreviation column for the countries, ensuring a similar name format between the two datasets for an easier merge.</w:t>
      </w:r>
    </w:p>
    <w:p w14:paraId="5C8F641B" w14:textId="1F75A1FA" w:rsidR="00E55159" w:rsidRDefault="00E55159" w:rsidP="002825E0">
      <w:pPr>
        <w:rPr>
          <w:rFonts w:cstheme="minorHAnsi"/>
          <w:color w:val="000000" w:themeColor="text1"/>
          <w:sz w:val="22"/>
          <w:szCs w:val="22"/>
        </w:rPr>
      </w:pPr>
    </w:p>
    <w:p w14:paraId="1A7F06A6" w14:textId="2880AD7A" w:rsidR="00E55159" w:rsidRPr="00FC6BAF" w:rsidRDefault="00E55159" w:rsidP="00E55159">
      <w:pPr>
        <w:jc w:val="center"/>
        <w:rPr>
          <w:rFonts w:cstheme="minorHAnsi"/>
          <w:color w:val="000000" w:themeColor="text1"/>
          <w:sz w:val="22"/>
          <w:szCs w:val="22"/>
        </w:rPr>
      </w:pPr>
      <w:r w:rsidRPr="00E55159">
        <w:drawing>
          <wp:inline distT="0" distB="0" distL="0" distR="0" wp14:anchorId="6B8BDF6F" wp14:editId="7A7EA92A">
            <wp:extent cx="4867275" cy="2438400"/>
            <wp:effectExtent l="0" t="0" r="9525"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7"/>
                    <a:stretch>
                      <a:fillRect/>
                    </a:stretch>
                  </pic:blipFill>
                  <pic:spPr>
                    <a:xfrm>
                      <a:off x="0" y="0"/>
                      <a:ext cx="4867275" cy="2438400"/>
                    </a:xfrm>
                    <a:prstGeom prst="rect">
                      <a:avLst/>
                    </a:prstGeom>
                  </pic:spPr>
                </pic:pic>
              </a:graphicData>
            </a:graphic>
          </wp:inline>
        </w:drawing>
      </w:r>
    </w:p>
    <w:p w14:paraId="37688B3D" w14:textId="5DCA76A8" w:rsidR="003610E4" w:rsidRDefault="003610E4" w:rsidP="002825E0">
      <w:pPr>
        <w:rPr>
          <w:rFonts w:cstheme="minorHAnsi"/>
          <w:color w:val="000000" w:themeColor="text1"/>
          <w:sz w:val="22"/>
          <w:szCs w:val="22"/>
        </w:rPr>
      </w:pPr>
    </w:p>
    <w:p w14:paraId="3B36EAF1" w14:textId="77777777" w:rsidR="00E55159" w:rsidRPr="00FC6BAF" w:rsidRDefault="00E55159" w:rsidP="002825E0">
      <w:pPr>
        <w:rPr>
          <w:rFonts w:cstheme="minorHAnsi"/>
          <w:color w:val="000000" w:themeColor="text1"/>
          <w:sz w:val="22"/>
          <w:szCs w:val="22"/>
        </w:rPr>
      </w:pPr>
    </w:p>
    <w:p w14:paraId="304D92D7" w14:textId="172A0B60" w:rsidR="00787376" w:rsidRDefault="00BB1F77" w:rsidP="002825E0">
      <w:pPr>
        <w:rPr>
          <w:rFonts w:cstheme="minorHAnsi"/>
          <w:color w:val="000000" w:themeColor="text1"/>
          <w:sz w:val="22"/>
          <w:szCs w:val="22"/>
        </w:rPr>
      </w:pPr>
      <w:r w:rsidRPr="00FC6BAF">
        <w:rPr>
          <w:rFonts w:cstheme="minorHAnsi"/>
          <w:color w:val="000000" w:themeColor="text1"/>
          <w:sz w:val="22"/>
          <w:szCs w:val="22"/>
        </w:rPr>
        <w:t xml:space="preserve">For the </w:t>
      </w:r>
      <w:r w:rsidR="006618EE" w:rsidRPr="00FC6BAF">
        <w:rPr>
          <w:rFonts w:cstheme="minorHAnsi"/>
          <w:color w:val="000000" w:themeColor="text1"/>
          <w:sz w:val="22"/>
          <w:szCs w:val="22"/>
        </w:rPr>
        <w:t>Health Spend Dataset</w:t>
      </w:r>
      <w:r w:rsidRPr="00FC6BAF">
        <w:rPr>
          <w:rFonts w:cstheme="minorHAnsi"/>
          <w:color w:val="000000" w:themeColor="text1"/>
          <w:sz w:val="22"/>
          <w:szCs w:val="22"/>
        </w:rPr>
        <w:t xml:space="preserve">, </w:t>
      </w:r>
      <w:r w:rsidR="00C00609" w:rsidRPr="00FC6BAF">
        <w:rPr>
          <w:rFonts w:cstheme="minorHAnsi"/>
          <w:color w:val="000000" w:themeColor="text1"/>
          <w:sz w:val="22"/>
          <w:szCs w:val="22"/>
        </w:rPr>
        <w:t>we</w:t>
      </w:r>
      <w:r w:rsidR="00787376" w:rsidRPr="00FC6BAF">
        <w:rPr>
          <w:rFonts w:cstheme="minorHAnsi"/>
          <w:color w:val="000000" w:themeColor="text1"/>
          <w:sz w:val="22"/>
          <w:szCs w:val="22"/>
        </w:rPr>
        <w:t xml:space="preserve"> filtered the data to only show 2018 data</w:t>
      </w:r>
      <w:r w:rsidR="003610E4" w:rsidRPr="00FC6BAF">
        <w:rPr>
          <w:rFonts w:cstheme="minorHAnsi"/>
          <w:color w:val="000000" w:themeColor="text1"/>
          <w:sz w:val="22"/>
          <w:szCs w:val="22"/>
        </w:rPr>
        <w:t xml:space="preserve"> and narrowed down the countries to just 10</w:t>
      </w:r>
      <w:r w:rsidR="002825E0" w:rsidRPr="00FC6BAF">
        <w:rPr>
          <w:rFonts w:cstheme="minorHAnsi"/>
          <w:color w:val="000000" w:themeColor="text1"/>
          <w:sz w:val="22"/>
          <w:szCs w:val="22"/>
        </w:rPr>
        <w:t xml:space="preserve"> to align with the first dataset</w:t>
      </w:r>
      <w:r w:rsidR="003610E4" w:rsidRPr="00FC6BAF">
        <w:rPr>
          <w:rFonts w:cstheme="minorHAnsi"/>
          <w:color w:val="000000" w:themeColor="text1"/>
          <w:sz w:val="22"/>
          <w:szCs w:val="22"/>
        </w:rPr>
        <w:t>.</w:t>
      </w:r>
      <w:r w:rsidR="00FC6BAF" w:rsidRPr="00FC6BAF">
        <w:rPr>
          <w:rFonts w:cstheme="minorHAnsi"/>
          <w:color w:val="000000" w:themeColor="text1"/>
          <w:sz w:val="22"/>
          <w:szCs w:val="22"/>
        </w:rPr>
        <w:t xml:space="preserve"> </w:t>
      </w:r>
      <w:r w:rsidR="00FC6BAF">
        <w:rPr>
          <w:rFonts w:cstheme="minorHAnsi"/>
          <w:color w:val="000000" w:themeColor="text1"/>
          <w:sz w:val="22"/>
          <w:szCs w:val="22"/>
        </w:rPr>
        <w:t>W</w:t>
      </w:r>
      <w:r w:rsidR="00FC6BAF" w:rsidRPr="00FC6BAF">
        <w:rPr>
          <w:rFonts w:cstheme="minorHAnsi"/>
          <w:color w:val="000000" w:themeColor="text1"/>
          <w:sz w:val="22"/>
          <w:szCs w:val="22"/>
        </w:rPr>
        <w:t>e also narrowed down the type of spend to only show the total for each country.</w:t>
      </w:r>
      <w:r w:rsidR="003610E4" w:rsidRPr="00FC6BAF">
        <w:rPr>
          <w:rFonts w:cstheme="minorHAnsi"/>
          <w:color w:val="000000" w:themeColor="text1"/>
          <w:sz w:val="22"/>
          <w:szCs w:val="22"/>
        </w:rPr>
        <w:t xml:space="preserve"> </w:t>
      </w:r>
    </w:p>
    <w:p w14:paraId="261BFB5D" w14:textId="77777777" w:rsidR="00E55159" w:rsidRPr="00FC6BAF" w:rsidRDefault="00E55159" w:rsidP="002825E0">
      <w:pPr>
        <w:rPr>
          <w:rFonts w:cstheme="minorHAnsi"/>
          <w:color w:val="000000" w:themeColor="text1"/>
          <w:sz w:val="22"/>
          <w:szCs w:val="22"/>
        </w:rPr>
      </w:pPr>
    </w:p>
    <w:p w14:paraId="30BB53B5" w14:textId="177E37EE" w:rsidR="00BB1F77" w:rsidRPr="00FC6BAF" w:rsidRDefault="00E55159" w:rsidP="00E55159">
      <w:pPr>
        <w:jc w:val="center"/>
        <w:rPr>
          <w:rFonts w:cstheme="minorHAnsi"/>
          <w:color w:val="000000" w:themeColor="text1"/>
          <w:sz w:val="22"/>
          <w:szCs w:val="22"/>
        </w:rPr>
      </w:pPr>
      <w:r>
        <w:rPr>
          <w:noProof/>
        </w:rPr>
        <w:lastRenderedPageBreak/>
        <w:drawing>
          <wp:inline distT="0" distB="0" distL="0" distR="0" wp14:anchorId="60345244" wp14:editId="6CB74430">
            <wp:extent cx="5086350" cy="2352675"/>
            <wp:effectExtent l="0" t="0" r="0" b="9525"/>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8"/>
                    <a:stretch>
                      <a:fillRect/>
                    </a:stretch>
                  </pic:blipFill>
                  <pic:spPr>
                    <a:xfrm>
                      <a:off x="0" y="0"/>
                      <a:ext cx="5086350" cy="2352675"/>
                    </a:xfrm>
                    <a:prstGeom prst="rect">
                      <a:avLst/>
                    </a:prstGeom>
                  </pic:spPr>
                </pic:pic>
              </a:graphicData>
            </a:graphic>
          </wp:inline>
        </w:drawing>
      </w:r>
    </w:p>
    <w:p w14:paraId="0557B574" w14:textId="77777777" w:rsidR="002825E0" w:rsidRPr="00FC6BAF" w:rsidRDefault="002825E0" w:rsidP="002825E0">
      <w:pPr>
        <w:rPr>
          <w:rFonts w:eastAsia="Times New Roman" w:cstheme="minorHAnsi"/>
          <w:color w:val="000000"/>
          <w:sz w:val="22"/>
          <w:szCs w:val="22"/>
        </w:rPr>
      </w:pPr>
    </w:p>
    <w:p w14:paraId="7FFA1B18" w14:textId="77777777" w:rsidR="00BB1F77" w:rsidRPr="00FC6BAF" w:rsidRDefault="00BB1F77" w:rsidP="002825E0">
      <w:pPr>
        <w:rPr>
          <w:rFonts w:cstheme="minorHAnsi"/>
          <w:b/>
          <w:sz w:val="22"/>
          <w:szCs w:val="22"/>
        </w:rPr>
      </w:pPr>
      <w:r w:rsidRPr="00FC6BAF">
        <w:rPr>
          <w:rFonts w:cstheme="minorHAnsi"/>
          <w:b/>
          <w:sz w:val="22"/>
          <w:szCs w:val="22"/>
        </w:rPr>
        <w:t>Load</w:t>
      </w:r>
    </w:p>
    <w:p w14:paraId="38EE6F44" w14:textId="48EEC48E" w:rsidR="00BB1F77" w:rsidRPr="00FC6BAF" w:rsidRDefault="003610E4" w:rsidP="002825E0">
      <w:pPr>
        <w:rPr>
          <w:rFonts w:cstheme="minorHAnsi"/>
          <w:sz w:val="22"/>
          <w:szCs w:val="22"/>
        </w:rPr>
      </w:pPr>
      <w:r w:rsidRPr="00FC6BAF">
        <w:rPr>
          <w:rFonts w:cstheme="minorHAnsi"/>
          <w:sz w:val="22"/>
          <w:szCs w:val="22"/>
        </w:rPr>
        <w:t>After all the data was cleaned and sorted, we uploaded the csv files to SQL. In SQL the tables were created so that the data could be uploaded correctly. After both data sets were in SQL, we did an inner join to merge the data sets based on the location while dropping the other unnecessary columns.</w:t>
      </w:r>
    </w:p>
    <w:p w14:paraId="2725DCBC" w14:textId="77777777" w:rsidR="00BB1F77" w:rsidRPr="00BB1F77" w:rsidRDefault="00BB1F77" w:rsidP="00BB1F77">
      <w:pPr>
        <w:rPr>
          <w:rFonts w:cstheme="minorHAnsi"/>
          <w:sz w:val="22"/>
          <w:szCs w:val="22"/>
        </w:rPr>
      </w:pPr>
    </w:p>
    <w:p w14:paraId="7291EEB0" w14:textId="77777777" w:rsidR="00BB1F77" w:rsidRPr="00BB1F77" w:rsidRDefault="00BB1F77" w:rsidP="00BB1F77">
      <w:pPr>
        <w:rPr>
          <w:rFonts w:cstheme="minorHAnsi"/>
          <w:sz w:val="22"/>
          <w:szCs w:val="22"/>
        </w:rPr>
      </w:pPr>
    </w:p>
    <w:p w14:paraId="637EC055" w14:textId="75BA89A5" w:rsidR="00BB1F77" w:rsidRPr="00BB1F77" w:rsidRDefault="00E55159" w:rsidP="00E55159">
      <w:pPr>
        <w:jc w:val="center"/>
        <w:rPr>
          <w:rFonts w:cstheme="minorHAnsi"/>
          <w:sz w:val="22"/>
          <w:szCs w:val="22"/>
        </w:rPr>
      </w:pPr>
      <w:r w:rsidRPr="00E55159">
        <w:drawing>
          <wp:inline distT="0" distB="0" distL="0" distR="0" wp14:anchorId="103F6EAA" wp14:editId="308BF9AC">
            <wp:extent cx="5943600" cy="2921635"/>
            <wp:effectExtent l="0" t="0" r="0" b="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9"/>
                    <a:stretch>
                      <a:fillRect/>
                    </a:stretch>
                  </pic:blipFill>
                  <pic:spPr>
                    <a:xfrm>
                      <a:off x="0" y="0"/>
                      <a:ext cx="5943600" cy="2921635"/>
                    </a:xfrm>
                    <a:prstGeom prst="rect">
                      <a:avLst/>
                    </a:prstGeom>
                  </pic:spPr>
                </pic:pic>
              </a:graphicData>
            </a:graphic>
          </wp:inline>
        </w:drawing>
      </w:r>
    </w:p>
    <w:p w14:paraId="10A57A63" w14:textId="77777777" w:rsidR="00BB1F77" w:rsidRPr="00BB1F77" w:rsidRDefault="00BB1F77" w:rsidP="00BB1F77">
      <w:pPr>
        <w:rPr>
          <w:rFonts w:cstheme="minorHAnsi"/>
          <w:sz w:val="22"/>
          <w:szCs w:val="22"/>
        </w:rPr>
      </w:pPr>
    </w:p>
    <w:p w14:paraId="4EE05F4C" w14:textId="4C9D9B8B" w:rsidR="00BB1F77" w:rsidRDefault="00BB1F77" w:rsidP="00BB1F77">
      <w:pPr>
        <w:rPr>
          <w:rFonts w:cstheme="minorHAnsi"/>
          <w:sz w:val="22"/>
          <w:szCs w:val="22"/>
        </w:rPr>
      </w:pPr>
    </w:p>
    <w:p w14:paraId="55650D38" w14:textId="77777777" w:rsidR="003F7662" w:rsidRPr="00BB1F77" w:rsidRDefault="003F7662" w:rsidP="00BB1F77">
      <w:pPr>
        <w:rPr>
          <w:rFonts w:cstheme="minorHAnsi"/>
          <w:sz w:val="22"/>
          <w:szCs w:val="22"/>
        </w:rPr>
      </w:pPr>
    </w:p>
    <w:p w14:paraId="10B4CDB7" w14:textId="77777777" w:rsidR="00BB1F77" w:rsidRPr="00BB1F77" w:rsidRDefault="00BB1F77" w:rsidP="00BB1F77">
      <w:pPr>
        <w:rPr>
          <w:rFonts w:cstheme="minorHAnsi"/>
          <w:sz w:val="22"/>
          <w:szCs w:val="22"/>
        </w:rPr>
      </w:pPr>
    </w:p>
    <w:p w14:paraId="03449690" w14:textId="375FF673" w:rsidR="00BB1F77" w:rsidRPr="00BB1F77" w:rsidRDefault="00BB1F77" w:rsidP="00BB1F77">
      <w:pPr>
        <w:rPr>
          <w:rFonts w:cstheme="minorHAnsi"/>
          <w:sz w:val="22"/>
          <w:szCs w:val="22"/>
        </w:rPr>
      </w:pPr>
    </w:p>
    <w:p w14:paraId="7F023179" w14:textId="03E75BF8" w:rsidR="00BB1F77" w:rsidRPr="00787376" w:rsidRDefault="00BB1F77" w:rsidP="00BB1F77">
      <w:pPr>
        <w:rPr>
          <w:rFonts w:cstheme="minorHAnsi"/>
          <w:sz w:val="22"/>
          <w:szCs w:val="22"/>
        </w:rPr>
      </w:pPr>
      <w:r w:rsidRPr="00BB1F77">
        <w:rPr>
          <w:rFonts w:cstheme="minorHAnsi"/>
          <w:sz w:val="22"/>
          <w:szCs w:val="22"/>
        </w:rPr>
        <w:tab/>
      </w:r>
      <w:r w:rsidRPr="00BB1F77">
        <w:rPr>
          <w:rFonts w:cstheme="minorHAnsi"/>
          <w:sz w:val="22"/>
          <w:szCs w:val="22"/>
        </w:rPr>
        <w:tab/>
      </w:r>
    </w:p>
    <w:p w14:paraId="5301230B" w14:textId="77777777" w:rsidR="00BB1F77" w:rsidRPr="007F7AFD" w:rsidRDefault="00BB1F77" w:rsidP="007F7AFD">
      <w:pPr>
        <w:rPr>
          <w:rFonts w:cstheme="minorHAnsi"/>
        </w:rPr>
      </w:pPr>
    </w:p>
    <w:sectPr w:rsidR="00BB1F77" w:rsidRPr="007F7A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A16CFE"/>
    <w:multiLevelType w:val="hybridMultilevel"/>
    <w:tmpl w:val="2A78BA16"/>
    <w:lvl w:ilvl="0" w:tplc="04090001">
      <w:start w:val="1"/>
      <w:numFmt w:val="bullet"/>
      <w:lvlText w:val=""/>
      <w:lvlJc w:val="left"/>
      <w:pPr>
        <w:ind w:left="777" w:hanging="360"/>
      </w:pPr>
      <w:rPr>
        <w:rFonts w:ascii="Symbol" w:hAnsi="Symbol" w:hint="default"/>
      </w:rPr>
    </w:lvl>
    <w:lvl w:ilvl="1" w:tplc="04090003" w:tentative="1">
      <w:start w:val="1"/>
      <w:numFmt w:val="bullet"/>
      <w:lvlText w:val="o"/>
      <w:lvlJc w:val="left"/>
      <w:pPr>
        <w:ind w:left="1497" w:hanging="360"/>
      </w:pPr>
      <w:rPr>
        <w:rFonts w:ascii="Courier New" w:hAnsi="Courier New" w:cs="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cs="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cs="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1" w15:restartNumberingAfterBreak="0">
    <w:nsid w:val="599D1457"/>
    <w:multiLevelType w:val="hybridMultilevel"/>
    <w:tmpl w:val="299A5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AFD"/>
    <w:rsid w:val="00033F07"/>
    <w:rsid w:val="001C3DCB"/>
    <w:rsid w:val="002825E0"/>
    <w:rsid w:val="003610E4"/>
    <w:rsid w:val="003D28AE"/>
    <w:rsid w:val="003F7662"/>
    <w:rsid w:val="00460876"/>
    <w:rsid w:val="006618EE"/>
    <w:rsid w:val="006A46D5"/>
    <w:rsid w:val="00787376"/>
    <w:rsid w:val="007F7AFD"/>
    <w:rsid w:val="008331A0"/>
    <w:rsid w:val="00924C60"/>
    <w:rsid w:val="00993577"/>
    <w:rsid w:val="00A0174F"/>
    <w:rsid w:val="00B950B0"/>
    <w:rsid w:val="00BA1201"/>
    <w:rsid w:val="00BB1F77"/>
    <w:rsid w:val="00C00609"/>
    <w:rsid w:val="00D832CE"/>
    <w:rsid w:val="00E55159"/>
    <w:rsid w:val="00FC6B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FFFD1"/>
  <w15:chartTrackingRefBased/>
  <w15:docId w15:val="{8E675C3B-676A-4207-B790-3B49C58EC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7AFD"/>
    <w:pPr>
      <w:spacing w:after="0" w:line="240" w:lineRule="auto"/>
    </w:pPr>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1F77"/>
    <w:pPr>
      <w:ind w:left="720"/>
      <w:contextualSpacing/>
    </w:pPr>
  </w:style>
  <w:style w:type="character" w:styleId="Hyperlink">
    <w:name w:val="Hyperlink"/>
    <w:basedOn w:val="DefaultParagraphFont"/>
    <w:uiPriority w:val="99"/>
    <w:unhideWhenUsed/>
    <w:rsid w:val="001C3DCB"/>
    <w:rPr>
      <w:color w:val="0563C1" w:themeColor="hyperlink"/>
      <w:u w:val="single"/>
    </w:rPr>
  </w:style>
  <w:style w:type="character" w:styleId="UnresolvedMention">
    <w:name w:val="Unresolved Mention"/>
    <w:basedOn w:val="DefaultParagraphFont"/>
    <w:uiPriority w:val="99"/>
    <w:semiHidden/>
    <w:unhideWhenUsed/>
    <w:rsid w:val="001C3DCB"/>
    <w:rPr>
      <w:color w:val="605E5C"/>
      <w:shd w:val="clear" w:color="auto" w:fill="E1DFDD"/>
    </w:rPr>
  </w:style>
  <w:style w:type="character" w:styleId="FollowedHyperlink">
    <w:name w:val="FollowedHyperlink"/>
    <w:basedOn w:val="DefaultParagraphFont"/>
    <w:uiPriority w:val="99"/>
    <w:semiHidden/>
    <w:unhideWhenUsed/>
    <w:rsid w:val="001C3DC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oecd.org/healthres/health-spending.htm" TargetMode="External"/><Relationship Id="rId11" Type="http://schemas.openxmlformats.org/officeDocument/2006/relationships/theme" Target="theme/theme1.xml"/><Relationship Id="rId5" Type="http://schemas.openxmlformats.org/officeDocument/2006/relationships/hyperlink" Target="https://data.world/govind6991/1-bi-project/workspace/file?filename=Tokyo+2021+dataset.csv"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250</Words>
  <Characters>1429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Katia Gonzalez</dc:creator>
  <cp:keywords/>
  <dc:description/>
  <cp:lastModifiedBy>Katia Gonzalez</cp:lastModifiedBy>
  <cp:revision>2</cp:revision>
  <dcterms:created xsi:type="dcterms:W3CDTF">2021-09-10T02:01:00Z</dcterms:created>
  <dcterms:modified xsi:type="dcterms:W3CDTF">2021-09-10T02:01:00Z</dcterms:modified>
</cp:coreProperties>
</file>