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progress-report-2"/>
    <w:p>
      <w:pPr>
        <w:pStyle w:val="Heading1"/>
      </w:pPr>
      <w:r>
        <w:t xml:space="preserve">Progress Report 2</w:t>
      </w:r>
    </w:p>
    <w:bookmarkEnd w:id="21"/>
    <w:p>
      <w:r>
        <w:t xml:space="preserve">For this progress report, I need the following in an .Rmd file:</w:t>
      </w:r>
    </w:p>
    <w:p>
      <w:pPr>
        <w:pStyle w:val="Compact"/>
        <w:numPr>
          <w:numId w:val="2"/>
          <w:ilvl w:val="0"/>
        </w:numPr>
      </w:pPr>
      <w:r>
        <w:t xml:space="preserve">Code that accesses a dataset that contains your dependent variable.</w:t>
      </w:r>
    </w:p>
    <w:p>
      <w:pPr>
        <w:pStyle w:val="Compact"/>
        <w:numPr>
          <w:numId w:val="2"/>
          <w:ilvl w:val="0"/>
        </w:numPr>
      </w:pPr>
      <w:r>
        <w:t xml:space="preserve">A univaraiate graphic describing the dependent variable.</w:t>
      </w:r>
    </w:p>
    <w:p>
      <w:pPr>
        <w:pStyle w:val="Compact"/>
        <w:numPr>
          <w:numId w:val="2"/>
          <w:ilvl w:val="0"/>
        </w:numPr>
      </w:pPr>
      <w:r>
        <w:t xml:space="preserve">The conditional mean of your dependent variable at levels of at least one independent variable.</w:t>
      </w:r>
    </w:p>
    <w:p>
      <w:pPr>
        <w:pStyle w:val="Compact"/>
        <w:numPr>
          <w:numId w:val="2"/>
          <w:ilvl w:val="0"/>
        </w:numPr>
      </w:pPr>
      <w:r>
        <w:t xml:space="preserve">A bivariate graphic that compares your dependent variable with at least one other indpendent variable.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67cb14b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6d50227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