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0F4" w:rsidRDefault="002468D2" w:rsidP="003030F4">
      <w:pPr>
        <w:rPr>
          <w:b/>
          <w:sz w:val="24"/>
          <w:szCs w:val="24"/>
        </w:rPr>
      </w:pPr>
      <w:bookmarkStart w:id="0" w:name="_GoBack"/>
      <w:bookmarkEnd w:id="0"/>
      <w:r>
        <w:rPr>
          <w:b/>
          <w:sz w:val="24"/>
          <w:szCs w:val="24"/>
          <w:u w:val="single"/>
        </w:rPr>
        <w:t xml:space="preserve">Part </w:t>
      </w:r>
      <w:r w:rsidR="003030F4" w:rsidRPr="005E7E3F">
        <w:rPr>
          <w:b/>
          <w:sz w:val="24"/>
          <w:szCs w:val="24"/>
          <w:u w:val="single"/>
        </w:rPr>
        <w:t>X</w:t>
      </w:r>
      <w:r w:rsidR="00AC599C">
        <w:rPr>
          <w:b/>
          <w:sz w:val="24"/>
          <w:szCs w:val="24"/>
          <w:u w:val="single"/>
        </w:rPr>
        <w:t>I</w:t>
      </w:r>
      <w:r w:rsidR="003030F4" w:rsidRPr="005E7E3F">
        <w:rPr>
          <w:b/>
          <w:sz w:val="24"/>
          <w:szCs w:val="24"/>
          <w:u w:val="single"/>
        </w:rPr>
        <w:t xml:space="preserve">: </w:t>
      </w:r>
      <w:r w:rsidR="003030F4">
        <w:rPr>
          <w:b/>
          <w:sz w:val="24"/>
          <w:szCs w:val="24"/>
          <w:u w:val="single"/>
        </w:rPr>
        <w:t xml:space="preserve">Final Analysis </w:t>
      </w:r>
    </w:p>
    <w:p w:rsidR="003030F4" w:rsidRDefault="003030F4" w:rsidP="003030F4">
      <w:pPr>
        <w:rPr>
          <w:b/>
          <w:sz w:val="24"/>
          <w:szCs w:val="24"/>
        </w:rPr>
      </w:pPr>
      <w:r>
        <w:rPr>
          <w:b/>
          <w:sz w:val="24"/>
          <w:szCs w:val="24"/>
        </w:rPr>
        <w:t xml:space="preserve">Research the “reverse discrimination” lawsuit filed by 18 firefighters from the New Haven Fire Department against the city. The suit was filed because the city of New Haven had decided in 2003 NOT to certify the promotional exam presented by this data. These firefighters (17 white and one Hispanic) were, therefore, not given an opportunity for promotion in that testing cycle. As you do your research, answer the questions posed below. </w:t>
      </w:r>
    </w:p>
    <w:p w:rsidR="003030F4" w:rsidRDefault="003030F4" w:rsidP="003030F4">
      <w:pPr>
        <w:rPr>
          <w:b/>
          <w:sz w:val="24"/>
          <w:szCs w:val="24"/>
        </w:rPr>
      </w:pPr>
      <w:r>
        <w:rPr>
          <w:b/>
          <w:sz w:val="24"/>
          <w:szCs w:val="24"/>
        </w:rPr>
        <w:t>Questions:</w:t>
      </w:r>
    </w:p>
    <w:p w:rsidR="003030F4" w:rsidRDefault="003030F4" w:rsidP="003030F4">
      <w:pPr>
        <w:pStyle w:val="ListParagraph"/>
        <w:numPr>
          <w:ilvl w:val="0"/>
          <w:numId w:val="1"/>
        </w:numPr>
        <w:rPr>
          <w:b/>
          <w:sz w:val="24"/>
          <w:szCs w:val="24"/>
        </w:rPr>
      </w:pPr>
      <w:r>
        <w:rPr>
          <w:b/>
          <w:sz w:val="24"/>
          <w:szCs w:val="24"/>
        </w:rPr>
        <w:t>Why did the city decide not to certify the exam?</w:t>
      </w:r>
    </w:p>
    <w:p w:rsidR="003030F4" w:rsidRPr="0052309B" w:rsidRDefault="003030F4" w:rsidP="003030F4">
      <w:pPr>
        <w:pStyle w:val="ListParagraph"/>
        <w:rPr>
          <w:b/>
          <w:color w:val="FF0000"/>
          <w:sz w:val="24"/>
          <w:szCs w:val="24"/>
        </w:rPr>
      </w:pPr>
    </w:p>
    <w:p w:rsidR="003030F4" w:rsidRDefault="003030F4" w:rsidP="003030F4">
      <w:pPr>
        <w:rPr>
          <w:b/>
          <w:sz w:val="24"/>
          <w:szCs w:val="24"/>
        </w:rPr>
      </w:pPr>
    </w:p>
    <w:p w:rsidR="003030F4" w:rsidRDefault="003030F4" w:rsidP="003030F4">
      <w:pPr>
        <w:pStyle w:val="ListParagraph"/>
        <w:numPr>
          <w:ilvl w:val="0"/>
          <w:numId w:val="1"/>
        </w:numPr>
        <w:rPr>
          <w:b/>
          <w:sz w:val="24"/>
          <w:szCs w:val="24"/>
        </w:rPr>
      </w:pPr>
      <w:r>
        <w:rPr>
          <w:b/>
          <w:sz w:val="24"/>
          <w:szCs w:val="24"/>
        </w:rPr>
        <w:t>Briefly explain the “adverse impact” guidelines which the city of New Haven relied on and the 80% rule used to demonstrate adverse impact.</w:t>
      </w:r>
    </w:p>
    <w:p w:rsidR="003030F4" w:rsidRPr="00FE1DF8" w:rsidRDefault="003030F4" w:rsidP="003030F4">
      <w:pPr>
        <w:pStyle w:val="ListParagraph"/>
        <w:rPr>
          <w:b/>
          <w:sz w:val="24"/>
          <w:szCs w:val="24"/>
        </w:rPr>
      </w:pPr>
    </w:p>
    <w:p w:rsidR="003030F4" w:rsidRDefault="003030F4" w:rsidP="003030F4">
      <w:pPr>
        <w:rPr>
          <w:b/>
          <w:sz w:val="24"/>
          <w:szCs w:val="24"/>
        </w:rPr>
      </w:pPr>
    </w:p>
    <w:p w:rsidR="003030F4" w:rsidRDefault="003030F4" w:rsidP="003030F4">
      <w:pPr>
        <w:pStyle w:val="ListParagraph"/>
        <w:numPr>
          <w:ilvl w:val="0"/>
          <w:numId w:val="1"/>
        </w:numPr>
        <w:rPr>
          <w:b/>
          <w:sz w:val="24"/>
          <w:szCs w:val="24"/>
        </w:rPr>
      </w:pPr>
      <w:r>
        <w:rPr>
          <w:b/>
          <w:sz w:val="24"/>
          <w:szCs w:val="24"/>
        </w:rPr>
        <w:t>This case went all the way to the US Supreme Court. Briefly outline the outcomes of the case as it moved through the justice system.</w:t>
      </w:r>
    </w:p>
    <w:p w:rsidR="003030F4" w:rsidRDefault="003030F4" w:rsidP="003030F4">
      <w:pPr>
        <w:rPr>
          <w:b/>
          <w:sz w:val="24"/>
          <w:szCs w:val="24"/>
        </w:rPr>
      </w:pPr>
    </w:p>
    <w:p w:rsidR="003030F4" w:rsidRDefault="003030F4" w:rsidP="003030F4">
      <w:pPr>
        <w:rPr>
          <w:b/>
          <w:sz w:val="24"/>
          <w:szCs w:val="24"/>
        </w:rPr>
      </w:pPr>
    </w:p>
    <w:p w:rsidR="003030F4" w:rsidRDefault="003030F4" w:rsidP="003030F4">
      <w:pPr>
        <w:pStyle w:val="ListParagraph"/>
        <w:numPr>
          <w:ilvl w:val="0"/>
          <w:numId w:val="1"/>
        </w:numPr>
        <w:rPr>
          <w:b/>
          <w:sz w:val="24"/>
          <w:szCs w:val="24"/>
        </w:rPr>
      </w:pPr>
      <w:r>
        <w:rPr>
          <w:b/>
          <w:sz w:val="24"/>
          <w:szCs w:val="24"/>
        </w:rPr>
        <w:t>The US Supreme Court rules in favor of the firefighters by a 5-4 margin. Briefly explain the ruling of the court.</w:t>
      </w:r>
    </w:p>
    <w:p w:rsidR="003030F4" w:rsidRDefault="003030F4" w:rsidP="003030F4">
      <w:pPr>
        <w:rPr>
          <w:b/>
          <w:sz w:val="24"/>
          <w:szCs w:val="24"/>
        </w:rPr>
      </w:pPr>
    </w:p>
    <w:p w:rsidR="003030F4" w:rsidRDefault="003030F4" w:rsidP="003030F4">
      <w:pPr>
        <w:rPr>
          <w:b/>
          <w:sz w:val="24"/>
          <w:szCs w:val="24"/>
        </w:rPr>
      </w:pPr>
    </w:p>
    <w:p w:rsidR="00AA37ED" w:rsidRPr="003030F4" w:rsidRDefault="003030F4" w:rsidP="003030F4">
      <w:pPr>
        <w:pStyle w:val="ListParagraph"/>
        <w:numPr>
          <w:ilvl w:val="0"/>
          <w:numId w:val="1"/>
        </w:numPr>
        <w:rPr>
          <w:b/>
          <w:sz w:val="24"/>
          <w:szCs w:val="24"/>
        </w:rPr>
      </w:pPr>
      <w:r>
        <w:rPr>
          <w:b/>
          <w:sz w:val="24"/>
          <w:szCs w:val="24"/>
        </w:rPr>
        <w:t>In what way could you argue that New Haven was “damned if they did and damned if they didn’t” in making their decision regarding whether to certify the original exam results?</w:t>
      </w:r>
    </w:p>
    <w:sectPr w:rsidR="00AA37ED" w:rsidRPr="003030F4" w:rsidSect="0050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E4BB0"/>
    <w:multiLevelType w:val="hybridMultilevel"/>
    <w:tmpl w:val="8D405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F4"/>
    <w:rsid w:val="00004865"/>
    <w:rsid w:val="0001117E"/>
    <w:rsid w:val="00013526"/>
    <w:rsid w:val="0001710C"/>
    <w:rsid w:val="00020D75"/>
    <w:rsid w:val="0002149E"/>
    <w:rsid w:val="0002285C"/>
    <w:rsid w:val="000253E8"/>
    <w:rsid w:val="00033164"/>
    <w:rsid w:val="00037D2C"/>
    <w:rsid w:val="00040F65"/>
    <w:rsid w:val="000453BA"/>
    <w:rsid w:val="00051C38"/>
    <w:rsid w:val="000548DF"/>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2D77"/>
    <w:rsid w:val="002366D5"/>
    <w:rsid w:val="0024406B"/>
    <w:rsid w:val="00245B13"/>
    <w:rsid w:val="002468D2"/>
    <w:rsid w:val="00254B6D"/>
    <w:rsid w:val="00260C4B"/>
    <w:rsid w:val="002665EB"/>
    <w:rsid w:val="002674FA"/>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0F4"/>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62093"/>
    <w:rsid w:val="005638B5"/>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65FF"/>
    <w:rsid w:val="006373C3"/>
    <w:rsid w:val="00645DA6"/>
    <w:rsid w:val="0064743F"/>
    <w:rsid w:val="00651D83"/>
    <w:rsid w:val="00653E71"/>
    <w:rsid w:val="006643C0"/>
    <w:rsid w:val="0067290A"/>
    <w:rsid w:val="00675790"/>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66B6F"/>
    <w:rsid w:val="00766E1E"/>
    <w:rsid w:val="00770724"/>
    <w:rsid w:val="00770F27"/>
    <w:rsid w:val="007771CB"/>
    <w:rsid w:val="0078639E"/>
    <w:rsid w:val="00792A71"/>
    <w:rsid w:val="007C02BB"/>
    <w:rsid w:val="007C2A10"/>
    <w:rsid w:val="007C39CF"/>
    <w:rsid w:val="007D18CC"/>
    <w:rsid w:val="007D2D77"/>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2BB"/>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0737"/>
    <w:rsid w:val="00991D33"/>
    <w:rsid w:val="009920A4"/>
    <w:rsid w:val="009A0934"/>
    <w:rsid w:val="009A1951"/>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C599C"/>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A74FC"/>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07EA"/>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6E52"/>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83553-C318-40F1-A90B-D978BEF1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903</Characters>
  <Application>Microsoft Office Word</Application>
  <DocSecurity>0</DocSecurity>
  <Lines>25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6</cp:revision>
  <cp:lastPrinted>2014-12-12T16:50:00Z</cp:lastPrinted>
  <dcterms:created xsi:type="dcterms:W3CDTF">2014-12-03T18:54:00Z</dcterms:created>
  <dcterms:modified xsi:type="dcterms:W3CDTF">2015-06-14T18:22:00Z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C:\Users\admin\Desktop\Capstone 2 (firefighters)\capstone 2 by parts\Capstone 2 Part XI.htm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