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AF9" w:rsidRDefault="006E4AF9" w:rsidP="006E4AF9">
      <w:pPr>
        <w:rPr>
          <w:b/>
          <w:sz w:val="24"/>
          <w:szCs w:val="24"/>
          <w:u w:val="single"/>
        </w:rPr>
      </w:pPr>
      <w:r w:rsidRPr="00DB0BC5">
        <w:rPr>
          <w:b/>
          <w:sz w:val="24"/>
          <w:szCs w:val="24"/>
          <w:u w:val="single"/>
        </w:rPr>
        <w:t>Part VII</w:t>
      </w:r>
      <w:r>
        <w:rPr>
          <w:b/>
          <w:sz w:val="24"/>
          <w:szCs w:val="24"/>
          <w:u w:val="single"/>
        </w:rPr>
        <w:t>I</w:t>
      </w:r>
      <w:r w:rsidRPr="00DB0BC5">
        <w:rPr>
          <w:b/>
          <w:sz w:val="24"/>
          <w:szCs w:val="24"/>
          <w:u w:val="single"/>
        </w:rPr>
        <w:t>: Chapter 8: Hypothesis Tests</w:t>
      </w:r>
    </w:p>
    <w:p w:rsidR="006E4AF9" w:rsidRDefault="006E4AF9" w:rsidP="006E4AF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1: Open the data set </w:t>
      </w:r>
      <w:r w:rsidR="00541E5D">
        <w:rPr>
          <w:b/>
          <w:sz w:val="24"/>
          <w:szCs w:val="24"/>
        </w:rPr>
        <w:t xml:space="preserve">and sort by healthcare expenditures per capita. Open a second </w:t>
      </w:r>
      <w:proofErr w:type="spellStart"/>
      <w:r w:rsidR="00541E5D">
        <w:rPr>
          <w:b/>
          <w:sz w:val="24"/>
          <w:szCs w:val="24"/>
        </w:rPr>
        <w:t>Statdisk</w:t>
      </w:r>
      <w:proofErr w:type="spellEnd"/>
      <w:r w:rsidR="00541E5D">
        <w:rPr>
          <w:b/>
          <w:sz w:val="24"/>
          <w:szCs w:val="24"/>
        </w:rPr>
        <w:t xml:space="preserve"> editor. Copy the first three columns for countries that spend less than the global average on healthcare of $1059 per person. Paste these into the first three columns of the blank </w:t>
      </w:r>
      <w:proofErr w:type="spellStart"/>
      <w:r w:rsidR="00541E5D">
        <w:rPr>
          <w:b/>
          <w:sz w:val="24"/>
          <w:szCs w:val="24"/>
        </w:rPr>
        <w:t>Statdisk</w:t>
      </w:r>
      <w:proofErr w:type="spellEnd"/>
      <w:r w:rsidR="00541E5D">
        <w:rPr>
          <w:b/>
          <w:sz w:val="24"/>
          <w:szCs w:val="24"/>
        </w:rPr>
        <w:t xml:space="preserve"> edition. Now copy the first three columns for countries that spend more than the global average per capita. Paste this data into columns 4-6 of the second </w:t>
      </w:r>
      <w:proofErr w:type="spellStart"/>
      <w:r w:rsidR="00541E5D">
        <w:rPr>
          <w:b/>
          <w:sz w:val="24"/>
          <w:szCs w:val="24"/>
        </w:rPr>
        <w:t>Statdisk</w:t>
      </w:r>
      <w:proofErr w:type="spellEnd"/>
      <w:r w:rsidR="00541E5D">
        <w:rPr>
          <w:b/>
          <w:sz w:val="24"/>
          <w:szCs w:val="24"/>
        </w:rPr>
        <w:t xml:space="preserve"> editor.</w:t>
      </w:r>
    </w:p>
    <w:p w:rsidR="00541E5D" w:rsidRDefault="00541E5D" w:rsidP="006E4AF9">
      <w:pPr>
        <w:rPr>
          <w:b/>
          <w:sz w:val="24"/>
          <w:szCs w:val="24"/>
        </w:rPr>
      </w:pPr>
      <w:r>
        <w:rPr>
          <w:b/>
          <w:sz w:val="24"/>
          <w:szCs w:val="24"/>
        </w:rPr>
        <w:t>Make a side-by-side boxplot of the Infant Deaths per 1000 live births data for the two groups. (This should be column 2 versus column 5.) Insert the boxplot below:</w:t>
      </w:r>
    </w:p>
    <w:p w:rsidR="006E4AF9" w:rsidRDefault="006E4AF9" w:rsidP="006E4AF9">
      <w:pPr>
        <w:rPr>
          <w:b/>
          <w:sz w:val="24"/>
          <w:szCs w:val="24"/>
        </w:rPr>
      </w:pPr>
    </w:p>
    <w:p w:rsidR="006E4AF9" w:rsidRDefault="006E4AF9" w:rsidP="0043062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30627">
        <w:rPr>
          <w:b/>
          <w:sz w:val="24"/>
          <w:szCs w:val="24"/>
        </w:rPr>
        <w:t xml:space="preserve">What does examination of this boxplot suggest about the </w:t>
      </w:r>
      <w:r w:rsidR="00541E5D">
        <w:rPr>
          <w:b/>
          <w:sz w:val="24"/>
          <w:szCs w:val="24"/>
        </w:rPr>
        <w:t>impact of healthcare expenditures on infant mortality</w:t>
      </w:r>
      <w:r w:rsidRPr="00430627">
        <w:rPr>
          <w:b/>
          <w:sz w:val="24"/>
          <w:szCs w:val="24"/>
        </w:rPr>
        <w:t>?</w:t>
      </w:r>
    </w:p>
    <w:p w:rsidR="00541E5D" w:rsidRPr="00541E5D" w:rsidRDefault="00541E5D" w:rsidP="00541E5D">
      <w:pPr>
        <w:rPr>
          <w:b/>
          <w:sz w:val="24"/>
          <w:szCs w:val="24"/>
        </w:rPr>
      </w:pPr>
    </w:p>
    <w:p w:rsidR="006E4AF9" w:rsidRDefault="006E4AF9" w:rsidP="006E4AF9">
      <w:pPr>
        <w:rPr>
          <w:b/>
          <w:noProof/>
          <w:sz w:val="24"/>
          <w:szCs w:val="24"/>
        </w:rPr>
      </w:pPr>
      <w:r>
        <w:rPr>
          <w:b/>
          <w:sz w:val="24"/>
          <w:szCs w:val="24"/>
        </w:rPr>
        <w:t xml:space="preserve">Task 2: Examine the claim that </w:t>
      </w:r>
      <w:r w:rsidR="00541E5D">
        <w:rPr>
          <w:b/>
          <w:sz w:val="24"/>
          <w:szCs w:val="24"/>
        </w:rPr>
        <w:t>infant</w:t>
      </w:r>
      <w:r>
        <w:rPr>
          <w:b/>
          <w:sz w:val="24"/>
          <w:szCs w:val="24"/>
        </w:rPr>
        <w:t xml:space="preserve"> mortality for </w:t>
      </w:r>
      <w:r w:rsidR="001F73E6">
        <w:rPr>
          <w:b/>
          <w:sz w:val="24"/>
          <w:szCs w:val="24"/>
        </w:rPr>
        <w:t xml:space="preserve">the countries spending less than $1059 (the global average) per person on healthcare is </w:t>
      </w:r>
      <w:r w:rsidR="00FE03C7">
        <w:rPr>
          <w:b/>
          <w:sz w:val="24"/>
          <w:szCs w:val="24"/>
        </w:rPr>
        <w:t>more</w:t>
      </w:r>
      <w:r w:rsidR="001F73E6">
        <w:rPr>
          <w:b/>
          <w:sz w:val="24"/>
          <w:szCs w:val="24"/>
        </w:rPr>
        <w:t xml:space="preserve"> than 3.3 per 1000 live births which was the mean for the higher spending countries.</w:t>
      </w:r>
      <w:r>
        <w:rPr>
          <w:b/>
          <w:sz w:val="24"/>
          <w:szCs w:val="24"/>
        </w:rPr>
        <w:t xml:space="preserve"> You will first need run the descriptive statistics for the </w:t>
      </w:r>
      <w:r w:rsidR="001F73E6">
        <w:rPr>
          <w:b/>
          <w:sz w:val="24"/>
          <w:szCs w:val="24"/>
        </w:rPr>
        <w:t>countries spending below the global average first</w:t>
      </w:r>
      <w:r>
        <w:rPr>
          <w:b/>
          <w:sz w:val="24"/>
          <w:szCs w:val="24"/>
        </w:rPr>
        <w:t>.</w:t>
      </w:r>
      <w:r w:rsidRPr="006E4AF9">
        <w:rPr>
          <w:b/>
          <w:noProof/>
          <w:sz w:val="24"/>
          <w:szCs w:val="24"/>
        </w:rPr>
        <w:t xml:space="preserve"> </w:t>
      </w:r>
    </w:p>
    <w:p w:rsidR="00301D24" w:rsidRDefault="00301D24" w:rsidP="006E4AF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A35BEB2" wp14:editId="6AE173C6">
            <wp:extent cx="5943600" cy="1539875"/>
            <wp:effectExtent l="0" t="0" r="0" b="3175"/>
            <wp:docPr id="1" name="Picture 1" title="Graphic of bell-shaped curve with spaces to place results of hypothesis test and conclus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A8" w:rsidRDefault="00D338A8" w:rsidP="00D338A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3:  Which procedure, a visual examination of a boxplot or a formal hypothesis test, is more valid proof of the idea that increased </w:t>
      </w:r>
      <w:r w:rsidR="00FE03C7">
        <w:rPr>
          <w:b/>
          <w:sz w:val="24"/>
          <w:szCs w:val="24"/>
        </w:rPr>
        <w:t xml:space="preserve">infant </w:t>
      </w:r>
      <w:r>
        <w:rPr>
          <w:b/>
          <w:sz w:val="24"/>
          <w:szCs w:val="24"/>
        </w:rPr>
        <w:t>mortality is associated with</w:t>
      </w:r>
      <w:r w:rsidR="00FE03C7">
        <w:rPr>
          <w:b/>
          <w:sz w:val="24"/>
          <w:szCs w:val="24"/>
        </w:rPr>
        <w:t xml:space="preserve"> lower levels of healthcare expenditure</w:t>
      </w:r>
      <w:r>
        <w:rPr>
          <w:b/>
          <w:sz w:val="24"/>
          <w:szCs w:val="24"/>
        </w:rPr>
        <w:t>?  Explain your answer using 2-3 complete sentences.</w:t>
      </w:r>
    </w:p>
    <w:p w:rsidR="00D338A8" w:rsidRDefault="00D338A8" w:rsidP="00D338A8">
      <w:pPr>
        <w:rPr>
          <w:b/>
          <w:sz w:val="24"/>
          <w:szCs w:val="24"/>
        </w:rPr>
      </w:pPr>
    </w:p>
    <w:p w:rsidR="00D338A8" w:rsidRDefault="00D338A8" w:rsidP="00D338A8">
      <w:pPr>
        <w:rPr>
          <w:b/>
          <w:sz w:val="24"/>
          <w:szCs w:val="24"/>
        </w:rPr>
      </w:pPr>
      <w:bookmarkStart w:id="0" w:name="_GoBack"/>
      <w:bookmarkEnd w:id="0"/>
    </w:p>
    <w:sectPr w:rsidR="00D33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177C"/>
    <w:multiLevelType w:val="hybridMultilevel"/>
    <w:tmpl w:val="5F861820"/>
    <w:lvl w:ilvl="0" w:tplc="11042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80CFC"/>
    <w:multiLevelType w:val="hybridMultilevel"/>
    <w:tmpl w:val="9A2CF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AF9"/>
    <w:rsid w:val="000A7104"/>
    <w:rsid w:val="00165458"/>
    <w:rsid w:val="001A6E39"/>
    <w:rsid w:val="001F73E6"/>
    <w:rsid w:val="0022765F"/>
    <w:rsid w:val="00301D24"/>
    <w:rsid w:val="00430627"/>
    <w:rsid w:val="00541E5D"/>
    <w:rsid w:val="00606E74"/>
    <w:rsid w:val="00633BC6"/>
    <w:rsid w:val="006E4AF9"/>
    <w:rsid w:val="007C7E00"/>
    <w:rsid w:val="00C95E90"/>
    <w:rsid w:val="00D338A8"/>
    <w:rsid w:val="00FE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092F4"/>
  <w15:chartTrackingRefBased/>
  <w15:docId w15:val="{9D1DD62F-8635-4CC6-AE12-A9373959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AF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AF9"/>
    <w:pPr>
      <w:ind w:left="720"/>
      <w:contextualSpacing/>
    </w:pPr>
    <w:rPr>
      <w:rFonts w:eastAsiaTheme="minorHAnsi"/>
    </w:rPr>
  </w:style>
  <w:style w:type="character" w:customStyle="1" w:styleId="MTConvertedEquation">
    <w:name w:val="MTConvertedEquation"/>
    <w:basedOn w:val="DefaultParagraphFont"/>
    <w:rsid w:val="00301D24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PSCC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Dobbyn, Sue A</dc:creator>
  <cp:keywords/>
  <dc:description/>
  <cp:lastModifiedBy>Sue Dobbyn</cp:lastModifiedBy>
  <cp:revision>2</cp:revision>
  <dcterms:created xsi:type="dcterms:W3CDTF">2017-09-06T16:09:00Z</dcterms:created>
  <dcterms:modified xsi:type="dcterms:W3CDTF">2017-09-06T16:09:00Z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P_HTMLDest">
    <vt:lpwstr>C:\Users\admin\Desktop\Capstone Appalachia\Appalachia Part VIII.htm</vt:lpwstr>
  </property>
  <property fmtid="{D5CDD505-2E9C-101B-9397-08002B2CF9AE}" pid="4" name="MP_MathMLTarget">
    <vt:lpwstr>HTML+MathML</vt:lpwstr>
  </property>
  <property fmtid="{D5CDD505-2E9C-101B-9397-08002B2CF9AE}" pid="5" name="MP_OpenInBrowser">
    <vt:bool>true</vt:bool>
  </property>
  <property fmtid="{D5CDD505-2E9C-101B-9397-08002B2CF9AE}" pid="6" name="MP_UseMathML">
    <vt:bool>true</vt:bool>
  </property>
  <property fmtid="{D5CDD505-2E9C-101B-9397-08002B2CF9AE}" pid="7" name="MP_MathZoom">
    <vt:bool>true</vt:bool>
  </property>
  <property fmtid="{D5CDD505-2E9C-101B-9397-08002B2CF9AE}" pid="8" name="MP_IEOnly">
    <vt:bool>false</vt:bool>
  </property>
</Properties>
</file>