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73" w:rsidRDefault="009D6A73" w:rsidP="009D6A73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Part V: Chapter 5</w:t>
      </w:r>
      <w:r w:rsidRPr="00A271CA">
        <w:rPr>
          <w:b/>
          <w:sz w:val="24"/>
          <w:szCs w:val="24"/>
          <w:u w:val="single"/>
        </w:rPr>
        <w:t xml:space="preserve">: Probabilities for </w:t>
      </w:r>
      <w:r>
        <w:rPr>
          <w:b/>
          <w:sz w:val="24"/>
          <w:szCs w:val="24"/>
          <w:u w:val="single"/>
        </w:rPr>
        <w:t>Binomial</w:t>
      </w:r>
      <w:r w:rsidRPr="00A271CA">
        <w:rPr>
          <w:b/>
          <w:sz w:val="24"/>
          <w:szCs w:val="24"/>
          <w:u w:val="single"/>
        </w:rPr>
        <w:t xml:space="preserve"> Distributions</w:t>
      </w:r>
    </w:p>
    <w:p w:rsidR="009D6A73" w:rsidRDefault="009D6A73" w:rsidP="009D6A73">
      <w:pPr>
        <w:rPr>
          <w:b/>
          <w:sz w:val="24"/>
          <w:szCs w:val="24"/>
        </w:rPr>
      </w:pPr>
      <w:r w:rsidRPr="00105061">
        <w:rPr>
          <w:b/>
          <w:sz w:val="24"/>
          <w:szCs w:val="24"/>
        </w:rPr>
        <w:t xml:space="preserve">Task 1: </w:t>
      </w:r>
      <w:r w:rsidR="00CC6D50">
        <w:rPr>
          <w:b/>
          <w:sz w:val="24"/>
          <w:szCs w:val="24"/>
        </w:rPr>
        <w:t>Open the</w:t>
      </w:r>
      <w:r>
        <w:rPr>
          <w:b/>
          <w:sz w:val="24"/>
          <w:szCs w:val="24"/>
        </w:rPr>
        <w:t xml:space="preserve"> data set </w:t>
      </w:r>
      <w:r w:rsidR="00CC6D50">
        <w:rPr>
          <w:b/>
          <w:sz w:val="24"/>
          <w:szCs w:val="24"/>
        </w:rPr>
        <w:t xml:space="preserve">for the year 2014 only </w:t>
      </w:r>
      <w:r>
        <w:rPr>
          <w:b/>
          <w:sz w:val="24"/>
          <w:szCs w:val="24"/>
        </w:rPr>
        <w:t xml:space="preserve">and sort the </w:t>
      </w:r>
      <w:r w:rsidR="00CC6D50">
        <w:rPr>
          <w:b/>
          <w:sz w:val="24"/>
          <w:szCs w:val="24"/>
        </w:rPr>
        <w:t>method of death</w:t>
      </w:r>
      <w:r>
        <w:rPr>
          <w:b/>
          <w:sz w:val="24"/>
          <w:szCs w:val="24"/>
        </w:rPr>
        <w:t xml:space="preserve"> to get the number of </w:t>
      </w:r>
      <w:r w:rsidR="00CC6D50">
        <w:rPr>
          <w:b/>
          <w:sz w:val="24"/>
          <w:szCs w:val="24"/>
        </w:rPr>
        <w:t>gunshot cases</w:t>
      </w:r>
      <w:r>
        <w:rPr>
          <w:b/>
          <w:sz w:val="24"/>
          <w:szCs w:val="24"/>
        </w:rPr>
        <w:t>.</w:t>
      </w:r>
      <w:r w:rsidR="00CC6D50">
        <w:rPr>
          <w:b/>
          <w:sz w:val="24"/>
          <w:szCs w:val="24"/>
        </w:rPr>
        <w:t xml:space="preserve"> Use this number and the total of 815 cases reported in 2014 to get the probabilities of the cases involving death from a gunshot wound.</w:t>
      </w:r>
    </w:p>
    <w:p w:rsidR="009D6A73" w:rsidRPr="0057395B" w:rsidRDefault="009D6A73" w:rsidP="009D6A73">
      <w:pPr>
        <w:rPr>
          <w:b/>
          <w:color w:val="FF0000"/>
          <w:sz w:val="24"/>
          <w:szCs w:val="24"/>
        </w:rPr>
      </w:pPr>
      <w:proofErr w:type="gramStart"/>
      <w:r>
        <w:rPr>
          <w:b/>
          <w:sz w:val="24"/>
          <w:szCs w:val="24"/>
        </w:rPr>
        <w:t>P(</w:t>
      </w:r>
      <w:proofErr w:type="gramEnd"/>
      <w:r w:rsidR="00CC6D50">
        <w:rPr>
          <w:b/>
          <w:sz w:val="24"/>
          <w:szCs w:val="24"/>
        </w:rPr>
        <w:t>gunshot</w:t>
      </w:r>
      <w:r>
        <w:rPr>
          <w:b/>
          <w:sz w:val="24"/>
          <w:szCs w:val="24"/>
        </w:rPr>
        <w:t>) =</w:t>
      </w:r>
      <w:r w:rsidR="0057395B">
        <w:rPr>
          <w:b/>
          <w:sz w:val="24"/>
          <w:szCs w:val="24"/>
        </w:rPr>
        <w:t xml:space="preserve"> </w:t>
      </w:r>
    </w:p>
    <w:p w:rsidR="009D6A73" w:rsidRPr="00105061" w:rsidRDefault="009D6A73" w:rsidP="009D6A73">
      <w:pPr>
        <w:rPr>
          <w:b/>
          <w:sz w:val="24"/>
          <w:szCs w:val="24"/>
        </w:rPr>
      </w:pPr>
    </w:p>
    <w:p w:rsidR="009D6A73" w:rsidRDefault="009D6A73" w:rsidP="009D6A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Suppose that </w:t>
      </w:r>
      <w:r w:rsidR="00CB1785">
        <w:rPr>
          <w:b/>
          <w:sz w:val="24"/>
          <w:szCs w:val="24"/>
        </w:rPr>
        <w:t>we randomly select 15 cases of police involved deaths from</w:t>
      </w:r>
      <w:r w:rsidR="00CC6D50">
        <w:rPr>
          <w:b/>
          <w:sz w:val="24"/>
          <w:szCs w:val="24"/>
        </w:rPr>
        <w:t xml:space="preserve"> 2015</w:t>
      </w:r>
      <w:r>
        <w:rPr>
          <w:b/>
          <w:sz w:val="24"/>
          <w:szCs w:val="24"/>
        </w:rPr>
        <w:t>. Determine if this group can be treated as a binomial distribution. State each requirement.</w:t>
      </w:r>
    </w:p>
    <w:p w:rsidR="009D6A73" w:rsidRDefault="009D6A73" w:rsidP="009D6A73">
      <w:pPr>
        <w:rPr>
          <w:b/>
          <w:sz w:val="24"/>
          <w:szCs w:val="24"/>
        </w:rPr>
      </w:pPr>
    </w:p>
    <w:p w:rsidR="009D6A73" w:rsidRDefault="009D6A73" w:rsidP="009D6A7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</w:t>
      </w:r>
    </w:p>
    <w:p w:rsidR="00CB1785" w:rsidRDefault="009D6A73" w:rsidP="00CB178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8273C">
        <w:rPr>
          <w:b/>
          <w:sz w:val="24"/>
          <w:szCs w:val="24"/>
        </w:rPr>
        <w:t xml:space="preserve">Calculate the probability that </w:t>
      </w:r>
      <w:r w:rsidR="00CB1785">
        <w:rPr>
          <w:b/>
          <w:sz w:val="24"/>
          <w:szCs w:val="24"/>
        </w:rPr>
        <w:t>less than 8 of the cases</w:t>
      </w:r>
      <w:r w:rsidRPr="0008273C">
        <w:rPr>
          <w:b/>
          <w:sz w:val="24"/>
          <w:szCs w:val="24"/>
        </w:rPr>
        <w:t xml:space="preserve"> in the group of </w:t>
      </w:r>
      <w:r w:rsidR="00CB1785">
        <w:rPr>
          <w:b/>
          <w:sz w:val="24"/>
          <w:szCs w:val="24"/>
        </w:rPr>
        <w:t>fifteen involved a gunshot death</w:t>
      </w:r>
      <w:r w:rsidRPr="0008273C">
        <w:rPr>
          <w:b/>
          <w:sz w:val="24"/>
          <w:szCs w:val="24"/>
        </w:rPr>
        <w:t>.</w:t>
      </w:r>
      <w:r w:rsidR="00E77408">
        <w:rPr>
          <w:b/>
          <w:sz w:val="24"/>
          <w:szCs w:val="24"/>
        </w:rPr>
        <w:t xml:space="preserve"> </w:t>
      </w:r>
    </w:p>
    <w:p w:rsidR="00CB1785" w:rsidRDefault="00CB1785" w:rsidP="00CB1785">
      <w:pPr>
        <w:pStyle w:val="ListParagraph"/>
        <w:ind w:left="780"/>
        <w:rPr>
          <w:b/>
          <w:sz w:val="24"/>
          <w:szCs w:val="24"/>
        </w:rPr>
      </w:pPr>
    </w:p>
    <w:p w:rsidR="00156532" w:rsidRDefault="00156532" w:rsidP="00CB1785">
      <w:pPr>
        <w:pStyle w:val="ListParagraph"/>
        <w:ind w:left="780"/>
        <w:rPr>
          <w:b/>
          <w:sz w:val="24"/>
          <w:szCs w:val="24"/>
        </w:rPr>
      </w:pPr>
    </w:p>
    <w:p w:rsidR="00CB1785" w:rsidRDefault="00CB1785" w:rsidP="00CB178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the probability that </w:t>
      </w:r>
      <w:r w:rsidR="00E77408">
        <w:rPr>
          <w:b/>
          <w:sz w:val="24"/>
          <w:szCs w:val="24"/>
        </w:rPr>
        <w:t>8 or more</w:t>
      </w:r>
      <w:r>
        <w:rPr>
          <w:b/>
          <w:sz w:val="24"/>
          <w:szCs w:val="24"/>
        </w:rPr>
        <w:t xml:space="preserve"> of the cases in the group involved a gunshot death.</w:t>
      </w:r>
      <w:r w:rsidR="00E77408">
        <w:rPr>
          <w:b/>
          <w:sz w:val="24"/>
          <w:szCs w:val="24"/>
        </w:rPr>
        <w:t xml:space="preserve"> </w:t>
      </w:r>
    </w:p>
    <w:p w:rsidR="00156532" w:rsidRDefault="00156532" w:rsidP="00156532">
      <w:pPr>
        <w:pStyle w:val="ListParagraph"/>
        <w:ind w:left="780"/>
        <w:rPr>
          <w:b/>
          <w:sz w:val="24"/>
          <w:szCs w:val="24"/>
        </w:rPr>
      </w:pPr>
    </w:p>
    <w:p w:rsidR="009D6A73" w:rsidRDefault="009D6A73" w:rsidP="009D6A73">
      <w:pPr>
        <w:pStyle w:val="ListParagraph"/>
        <w:ind w:left="780"/>
        <w:rPr>
          <w:b/>
          <w:sz w:val="24"/>
          <w:szCs w:val="24"/>
        </w:rPr>
      </w:pPr>
    </w:p>
    <w:p w:rsidR="009D6A73" w:rsidRDefault="009D6A73" w:rsidP="009D6A7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Describe the relationship between these results.</w:t>
      </w:r>
    </w:p>
    <w:p w:rsidR="00156532" w:rsidRPr="00156532" w:rsidRDefault="00156532" w:rsidP="00156532">
      <w:pPr>
        <w:pStyle w:val="ListParagraph"/>
        <w:rPr>
          <w:b/>
          <w:sz w:val="24"/>
          <w:szCs w:val="24"/>
        </w:rPr>
      </w:pPr>
    </w:p>
    <w:p w:rsidR="00156532" w:rsidRDefault="00156532" w:rsidP="00156532">
      <w:pPr>
        <w:pStyle w:val="ListParagraph"/>
        <w:ind w:left="780"/>
        <w:rPr>
          <w:b/>
          <w:sz w:val="24"/>
          <w:szCs w:val="24"/>
        </w:rPr>
      </w:pPr>
    </w:p>
    <w:p w:rsidR="00156532" w:rsidRPr="0008273C" w:rsidRDefault="00156532" w:rsidP="00156532">
      <w:pPr>
        <w:pStyle w:val="ListParagraph"/>
        <w:ind w:left="780"/>
        <w:rPr>
          <w:b/>
          <w:sz w:val="24"/>
          <w:szCs w:val="24"/>
        </w:rPr>
      </w:pPr>
    </w:p>
    <w:p w:rsidR="009D6A73" w:rsidRDefault="009D6A73" w:rsidP="009D6A73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Task 4</w:t>
      </w:r>
      <w:r w:rsidRPr="00DC67B2">
        <w:rPr>
          <w:rFonts w:eastAsia="Times New Roman"/>
          <w:b/>
          <w:color w:val="000000"/>
          <w:sz w:val="24"/>
          <w:szCs w:val="24"/>
        </w:rPr>
        <w:t>:</w:t>
      </w:r>
      <w:r>
        <w:rPr>
          <w:rFonts w:ascii="Calibri" w:eastAsia="Times New Roman" w:hAnsi="Calibri"/>
          <w:b/>
          <w:color w:val="000000"/>
        </w:rPr>
        <w:t xml:space="preserve"> </w:t>
      </w:r>
      <w:r w:rsidRPr="00DC67B2">
        <w:rPr>
          <w:rFonts w:eastAsia="Times New Roman"/>
          <w:b/>
          <w:color w:val="000000"/>
          <w:sz w:val="24"/>
          <w:szCs w:val="24"/>
        </w:rPr>
        <w:t>Would it be considered stat</w:t>
      </w:r>
      <w:r>
        <w:rPr>
          <w:rFonts w:eastAsia="Times New Roman"/>
          <w:b/>
          <w:color w:val="000000"/>
          <w:sz w:val="24"/>
          <w:szCs w:val="24"/>
        </w:rPr>
        <w:t xml:space="preserve">istically unusual if more than </w:t>
      </w:r>
      <w:r w:rsidR="00E77408">
        <w:rPr>
          <w:rFonts w:eastAsia="Times New Roman"/>
          <w:b/>
          <w:color w:val="000000"/>
          <w:sz w:val="24"/>
          <w:szCs w:val="24"/>
        </w:rPr>
        <w:t>14 out of the 15</w:t>
      </w:r>
      <w:r w:rsidRPr="00DC67B2">
        <w:rPr>
          <w:rFonts w:eastAsia="Times New Roman"/>
          <w:b/>
          <w:color w:val="000000"/>
          <w:sz w:val="24"/>
          <w:szCs w:val="24"/>
        </w:rPr>
        <w:t xml:space="preserve"> randomly selected </w:t>
      </w:r>
      <w:r w:rsidR="00CB1785">
        <w:rPr>
          <w:rFonts w:eastAsia="Times New Roman"/>
          <w:b/>
          <w:color w:val="000000"/>
          <w:sz w:val="24"/>
          <w:szCs w:val="24"/>
        </w:rPr>
        <w:t>cases involved a gunshot death</w:t>
      </w:r>
      <w:r w:rsidRPr="00DC67B2">
        <w:rPr>
          <w:rFonts w:eastAsia="Times New Roman"/>
          <w:b/>
          <w:color w:val="000000"/>
          <w:sz w:val="24"/>
          <w:szCs w:val="24"/>
        </w:rPr>
        <w:t xml:space="preserve">? Compute </w:t>
      </w:r>
      <w:r w:rsidR="00E77408">
        <w:rPr>
          <w:rFonts w:eastAsia="Times New Roman"/>
          <w:b/>
          <w:color w:val="000000"/>
          <w:sz w:val="24"/>
          <w:szCs w:val="24"/>
        </w:rPr>
        <w:t>the probability and explain why</w:t>
      </w:r>
    </w:p>
    <w:p w:rsidR="00156532" w:rsidRDefault="00156532" w:rsidP="009D6A73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</w:p>
    <w:p w:rsidR="00156532" w:rsidRDefault="00156532" w:rsidP="009D6A73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</w:p>
    <w:p w:rsidR="00156532" w:rsidRDefault="00156532" w:rsidP="009D6A73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</w:p>
    <w:p w:rsidR="00156532" w:rsidRDefault="00156532" w:rsidP="009D6A73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</w:p>
    <w:p w:rsidR="00C05809" w:rsidRPr="00156532" w:rsidRDefault="009D6A73" w:rsidP="009D6A73">
      <w:pPr>
        <w:shd w:val="clear" w:color="auto" w:fill="FFFFFF"/>
        <w:rPr>
          <w:rFonts w:eastAsia="Times New Roman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Task 5: </w:t>
      </w:r>
      <w:r w:rsidRPr="00DC67B2">
        <w:rPr>
          <w:rFonts w:eastAsia="Times New Roman"/>
          <w:b/>
          <w:color w:val="000000"/>
          <w:sz w:val="24"/>
          <w:szCs w:val="24"/>
        </w:rPr>
        <w:t xml:space="preserve">Would it be considered statistically unusual if </w:t>
      </w:r>
      <w:r>
        <w:rPr>
          <w:rFonts w:eastAsia="Times New Roman"/>
          <w:b/>
          <w:color w:val="000000"/>
          <w:sz w:val="24"/>
          <w:szCs w:val="24"/>
        </w:rPr>
        <w:t xml:space="preserve">exactly </w:t>
      </w:r>
      <w:r w:rsidR="00C05809">
        <w:rPr>
          <w:rFonts w:eastAsia="Times New Roman"/>
          <w:b/>
          <w:color w:val="000000"/>
          <w:sz w:val="24"/>
          <w:szCs w:val="24"/>
        </w:rPr>
        <w:t>11</w:t>
      </w:r>
      <w:r w:rsidR="00E77408">
        <w:rPr>
          <w:rFonts w:eastAsia="Times New Roman"/>
          <w:b/>
          <w:color w:val="000000"/>
          <w:sz w:val="24"/>
          <w:szCs w:val="24"/>
        </w:rPr>
        <w:t xml:space="preserve"> out of the 15</w:t>
      </w:r>
      <w:r w:rsidRPr="00DC67B2">
        <w:rPr>
          <w:rFonts w:eastAsia="Times New Roman"/>
          <w:b/>
          <w:color w:val="000000"/>
          <w:sz w:val="24"/>
          <w:szCs w:val="24"/>
        </w:rPr>
        <w:t xml:space="preserve"> randomly </w:t>
      </w:r>
      <w:r w:rsidR="00C05809" w:rsidRPr="00DC67B2">
        <w:rPr>
          <w:rFonts w:eastAsia="Times New Roman"/>
          <w:b/>
          <w:color w:val="000000"/>
          <w:sz w:val="24"/>
          <w:szCs w:val="24"/>
        </w:rPr>
        <w:t xml:space="preserve">selected </w:t>
      </w:r>
      <w:r w:rsidR="00C05809">
        <w:rPr>
          <w:rFonts w:eastAsia="Times New Roman"/>
          <w:b/>
          <w:color w:val="000000"/>
          <w:sz w:val="24"/>
          <w:szCs w:val="24"/>
        </w:rPr>
        <w:t>cases involved a gunshot death</w:t>
      </w:r>
      <w:r w:rsidRPr="00DC67B2">
        <w:rPr>
          <w:rFonts w:eastAsia="Times New Roman"/>
          <w:b/>
          <w:color w:val="000000"/>
          <w:sz w:val="24"/>
          <w:szCs w:val="24"/>
        </w:rPr>
        <w:t>? Compute the probability and explain why.</w:t>
      </w:r>
    </w:p>
    <w:sectPr w:rsidR="00C05809" w:rsidRPr="00156532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45F3F"/>
    <w:multiLevelType w:val="hybridMultilevel"/>
    <w:tmpl w:val="81B4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55BE"/>
    <w:multiLevelType w:val="hybridMultilevel"/>
    <w:tmpl w:val="646E4060"/>
    <w:lvl w:ilvl="0" w:tplc="11042F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2D82411"/>
    <w:multiLevelType w:val="hybridMultilevel"/>
    <w:tmpl w:val="263AE29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D3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48DF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56532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6ED3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395B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D6A7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5809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1785"/>
    <w:rsid w:val="00CB2243"/>
    <w:rsid w:val="00CB2997"/>
    <w:rsid w:val="00CB5E00"/>
    <w:rsid w:val="00CC69E5"/>
    <w:rsid w:val="00CC6B94"/>
    <w:rsid w:val="00CC6D50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DF3B3C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77408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5E2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91182-2B26-4091-964C-C6038099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915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4</cp:revision>
  <dcterms:created xsi:type="dcterms:W3CDTF">2015-02-10T20:12:00Z</dcterms:created>
  <dcterms:modified xsi:type="dcterms:W3CDTF">2015-06-14T21:14:00Z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C:\Users\admin\Desktop\Police Involved Deaths\Capstone 3 Part V.htm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