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AD0" w:rsidRPr="007D4D17" w:rsidRDefault="00A31AD0" w:rsidP="00A31AD0">
      <w:pPr>
        <w:rPr>
          <w:b/>
          <w:sz w:val="28"/>
          <w:szCs w:val="28"/>
        </w:rPr>
      </w:pPr>
      <w:bookmarkStart w:id="0" w:name="_GoBack"/>
      <w:bookmarkEnd w:id="0"/>
      <w:r w:rsidRPr="007D4D17">
        <w:rPr>
          <w:b/>
          <w:sz w:val="28"/>
          <w:szCs w:val="28"/>
        </w:rPr>
        <w:t>Capstone Project: Youth Smoking</w:t>
      </w:r>
    </w:p>
    <w:p w:rsidR="00A31AD0" w:rsidRDefault="00A31AD0" w:rsidP="00A31AD0">
      <w:pPr>
        <w:rPr>
          <w:b/>
          <w:sz w:val="24"/>
          <w:szCs w:val="24"/>
        </w:rPr>
      </w:pPr>
      <w:r w:rsidRPr="00EF3233">
        <w:rPr>
          <w:b/>
          <w:sz w:val="24"/>
          <w:szCs w:val="24"/>
          <w:u w:val="single"/>
        </w:rPr>
        <w:t xml:space="preserve">Introduction: </w:t>
      </w:r>
      <w:r>
        <w:rPr>
          <w:b/>
          <w:sz w:val="24"/>
          <w:szCs w:val="24"/>
        </w:rPr>
        <w:br/>
        <w:t>The Capstone Project is a semester long, critical thinking project utilizing a single, large data set. You will be examining this data from the point of view of the concepts in each chapter of the statistics course. The goal is to give you experience in manipulating and analyzing data and to help you understand how decisions are made and conclusions are reached using data.</w:t>
      </w:r>
    </w:p>
    <w:p w:rsidR="00A31AD0" w:rsidRDefault="00A31AD0" w:rsidP="00A31AD0">
      <w:pPr>
        <w:rPr>
          <w:b/>
          <w:sz w:val="24"/>
          <w:szCs w:val="24"/>
        </w:rPr>
      </w:pPr>
      <w:r>
        <w:rPr>
          <w:b/>
          <w:sz w:val="24"/>
          <w:szCs w:val="24"/>
        </w:rPr>
        <w:t>Intermediate assessments will have deadlines scattered throughout the semester. The assignments range from answering questions and making graphs to running hypothesis tests and drawing conclusions regarding the meaning of the data set. For all written responses you are expected to use proper English grammar and to write in complete sentences and, where needed, paragraphs. Statistical graphs should be properly labeled and in a format large and clear enough to be easily understood.</w:t>
      </w:r>
    </w:p>
    <w:p w:rsidR="00A31AD0" w:rsidRDefault="00A31AD0" w:rsidP="00A31AD0">
      <w:pPr>
        <w:rPr>
          <w:b/>
          <w:sz w:val="24"/>
          <w:szCs w:val="24"/>
        </w:rPr>
      </w:pPr>
      <w:r>
        <w:rPr>
          <w:b/>
          <w:sz w:val="24"/>
          <w:szCs w:val="24"/>
        </w:rPr>
        <w:t xml:space="preserve">Links to the original raw data will be provided as needed. </w:t>
      </w:r>
    </w:p>
    <w:p w:rsidR="00A31AD0" w:rsidRPr="00DC6A93" w:rsidRDefault="00A31AD0" w:rsidP="00A31AD0">
      <w:pPr>
        <w:rPr>
          <w:b/>
          <w:i/>
          <w:sz w:val="20"/>
          <w:szCs w:val="20"/>
        </w:rPr>
      </w:pPr>
      <w:r w:rsidRPr="002C1977">
        <w:rPr>
          <w:b/>
          <w:i/>
          <w:sz w:val="20"/>
          <w:szCs w:val="20"/>
        </w:rPr>
        <w:t xml:space="preserve">Adapted from data and article in “Journal of Statistics Education” by </w:t>
      </w:r>
      <w:r>
        <w:rPr>
          <w:b/>
          <w:i/>
          <w:sz w:val="20"/>
          <w:szCs w:val="20"/>
        </w:rPr>
        <w:t>Michael Kahn, Wheaton College.</w:t>
      </w:r>
    </w:p>
    <w:p w:rsidR="000A538C" w:rsidRDefault="000A538C" w:rsidP="000A538C">
      <w:pPr>
        <w:rPr>
          <w:b/>
          <w:sz w:val="24"/>
          <w:szCs w:val="24"/>
          <w:u w:val="single"/>
        </w:rPr>
      </w:pPr>
      <w:r w:rsidRPr="00EF3233">
        <w:rPr>
          <w:b/>
          <w:sz w:val="24"/>
          <w:szCs w:val="24"/>
          <w:u w:val="single"/>
        </w:rPr>
        <w:t>Part I: Chapter 1: Sampling</w:t>
      </w:r>
    </w:p>
    <w:p w:rsidR="000A538C" w:rsidRDefault="000A538C" w:rsidP="000A538C">
      <w:pPr>
        <w:rPr>
          <w:b/>
          <w:sz w:val="24"/>
          <w:szCs w:val="24"/>
        </w:rPr>
      </w:pPr>
      <w:r>
        <w:rPr>
          <w:b/>
          <w:sz w:val="24"/>
          <w:szCs w:val="24"/>
        </w:rPr>
        <w:t>The data set that you will be using is a study of the forced expiratory volume (FEV) of 654 youths, aged 3 to 19, in East Boston. The data was gathered by researchers in the mid to late 1970’s and measures five variables for each participant:</w:t>
      </w:r>
    </w:p>
    <w:tbl>
      <w:tblPr>
        <w:tblStyle w:val="TableGrid"/>
        <w:tblW w:w="0" w:type="auto"/>
        <w:tblLook w:val="04A0" w:firstRow="1" w:lastRow="0" w:firstColumn="1" w:lastColumn="0" w:noHBand="0" w:noVBand="1"/>
      </w:tblPr>
      <w:tblGrid>
        <w:gridCol w:w="4673"/>
        <w:gridCol w:w="4677"/>
      </w:tblGrid>
      <w:tr w:rsidR="000A538C" w:rsidTr="007657CE">
        <w:tc>
          <w:tcPr>
            <w:tcW w:w="4788" w:type="dxa"/>
          </w:tcPr>
          <w:p w:rsidR="000A538C" w:rsidRDefault="000A538C" w:rsidP="007657CE">
            <w:pPr>
              <w:jc w:val="center"/>
              <w:rPr>
                <w:b/>
                <w:sz w:val="24"/>
                <w:szCs w:val="24"/>
              </w:rPr>
            </w:pPr>
            <w:r>
              <w:rPr>
                <w:b/>
                <w:sz w:val="24"/>
                <w:szCs w:val="24"/>
              </w:rPr>
              <w:t>Variable Label</w:t>
            </w:r>
          </w:p>
        </w:tc>
        <w:tc>
          <w:tcPr>
            <w:tcW w:w="4788" w:type="dxa"/>
          </w:tcPr>
          <w:p w:rsidR="000A538C" w:rsidRDefault="000A538C" w:rsidP="007657CE">
            <w:pPr>
              <w:jc w:val="center"/>
              <w:rPr>
                <w:b/>
                <w:sz w:val="24"/>
                <w:szCs w:val="24"/>
              </w:rPr>
            </w:pPr>
            <w:r>
              <w:rPr>
                <w:b/>
                <w:sz w:val="24"/>
                <w:szCs w:val="24"/>
              </w:rPr>
              <w:t>Measured In</w:t>
            </w:r>
          </w:p>
        </w:tc>
      </w:tr>
      <w:tr w:rsidR="000A538C" w:rsidTr="007657CE">
        <w:tc>
          <w:tcPr>
            <w:tcW w:w="4788" w:type="dxa"/>
          </w:tcPr>
          <w:p w:rsidR="000A538C" w:rsidRDefault="000A538C" w:rsidP="007657CE">
            <w:pPr>
              <w:jc w:val="center"/>
              <w:rPr>
                <w:b/>
                <w:sz w:val="24"/>
                <w:szCs w:val="24"/>
              </w:rPr>
            </w:pPr>
            <w:r>
              <w:rPr>
                <w:b/>
                <w:sz w:val="24"/>
                <w:szCs w:val="24"/>
              </w:rPr>
              <w:t>Age</w:t>
            </w:r>
          </w:p>
        </w:tc>
        <w:tc>
          <w:tcPr>
            <w:tcW w:w="4788" w:type="dxa"/>
          </w:tcPr>
          <w:p w:rsidR="000A538C" w:rsidRDefault="000A538C" w:rsidP="007657CE">
            <w:pPr>
              <w:jc w:val="center"/>
              <w:rPr>
                <w:b/>
                <w:sz w:val="24"/>
                <w:szCs w:val="24"/>
              </w:rPr>
            </w:pPr>
            <w:r>
              <w:rPr>
                <w:b/>
                <w:sz w:val="24"/>
                <w:szCs w:val="24"/>
              </w:rPr>
              <w:t>Years</w:t>
            </w:r>
          </w:p>
        </w:tc>
      </w:tr>
      <w:tr w:rsidR="000A538C" w:rsidTr="007657CE">
        <w:tc>
          <w:tcPr>
            <w:tcW w:w="4788" w:type="dxa"/>
          </w:tcPr>
          <w:p w:rsidR="000A538C" w:rsidRDefault="000A538C" w:rsidP="007657CE">
            <w:pPr>
              <w:jc w:val="center"/>
              <w:rPr>
                <w:b/>
                <w:sz w:val="24"/>
                <w:szCs w:val="24"/>
              </w:rPr>
            </w:pPr>
            <w:r>
              <w:rPr>
                <w:b/>
                <w:sz w:val="24"/>
                <w:szCs w:val="24"/>
              </w:rPr>
              <w:t>FEV (forced expiratory volume)</w:t>
            </w:r>
          </w:p>
        </w:tc>
        <w:tc>
          <w:tcPr>
            <w:tcW w:w="4788" w:type="dxa"/>
          </w:tcPr>
          <w:p w:rsidR="000A538C" w:rsidRDefault="000A538C" w:rsidP="007657CE">
            <w:pPr>
              <w:jc w:val="center"/>
              <w:rPr>
                <w:b/>
                <w:sz w:val="24"/>
                <w:szCs w:val="24"/>
              </w:rPr>
            </w:pPr>
            <w:r>
              <w:rPr>
                <w:b/>
                <w:sz w:val="24"/>
                <w:szCs w:val="24"/>
              </w:rPr>
              <w:t>Liters</w:t>
            </w:r>
          </w:p>
        </w:tc>
      </w:tr>
      <w:tr w:rsidR="000A538C" w:rsidTr="007657CE">
        <w:tc>
          <w:tcPr>
            <w:tcW w:w="4788" w:type="dxa"/>
          </w:tcPr>
          <w:p w:rsidR="000A538C" w:rsidRDefault="000A538C" w:rsidP="007657CE">
            <w:pPr>
              <w:jc w:val="center"/>
              <w:rPr>
                <w:b/>
                <w:sz w:val="24"/>
                <w:szCs w:val="24"/>
              </w:rPr>
            </w:pPr>
            <w:r>
              <w:rPr>
                <w:b/>
                <w:sz w:val="24"/>
                <w:szCs w:val="24"/>
              </w:rPr>
              <w:t>Ht (height)</w:t>
            </w:r>
          </w:p>
        </w:tc>
        <w:tc>
          <w:tcPr>
            <w:tcW w:w="4788" w:type="dxa"/>
          </w:tcPr>
          <w:p w:rsidR="000A538C" w:rsidRDefault="000A538C" w:rsidP="007657CE">
            <w:pPr>
              <w:jc w:val="center"/>
              <w:rPr>
                <w:b/>
                <w:sz w:val="24"/>
                <w:szCs w:val="24"/>
              </w:rPr>
            </w:pPr>
            <w:r>
              <w:rPr>
                <w:b/>
                <w:sz w:val="24"/>
                <w:szCs w:val="24"/>
              </w:rPr>
              <w:t>Inches</w:t>
            </w:r>
          </w:p>
        </w:tc>
      </w:tr>
      <w:tr w:rsidR="000A538C" w:rsidTr="007657CE">
        <w:tc>
          <w:tcPr>
            <w:tcW w:w="4788" w:type="dxa"/>
          </w:tcPr>
          <w:p w:rsidR="000A538C" w:rsidRDefault="000A538C" w:rsidP="007657CE">
            <w:pPr>
              <w:jc w:val="center"/>
              <w:rPr>
                <w:b/>
                <w:sz w:val="24"/>
                <w:szCs w:val="24"/>
              </w:rPr>
            </w:pPr>
            <w:r>
              <w:rPr>
                <w:b/>
                <w:sz w:val="24"/>
                <w:szCs w:val="24"/>
              </w:rPr>
              <w:t>Sex</w:t>
            </w:r>
          </w:p>
        </w:tc>
        <w:tc>
          <w:tcPr>
            <w:tcW w:w="4788" w:type="dxa"/>
          </w:tcPr>
          <w:p w:rsidR="000A538C" w:rsidRDefault="000A538C" w:rsidP="007657CE">
            <w:pPr>
              <w:jc w:val="center"/>
              <w:rPr>
                <w:b/>
                <w:sz w:val="24"/>
                <w:szCs w:val="24"/>
              </w:rPr>
            </w:pPr>
            <w:r>
              <w:rPr>
                <w:b/>
                <w:sz w:val="24"/>
                <w:szCs w:val="24"/>
              </w:rPr>
              <w:t>Female coded 0, Male coded 1</w:t>
            </w:r>
          </w:p>
        </w:tc>
      </w:tr>
      <w:tr w:rsidR="000A538C" w:rsidTr="007657CE">
        <w:tc>
          <w:tcPr>
            <w:tcW w:w="4788" w:type="dxa"/>
          </w:tcPr>
          <w:p w:rsidR="000A538C" w:rsidRDefault="000A538C" w:rsidP="007657CE">
            <w:pPr>
              <w:jc w:val="center"/>
              <w:rPr>
                <w:b/>
                <w:sz w:val="24"/>
                <w:szCs w:val="24"/>
              </w:rPr>
            </w:pPr>
            <w:r>
              <w:rPr>
                <w:b/>
                <w:sz w:val="24"/>
                <w:szCs w:val="24"/>
              </w:rPr>
              <w:t>Smoke (Smoking status)</w:t>
            </w:r>
          </w:p>
        </w:tc>
        <w:tc>
          <w:tcPr>
            <w:tcW w:w="4788" w:type="dxa"/>
          </w:tcPr>
          <w:p w:rsidR="000A538C" w:rsidRDefault="000A538C" w:rsidP="007657CE">
            <w:pPr>
              <w:jc w:val="center"/>
              <w:rPr>
                <w:b/>
                <w:sz w:val="24"/>
                <w:szCs w:val="24"/>
              </w:rPr>
            </w:pPr>
            <w:r>
              <w:rPr>
                <w:b/>
                <w:sz w:val="24"/>
                <w:szCs w:val="24"/>
              </w:rPr>
              <w:t>Nonsmoker coded 0, Smoker coded 1</w:t>
            </w:r>
          </w:p>
        </w:tc>
      </w:tr>
    </w:tbl>
    <w:p w:rsidR="000A538C" w:rsidRDefault="000A538C" w:rsidP="000A538C">
      <w:pPr>
        <w:rPr>
          <w:b/>
          <w:color w:val="FF0000"/>
          <w:sz w:val="24"/>
          <w:szCs w:val="24"/>
        </w:rPr>
      </w:pPr>
      <w:r>
        <w:rPr>
          <w:b/>
          <w:color w:val="FF0000"/>
          <w:sz w:val="24"/>
          <w:szCs w:val="24"/>
        </w:rPr>
        <w:t>Provide link to data set here.</w:t>
      </w:r>
    </w:p>
    <w:p w:rsidR="000A538C" w:rsidRDefault="000A538C" w:rsidP="000A538C">
      <w:pPr>
        <w:rPr>
          <w:b/>
          <w:sz w:val="24"/>
          <w:szCs w:val="24"/>
        </w:rPr>
      </w:pPr>
      <w:r>
        <w:rPr>
          <w:b/>
          <w:sz w:val="24"/>
          <w:szCs w:val="24"/>
        </w:rPr>
        <w:t>Based on this description of the data and research setup, answer the following questions.</w:t>
      </w:r>
    </w:p>
    <w:p w:rsidR="000A538C" w:rsidRDefault="000A538C" w:rsidP="000A538C">
      <w:pPr>
        <w:pStyle w:val="ListParagraph"/>
        <w:rPr>
          <w:b/>
          <w:sz w:val="24"/>
          <w:szCs w:val="24"/>
        </w:rPr>
      </w:pPr>
      <w:r>
        <w:rPr>
          <w:b/>
          <w:sz w:val="24"/>
          <w:szCs w:val="24"/>
        </w:rPr>
        <w:t>Task 1:</w:t>
      </w:r>
    </w:p>
    <w:p w:rsidR="000A538C" w:rsidRDefault="000A538C" w:rsidP="000A538C">
      <w:pPr>
        <w:pStyle w:val="ListParagraph"/>
        <w:numPr>
          <w:ilvl w:val="0"/>
          <w:numId w:val="2"/>
        </w:numPr>
        <w:rPr>
          <w:b/>
          <w:sz w:val="24"/>
          <w:szCs w:val="24"/>
        </w:rPr>
      </w:pPr>
      <w:r>
        <w:rPr>
          <w:b/>
          <w:sz w:val="24"/>
          <w:szCs w:val="24"/>
        </w:rPr>
        <w:t>Would this be considered an observational or experimental research project? Explain your choice.</w:t>
      </w:r>
    </w:p>
    <w:p w:rsidR="000A538C" w:rsidRDefault="000A538C" w:rsidP="000A538C">
      <w:pPr>
        <w:rPr>
          <w:b/>
          <w:sz w:val="24"/>
          <w:szCs w:val="24"/>
        </w:rPr>
      </w:pPr>
    </w:p>
    <w:p w:rsidR="000A538C" w:rsidRPr="001A6FE1" w:rsidRDefault="000A538C" w:rsidP="000A538C">
      <w:pPr>
        <w:rPr>
          <w:b/>
          <w:sz w:val="24"/>
          <w:szCs w:val="24"/>
        </w:rPr>
      </w:pPr>
    </w:p>
    <w:p w:rsidR="000A538C" w:rsidRPr="001A6FE1" w:rsidRDefault="000A538C" w:rsidP="000A538C">
      <w:pPr>
        <w:pStyle w:val="ListParagraph"/>
        <w:numPr>
          <w:ilvl w:val="0"/>
          <w:numId w:val="2"/>
        </w:numPr>
        <w:rPr>
          <w:b/>
          <w:sz w:val="24"/>
          <w:szCs w:val="24"/>
        </w:rPr>
      </w:pPr>
      <w:r w:rsidRPr="001A6FE1">
        <w:rPr>
          <w:b/>
          <w:sz w:val="24"/>
          <w:szCs w:val="24"/>
        </w:rPr>
        <w:lastRenderedPageBreak/>
        <w:t>Could you expect the conclusions you reach in analyzing this data to apply to all youth, aged 3-19, in the United States? Explain why or why not.</w:t>
      </w:r>
    </w:p>
    <w:p w:rsidR="000A538C" w:rsidRDefault="000A538C" w:rsidP="000A538C">
      <w:pPr>
        <w:rPr>
          <w:b/>
          <w:sz w:val="24"/>
          <w:szCs w:val="24"/>
        </w:rPr>
      </w:pPr>
    </w:p>
    <w:p w:rsidR="000A538C" w:rsidRDefault="000A538C" w:rsidP="000A538C">
      <w:pPr>
        <w:rPr>
          <w:b/>
          <w:sz w:val="24"/>
          <w:szCs w:val="24"/>
        </w:rPr>
      </w:pPr>
    </w:p>
    <w:p w:rsidR="000A538C" w:rsidRPr="001A6FE1" w:rsidRDefault="000A538C" w:rsidP="000A538C">
      <w:pPr>
        <w:ind w:left="360"/>
        <w:rPr>
          <w:b/>
          <w:sz w:val="24"/>
          <w:szCs w:val="24"/>
        </w:rPr>
      </w:pPr>
      <w:r>
        <w:rPr>
          <w:b/>
          <w:sz w:val="24"/>
          <w:szCs w:val="24"/>
        </w:rPr>
        <w:t xml:space="preserve">Task 2: </w:t>
      </w:r>
      <w:r w:rsidRPr="001A6FE1">
        <w:rPr>
          <w:b/>
          <w:sz w:val="24"/>
          <w:szCs w:val="24"/>
        </w:rPr>
        <w:t>Determine the level of measurement for each of the 5 variables.</w:t>
      </w:r>
    </w:p>
    <w:tbl>
      <w:tblPr>
        <w:tblStyle w:val="TableGrid"/>
        <w:tblW w:w="0" w:type="auto"/>
        <w:tblLook w:val="04A0" w:firstRow="1" w:lastRow="0" w:firstColumn="1" w:lastColumn="0" w:noHBand="0" w:noVBand="1"/>
      </w:tblPr>
      <w:tblGrid>
        <w:gridCol w:w="3116"/>
        <w:gridCol w:w="3117"/>
        <w:gridCol w:w="3117"/>
      </w:tblGrid>
      <w:tr w:rsidR="000A538C" w:rsidTr="007657CE">
        <w:tc>
          <w:tcPr>
            <w:tcW w:w="3116" w:type="dxa"/>
          </w:tcPr>
          <w:p w:rsidR="000A538C" w:rsidRDefault="000A538C" w:rsidP="007657CE">
            <w:pPr>
              <w:jc w:val="center"/>
              <w:rPr>
                <w:b/>
                <w:sz w:val="24"/>
                <w:szCs w:val="24"/>
              </w:rPr>
            </w:pPr>
            <w:r>
              <w:rPr>
                <w:b/>
                <w:sz w:val="24"/>
                <w:szCs w:val="24"/>
              </w:rPr>
              <w:t>Variable</w:t>
            </w:r>
          </w:p>
        </w:tc>
        <w:tc>
          <w:tcPr>
            <w:tcW w:w="3117" w:type="dxa"/>
          </w:tcPr>
          <w:p w:rsidR="000A538C" w:rsidRDefault="000A538C" w:rsidP="007657CE">
            <w:pPr>
              <w:jc w:val="center"/>
              <w:rPr>
                <w:b/>
                <w:sz w:val="24"/>
                <w:szCs w:val="24"/>
              </w:rPr>
            </w:pPr>
            <w:r>
              <w:rPr>
                <w:b/>
                <w:sz w:val="24"/>
                <w:szCs w:val="24"/>
              </w:rPr>
              <w:t>Level of Measurement</w:t>
            </w:r>
          </w:p>
        </w:tc>
        <w:tc>
          <w:tcPr>
            <w:tcW w:w="3117" w:type="dxa"/>
          </w:tcPr>
          <w:p w:rsidR="000A538C" w:rsidRDefault="000A538C" w:rsidP="007657CE">
            <w:pPr>
              <w:jc w:val="center"/>
              <w:rPr>
                <w:b/>
                <w:sz w:val="24"/>
                <w:szCs w:val="24"/>
              </w:rPr>
            </w:pPr>
            <w:r>
              <w:rPr>
                <w:b/>
                <w:sz w:val="24"/>
                <w:szCs w:val="24"/>
              </w:rPr>
              <w:t>Explanation</w:t>
            </w:r>
          </w:p>
        </w:tc>
      </w:tr>
      <w:tr w:rsidR="000A538C" w:rsidTr="007657CE">
        <w:tc>
          <w:tcPr>
            <w:tcW w:w="3116" w:type="dxa"/>
          </w:tcPr>
          <w:p w:rsidR="000A538C" w:rsidRDefault="000A538C" w:rsidP="007657CE">
            <w:pPr>
              <w:jc w:val="center"/>
              <w:rPr>
                <w:b/>
                <w:sz w:val="24"/>
                <w:szCs w:val="24"/>
              </w:rPr>
            </w:pPr>
            <w:r>
              <w:rPr>
                <w:b/>
                <w:sz w:val="24"/>
                <w:szCs w:val="24"/>
              </w:rPr>
              <w:t>Age</w:t>
            </w:r>
          </w:p>
        </w:tc>
        <w:tc>
          <w:tcPr>
            <w:tcW w:w="3117" w:type="dxa"/>
          </w:tcPr>
          <w:p w:rsidR="000A538C" w:rsidRDefault="000A538C" w:rsidP="007657CE">
            <w:pPr>
              <w:jc w:val="center"/>
              <w:rPr>
                <w:b/>
                <w:sz w:val="24"/>
                <w:szCs w:val="24"/>
              </w:rPr>
            </w:pPr>
          </w:p>
        </w:tc>
        <w:tc>
          <w:tcPr>
            <w:tcW w:w="3117" w:type="dxa"/>
          </w:tcPr>
          <w:p w:rsidR="000A538C" w:rsidRDefault="000A538C" w:rsidP="007657CE">
            <w:pPr>
              <w:jc w:val="center"/>
              <w:rPr>
                <w:b/>
                <w:sz w:val="24"/>
                <w:szCs w:val="24"/>
              </w:rPr>
            </w:pPr>
          </w:p>
        </w:tc>
      </w:tr>
      <w:tr w:rsidR="000A538C" w:rsidTr="007657CE">
        <w:tc>
          <w:tcPr>
            <w:tcW w:w="3116" w:type="dxa"/>
          </w:tcPr>
          <w:p w:rsidR="000A538C" w:rsidRDefault="000A538C" w:rsidP="007657CE">
            <w:pPr>
              <w:jc w:val="center"/>
              <w:rPr>
                <w:b/>
                <w:sz w:val="24"/>
                <w:szCs w:val="24"/>
              </w:rPr>
            </w:pPr>
            <w:r>
              <w:rPr>
                <w:b/>
                <w:sz w:val="24"/>
                <w:szCs w:val="24"/>
              </w:rPr>
              <w:t>FEV</w:t>
            </w:r>
          </w:p>
        </w:tc>
        <w:tc>
          <w:tcPr>
            <w:tcW w:w="3117" w:type="dxa"/>
          </w:tcPr>
          <w:p w:rsidR="000A538C" w:rsidRDefault="000A538C" w:rsidP="007657CE">
            <w:pPr>
              <w:jc w:val="center"/>
              <w:rPr>
                <w:b/>
                <w:sz w:val="24"/>
                <w:szCs w:val="24"/>
              </w:rPr>
            </w:pPr>
          </w:p>
        </w:tc>
        <w:tc>
          <w:tcPr>
            <w:tcW w:w="3117" w:type="dxa"/>
          </w:tcPr>
          <w:p w:rsidR="000A538C" w:rsidRDefault="000A538C" w:rsidP="007657CE">
            <w:pPr>
              <w:jc w:val="center"/>
              <w:rPr>
                <w:b/>
                <w:sz w:val="24"/>
                <w:szCs w:val="24"/>
              </w:rPr>
            </w:pPr>
          </w:p>
        </w:tc>
      </w:tr>
      <w:tr w:rsidR="000A538C" w:rsidTr="007657CE">
        <w:tc>
          <w:tcPr>
            <w:tcW w:w="3116" w:type="dxa"/>
          </w:tcPr>
          <w:p w:rsidR="000A538C" w:rsidRDefault="000A538C" w:rsidP="007657CE">
            <w:pPr>
              <w:jc w:val="center"/>
              <w:rPr>
                <w:b/>
                <w:sz w:val="24"/>
                <w:szCs w:val="24"/>
              </w:rPr>
            </w:pPr>
            <w:r>
              <w:rPr>
                <w:b/>
                <w:sz w:val="24"/>
                <w:szCs w:val="24"/>
              </w:rPr>
              <w:t>Height</w:t>
            </w:r>
          </w:p>
        </w:tc>
        <w:tc>
          <w:tcPr>
            <w:tcW w:w="3117" w:type="dxa"/>
          </w:tcPr>
          <w:p w:rsidR="000A538C" w:rsidRDefault="000A538C" w:rsidP="007657CE">
            <w:pPr>
              <w:jc w:val="center"/>
              <w:rPr>
                <w:b/>
                <w:sz w:val="24"/>
                <w:szCs w:val="24"/>
              </w:rPr>
            </w:pPr>
          </w:p>
        </w:tc>
        <w:tc>
          <w:tcPr>
            <w:tcW w:w="3117" w:type="dxa"/>
          </w:tcPr>
          <w:p w:rsidR="000A538C" w:rsidRDefault="000A538C" w:rsidP="007657CE">
            <w:pPr>
              <w:jc w:val="center"/>
              <w:rPr>
                <w:b/>
                <w:sz w:val="24"/>
                <w:szCs w:val="24"/>
              </w:rPr>
            </w:pPr>
          </w:p>
        </w:tc>
      </w:tr>
      <w:tr w:rsidR="000A538C" w:rsidTr="007657CE">
        <w:tc>
          <w:tcPr>
            <w:tcW w:w="3116" w:type="dxa"/>
          </w:tcPr>
          <w:p w:rsidR="000A538C" w:rsidRDefault="000A538C" w:rsidP="007657CE">
            <w:pPr>
              <w:jc w:val="center"/>
              <w:rPr>
                <w:b/>
                <w:sz w:val="24"/>
                <w:szCs w:val="24"/>
              </w:rPr>
            </w:pPr>
            <w:r>
              <w:rPr>
                <w:b/>
                <w:sz w:val="24"/>
                <w:szCs w:val="24"/>
              </w:rPr>
              <w:t>Sex</w:t>
            </w:r>
          </w:p>
        </w:tc>
        <w:tc>
          <w:tcPr>
            <w:tcW w:w="3117" w:type="dxa"/>
          </w:tcPr>
          <w:p w:rsidR="000A538C" w:rsidRDefault="000A538C" w:rsidP="007657CE">
            <w:pPr>
              <w:jc w:val="center"/>
              <w:rPr>
                <w:b/>
                <w:sz w:val="24"/>
                <w:szCs w:val="24"/>
              </w:rPr>
            </w:pPr>
          </w:p>
        </w:tc>
        <w:tc>
          <w:tcPr>
            <w:tcW w:w="3117" w:type="dxa"/>
          </w:tcPr>
          <w:p w:rsidR="000A538C" w:rsidRDefault="000A538C" w:rsidP="007657CE">
            <w:pPr>
              <w:jc w:val="center"/>
              <w:rPr>
                <w:b/>
                <w:sz w:val="24"/>
                <w:szCs w:val="24"/>
              </w:rPr>
            </w:pPr>
          </w:p>
        </w:tc>
      </w:tr>
      <w:tr w:rsidR="000A538C" w:rsidTr="007657CE">
        <w:tc>
          <w:tcPr>
            <w:tcW w:w="3116" w:type="dxa"/>
          </w:tcPr>
          <w:p w:rsidR="000A538C" w:rsidRDefault="000A538C" w:rsidP="007657CE">
            <w:pPr>
              <w:jc w:val="center"/>
              <w:rPr>
                <w:b/>
                <w:sz w:val="24"/>
                <w:szCs w:val="24"/>
              </w:rPr>
            </w:pPr>
            <w:r>
              <w:rPr>
                <w:b/>
                <w:sz w:val="24"/>
                <w:szCs w:val="24"/>
              </w:rPr>
              <w:t>Smoking Status</w:t>
            </w:r>
          </w:p>
        </w:tc>
        <w:tc>
          <w:tcPr>
            <w:tcW w:w="3117" w:type="dxa"/>
          </w:tcPr>
          <w:p w:rsidR="000A538C" w:rsidRDefault="000A538C" w:rsidP="007657CE">
            <w:pPr>
              <w:rPr>
                <w:b/>
                <w:sz w:val="24"/>
                <w:szCs w:val="24"/>
              </w:rPr>
            </w:pPr>
          </w:p>
        </w:tc>
        <w:tc>
          <w:tcPr>
            <w:tcW w:w="3117" w:type="dxa"/>
          </w:tcPr>
          <w:p w:rsidR="000A538C" w:rsidRDefault="000A538C" w:rsidP="007657CE">
            <w:pPr>
              <w:rPr>
                <w:b/>
                <w:sz w:val="24"/>
                <w:szCs w:val="24"/>
              </w:rPr>
            </w:pPr>
          </w:p>
        </w:tc>
      </w:tr>
    </w:tbl>
    <w:p w:rsidR="000A538C" w:rsidRDefault="000A538C" w:rsidP="000A538C">
      <w:pPr>
        <w:rPr>
          <w:b/>
          <w:sz w:val="24"/>
          <w:szCs w:val="24"/>
        </w:rPr>
      </w:pPr>
    </w:p>
    <w:p w:rsidR="000A538C" w:rsidRDefault="000A538C" w:rsidP="000A538C">
      <w:pPr>
        <w:rPr>
          <w:b/>
          <w:sz w:val="24"/>
          <w:szCs w:val="24"/>
        </w:rPr>
      </w:pPr>
    </w:p>
    <w:p w:rsidR="000A538C" w:rsidRDefault="000A538C" w:rsidP="000A538C">
      <w:pPr>
        <w:rPr>
          <w:b/>
          <w:sz w:val="24"/>
          <w:szCs w:val="24"/>
        </w:rPr>
      </w:pPr>
    </w:p>
    <w:p w:rsidR="000A538C" w:rsidRDefault="000A538C" w:rsidP="000A538C">
      <w:pPr>
        <w:pStyle w:val="ListParagraph"/>
        <w:rPr>
          <w:b/>
          <w:sz w:val="24"/>
          <w:szCs w:val="24"/>
        </w:rPr>
      </w:pPr>
      <w:r>
        <w:rPr>
          <w:b/>
          <w:sz w:val="24"/>
          <w:szCs w:val="24"/>
        </w:rPr>
        <w:t xml:space="preserve">Task 3: </w:t>
      </w:r>
    </w:p>
    <w:p w:rsidR="000A538C" w:rsidRDefault="000A538C" w:rsidP="000A538C">
      <w:pPr>
        <w:pStyle w:val="ListParagraph"/>
        <w:numPr>
          <w:ilvl w:val="0"/>
          <w:numId w:val="3"/>
        </w:numPr>
        <w:rPr>
          <w:b/>
          <w:sz w:val="24"/>
          <w:szCs w:val="24"/>
        </w:rPr>
      </w:pPr>
      <w:r>
        <w:rPr>
          <w:b/>
          <w:sz w:val="24"/>
          <w:szCs w:val="24"/>
        </w:rPr>
        <w:t>What kind of sampling technique appears to be used?</w:t>
      </w:r>
    </w:p>
    <w:p w:rsidR="000A538C" w:rsidRDefault="000A538C" w:rsidP="000A538C">
      <w:pPr>
        <w:rPr>
          <w:b/>
          <w:sz w:val="24"/>
          <w:szCs w:val="24"/>
        </w:rPr>
      </w:pPr>
    </w:p>
    <w:p w:rsidR="000A538C" w:rsidRDefault="000A538C" w:rsidP="000A538C">
      <w:pPr>
        <w:rPr>
          <w:b/>
          <w:sz w:val="24"/>
          <w:szCs w:val="24"/>
        </w:rPr>
      </w:pPr>
    </w:p>
    <w:p w:rsidR="000A538C" w:rsidRDefault="000A538C" w:rsidP="000A538C">
      <w:pPr>
        <w:rPr>
          <w:b/>
          <w:sz w:val="24"/>
          <w:szCs w:val="24"/>
        </w:rPr>
      </w:pPr>
    </w:p>
    <w:p w:rsidR="000A538C" w:rsidRDefault="000A538C" w:rsidP="000A538C">
      <w:pPr>
        <w:pStyle w:val="ListParagraph"/>
        <w:numPr>
          <w:ilvl w:val="0"/>
          <w:numId w:val="3"/>
        </w:numPr>
        <w:rPr>
          <w:b/>
          <w:sz w:val="24"/>
          <w:szCs w:val="24"/>
        </w:rPr>
      </w:pPr>
      <w:r>
        <w:rPr>
          <w:b/>
          <w:sz w:val="24"/>
          <w:szCs w:val="24"/>
        </w:rPr>
        <w:t>What problems can you identify with the sampling technique used?</w:t>
      </w:r>
    </w:p>
    <w:p w:rsidR="000A538C" w:rsidRDefault="000A538C" w:rsidP="000A538C">
      <w:pPr>
        <w:rPr>
          <w:b/>
          <w:sz w:val="24"/>
          <w:szCs w:val="24"/>
        </w:rPr>
      </w:pPr>
    </w:p>
    <w:p w:rsidR="000A538C" w:rsidRDefault="000A538C" w:rsidP="000A538C">
      <w:pPr>
        <w:rPr>
          <w:b/>
          <w:sz w:val="24"/>
          <w:szCs w:val="24"/>
        </w:rPr>
      </w:pPr>
    </w:p>
    <w:p w:rsidR="000A538C" w:rsidRDefault="000A538C" w:rsidP="000A538C">
      <w:pPr>
        <w:rPr>
          <w:b/>
          <w:sz w:val="24"/>
          <w:szCs w:val="24"/>
        </w:rPr>
      </w:pPr>
    </w:p>
    <w:p w:rsidR="00AA37ED" w:rsidRDefault="00AA37ED" w:rsidP="000A538C"/>
    <w:sectPr w:rsidR="00AA37ED"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77B0D"/>
    <w:multiLevelType w:val="hybridMultilevel"/>
    <w:tmpl w:val="BB78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21B74"/>
    <w:multiLevelType w:val="hybridMultilevel"/>
    <w:tmpl w:val="CED42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380952"/>
    <w:multiLevelType w:val="hybridMultilevel"/>
    <w:tmpl w:val="92B6E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D0"/>
    <w:rsid w:val="00004865"/>
    <w:rsid w:val="0001117E"/>
    <w:rsid w:val="00013526"/>
    <w:rsid w:val="0001710C"/>
    <w:rsid w:val="00020D75"/>
    <w:rsid w:val="0002149E"/>
    <w:rsid w:val="0002285C"/>
    <w:rsid w:val="000253E8"/>
    <w:rsid w:val="00033164"/>
    <w:rsid w:val="00037D2C"/>
    <w:rsid w:val="00040F65"/>
    <w:rsid w:val="000453BA"/>
    <w:rsid w:val="00051C38"/>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A538C"/>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66D5"/>
    <w:rsid w:val="0024406B"/>
    <w:rsid w:val="00245B13"/>
    <w:rsid w:val="00254B6D"/>
    <w:rsid w:val="00260C4B"/>
    <w:rsid w:val="002665EB"/>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65FF"/>
    <w:rsid w:val="006373C3"/>
    <w:rsid w:val="00645DA6"/>
    <w:rsid w:val="0064743F"/>
    <w:rsid w:val="00651D83"/>
    <w:rsid w:val="00653E71"/>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46EBB"/>
    <w:rsid w:val="007564AF"/>
    <w:rsid w:val="00766B6F"/>
    <w:rsid w:val="00766E1E"/>
    <w:rsid w:val="00770724"/>
    <w:rsid w:val="00770F27"/>
    <w:rsid w:val="007771CB"/>
    <w:rsid w:val="0078639E"/>
    <w:rsid w:val="00792A71"/>
    <w:rsid w:val="007C02BB"/>
    <w:rsid w:val="007C2A10"/>
    <w:rsid w:val="007C39CF"/>
    <w:rsid w:val="007D18CC"/>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1AD0"/>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E7543"/>
    <w:rsid w:val="00DF19BD"/>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4930"/>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46354-98DF-4F7B-AF47-77823AF7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361</Words>
  <Characters>1845</Characters>
  <Application>Microsoft Office Word</Application>
  <DocSecurity>0</DocSecurity>
  <Lines>73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5</cp:revision>
  <dcterms:created xsi:type="dcterms:W3CDTF">2014-05-15T13:03:00Z</dcterms:created>
  <dcterms:modified xsi:type="dcterms:W3CDTF">2015-06-14T20:21:00Z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C:\Users\admin\Desktop\Capstone 1(youth smoking)\capstone project\capstone 1 Tasks\Capstone 1, Part I.htm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