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23" w:rsidRDefault="001C5A83">
      <w:r>
        <w:t>Stock Analysis using VBA</w:t>
      </w:r>
    </w:p>
    <w:p w:rsidR="001C5A83" w:rsidRPr="006E7C78" w:rsidRDefault="001C5A83" w:rsidP="006E7C78">
      <w:pPr>
        <w:pStyle w:val="ListParagraph"/>
        <w:rPr>
          <w:b/>
        </w:rPr>
      </w:pPr>
      <w:r w:rsidRPr="006E7C78">
        <w:rPr>
          <w:b/>
        </w:rPr>
        <w:t>Overview of Project: Purpose of Analysis</w:t>
      </w:r>
    </w:p>
    <w:p w:rsidR="001C5A83" w:rsidRDefault="001C5A83" w:rsidP="001C5A83">
      <w:pPr>
        <w:pStyle w:val="ListParagraph"/>
      </w:pPr>
      <w:r>
        <w:t xml:space="preserve">The goal of this project is to refactor the existing Stock market Data to ensure it is more efficient and </w:t>
      </w:r>
      <w:r w:rsidR="006E7C78">
        <w:t xml:space="preserve">consumes less memory. This will entail improving the logic and providing more documentation as needed </w:t>
      </w:r>
    </w:p>
    <w:p w:rsidR="006E7C78" w:rsidRPr="006E7C78" w:rsidRDefault="006E7C78" w:rsidP="001C5A83">
      <w:pPr>
        <w:pStyle w:val="ListParagraph"/>
        <w:rPr>
          <w:b/>
        </w:rPr>
      </w:pPr>
      <w:r w:rsidRPr="006E7C78">
        <w:rPr>
          <w:b/>
        </w:rPr>
        <w:t xml:space="preserve">Background </w:t>
      </w:r>
    </w:p>
    <w:p w:rsidR="002216F1" w:rsidRDefault="006E7C78" w:rsidP="002216F1">
      <w:pPr>
        <w:pStyle w:val="NormalWeb"/>
        <w:spacing w:before="150" w:beforeAutospacing="0" w:after="375" w:afterAutospacing="0"/>
        <w:ind w:left="720"/>
        <w:rPr>
          <w:rFonts w:ascii="Calibri" w:hAnsi="Calibri" w:cs="Calibri"/>
          <w:color w:val="2B2B2B"/>
          <w:sz w:val="22"/>
          <w:szCs w:val="22"/>
        </w:rPr>
      </w:pPr>
      <w:r w:rsidRPr="006E7C78">
        <w:rPr>
          <w:rFonts w:ascii="Calibri" w:hAnsi="Calibri" w:cs="Calibri"/>
          <w:color w:val="2B2B2B"/>
          <w:sz w:val="22"/>
          <w:szCs w:val="22"/>
        </w:rPr>
        <w:t>Steve loves the workbook you prepared for him. At the click of a button, he can analyze an entire dataset. Now, to do a little more research for his parents, he wants to expand the dataset to include the entire stock market over the last few years. Although your code works well for a dozen stocks, it might not work as well for thousands of stocks. And if it does, it may take a long time to execute.</w:t>
      </w:r>
    </w:p>
    <w:p w:rsidR="006E7C78" w:rsidRPr="006E7C78" w:rsidRDefault="006E7C78" w:rsidP="002216F1">
      <w:pPr>
        <w:pStyle w:val="NormalWeb"/>
        <w:spacing w:before="150" w:beforeAutospacing="0" w:after="375" w:afterAutospacing="0"/>
        <w:ind w:left="720"/>
        <w:rPr>
          <w:rFonts w:ascii="Calibri" w:hAnsi="Calibri" w:cs="Calibri"/>
          <w:color w:val="2B2B2B"/>
          <w:sz w:val="22"/>
          <w:szCs w:val="22"/>
        </w:rPr>
      </w:pPr>
      <w:r w:rsidRPr="006E7C78">
        <w:rPr>
          <w:rFonts w:ascii="Calibri" w:hAnsi="Calibri" w:cs="Calibri"/>
          <w:color w:val="2B2B2B"/>
          <w:sz w:val="22"/>
          <w:szCs w:val="22"/>
        </w:rPr>
        <w:t>In this challenge, you’ll edit, or </w:t>
      </w:r>
      <w:r w:rsidRPr="006E7C78">
        <w:rPr>
          <w:rStyle w:val="Strong"/>
          <w:rFonts w:ascii="Calibri" w:hAnsi="Calibri" w:cs="Calibri"/>
          <w:color w:val="2B2B2B"/>
          <w:sz w:val="22"/>
          <w:szCs w:val="22"/>
        </w:rPr>
        <w:t>refactor</w:t>
      </w:r>
      <w:r w:rsidRPr="006E7C78">
        <w:rPr>
          <w:rFonts w:ascii="Calibri" w:hAnsi="Calibri" w:cs="Calibri"/>
          <w:color w:val="2B2B2B"/>
          <w:sz w:val="22"/>
          <w:szCs w:val="22"/>
        </w:rPr>
        <w:t>, the Module 2 solution code to loop through all the data one time in order to collect the same information that you did in this module. Then, you’ll determine whether refactoring your code successfully made the VBA script run faster. Finally, you’ll present a written analysis that explains your findings.</w:t>
      </w:r>
    </w:p>
    <w:p w:rsidR="006E7C78" w:rsidRPr="006E7C78" w:rsidRDefault="006E7C78" w:rsidP="006E7C78">
      <w:pPr>
        <w:pStyle w:val="NormalWeb"/>
        <w:spacing w:before="375" w:beforeAutospacing="0" w:after="375" w:afterAutospacing="0"/>
        <w:ind w:left="720"/>
        <w:rPr>
          <w:rFonts w:ascii="Calibri" w:hAnsi="Calibri" w:cs="Calibri"/>
          <w:color w:val="2B2B2B"/>
          <w:sz w:val="22"/>
          <w:szCs w:val="22"/>
        </w:rPr>
      </w:pPr>
      <w:r w:rsidRPr="006E7C78">
        <w:rPr>
          <w:rFonts w:ascii="Calibri" w:hAnsi="Calibri" w:cs="Calibri"/>
          <w:color w:val="2B2B2B"/>
          <w:sz w:val="22"/>
          <w:szCs w:val="22"/>
        </w:rPr>
        <w:t>Refactoring is a key part of the coding process. When refactoring code, you aren’t adding new functionality; you just want to make the code more efficient—by taking fewer steps, using less memory, or improving the logic of the code to make it easier for future users to read. Refactoring is common on the job because first attempts at code won’t always be the best way to accomplish a task. Sometimes, refactoring someone else’s code will be your entry point to working with the existing code at a job.</w:t>
      </w:r>
    </w:p>
    <w:p w:rsidR="001C5A83" w:rsidRPr="006E7C78" w:rsidRDefault="001C5A83" w:rsidP="006E7C78">
      <w:pPr>
        <w:pStyle w:val="ListParagraph"/>
        <w:rPr>
          <w:b/>
        </w:rPr>
      </w:pPr>
      <w:r w:rsidRPr="006E7C78">
        <w:rPr>
          <w:b/>
        </w:rPr>
        <w:t>Results</w:t>
      </w:r>
      <w:r w:rsidR="006E7C78" w:rsidRPr="006E7C78">
        <w:rPr>
          <w:b/>
        </w:rPr>
        <w:t xml:space="preserve"> </w:t>
      </w:r>
    </w:p>
    <w:p w:rsidR="006E7C78" w:rsidRDefault="006E7C78" w:rsidP="006E7C78">
      <w:pPr>
        <w:pStyle w:val="ListParagraph"/>
      </w:pPr>
      <w:r>
        <w:t xml:space="preserve">Code refactoring and measure the performance </w:t>
      </w:r>
    </w:p>
    <w:p w:rsidR="00F0195B" w:rsidRPr="00F0195B" w:rsidRDefault="00F0195B" w:rsidP="006E7C78">
      <w:pPr>
        <w:pStyle w:val="ListParagraph"/>
        <w:rPr>
          <w:rFonts w:ascii="Calibri" w:hAnsi="Calibri" w:cs="Calibri"/>
          <w:b/>
          <w:color w:val="2B2B2B"/>
        </w:rPr>
      </w:pPr>
      <w:r w:rsidRPr="00F0195B">
        <w:rPr>
          <w:rFonts w:ascii="Calibri" w:hAnsi="Calibri" w:cs="Calibri"/>
          <w:b/>
          <w:color w:val="2B2B2B"/>
        </w:rPr>
        <w:t xml:space="preserve">Step1: </w:t>
      </w:r>
    </w:p>
    <w:p w:rsidR="006E7C78" w:rsidRPr="00F0195B" w:rsidRDefault="00CF2294" w:rsidP="006E7C78">
      <w:pPr>
        <w:pStyle w:val="ListParagraph"/>
        <w:rPr>
          <w:rFonts w:ascii="Calibri" w:hAnsi="Calibri" w:cs="Calibri"/>
        </w:rPr>
      </w:pPr>
      <w:r w:rsidRPr="00F0195B">
        <w:rPr>
          <w:rFonts w:ascii="Calibri" w:hAnsi="Calibri" w:cs="Calibri"/>
          <w:color w:val="2B2B2B"/>
        </w:rPr>
        <w:t>Create a </w:t>
      </w:r>
      <w:proofErr w:type="spellStart"/>
      <w:r w:rsidRPr="00F0195B">
        <w:rPr>
          <w:rStyle w:val="HTMLCode"/>
          <w:rFonts w:ascii="Calibri" w:eastAsiaTheme="minorHAnsi" w:hAnsi="Calibri" w:cs="Calibri"/>
          <w:sz w:val="22"/>
          <w:szCs w:val="22"/>
          <w:bdr w:val="single" w:sz="6" w:space="0" w:color="C7CDD1" w:frame="1"/>
          <w:shd w:val="clear" w:color="auto" w:fill="F5F5F5"/>
        </w:rPr>
        <w:t>tickerIndex</w:t>
      </w:r>
      <w:proofErr w:type="spellEnd"/>
      <w:r w:rsidRPr="00F0195B">
        <w:rPr>
          <w:rFonts w:ascii="Calibri" w:hAnsi="Calibri" w:cs="Calibri"/>
          <w:color w:val="2B2B2B"/>
        </w:rPr>
        <w:t> variable and set it equal to zero before iterating over all the rows. You will use this </w:t>
      </w:r>
      <w:proofErr w:type="spellStart"/>
      <w:r w:rsidRPr="00F0195B">
        <w:rPr>
          <w:rStyle w:val="HTMLCode"/>
          <w:rFonts w:ascii="Calibri" w:eastAsiaTheme="minorHAnsi" w:hAnsi="Calibri" w:cs="Calibri"/>
          <w:sz w:val="22"/>
          <w:szCs w:val="22"/>
          <w:bdr w:val="single" w:sz="6" w:space="0" w:color="C7CDD1" w:frame="1"/>
          <w:shd w:val="clear" w:color="auto" w:fill="F5F5F5"/>
        </w:rPr>
        <w:t>tickerIndex</w:t>
      </w:r>
      <w:proofErr w:type="spellEnd"/>
      <w:r w:rsidRPr="00F0195B">
        <w:rPr>
          <w:rFonts w:ascii="Calibri" w:hAnsi="Calibri" w:cs="Calibri"/>
          <w:color w:val="2B2B2B"/>
        </w:rPr>
        <w:t> to access the correct index across the four different arrays you’ll be using: the tickers array and the three output arrays you’ll create in Step 1b.</w:t>
      </w:r>
    </w:p>
    <w:p w:rsidR="006E7C78" w:rsidRDefault="00F0195B" w:rsidP="006E7C78">
      <w:pPr>
        <w:pStyle w:val="ListParagraph"/>
      </w:pPr>
      <w:r>
        <w:rPr>
          <w:noProof/>
        </w:rPr>
        <w:drawing>
          <wp:inline distT="0" distB="0" distL="0" distR="0" wp14:anchorId="387AD9D9" wp14:editId="290B4171">
            <wp:extent cx="4324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590550"/>
                    </a:xfrm>
                    <a:prstGeom prst="rect">
                      <a:avLst/>
                    </a:prstGeom>
                  </pic:spPr>
                </pic:pic>
              </a:graphicData>
            </a:graphic>
          </wp:inline>
        </w:drawing>
      </w:r>
    </w:p>
    <w:p w:rsidR="00F0195B" w:rsidRDefault="00F0195B" w:rsidP="006E7C78">
      <w:pPr>
        <w:pStyle w:val="ListParagraph"/>
      </w:pPr>
      <w:r>
        <w:t xml:space="preserve">Arrays are created for </w:t>
      </w:r>
      <w:proofErr w:type="spellStart"/>
      <w:r>
        <w:t>tickerVolume</w:t>
      </w:r>
      <w:proofErr w:type="spellEnd"/>
      <w:r>
        <w:t xml:space="preserve">, </w:t>
      </w:r>
      <w:proofErr w:type="spellStart"/>
      <w:r>
        <w:t>tickerStartingPrices</w:t>
      </w:r>
      <w:proofErr w:type="spellEnd"/>
      <w:r>
        <w:t xml:space="preserve"> and </w:t>
      </w:r>
      <w:proofErr w:type="spellStart"/>
      <w:r>
        <w:t>tickerEndingPrices</w:t>
      </w:r>
      <w:proofErr w:type="spellEnd"/>
    </w:p>
    <w:p w:rsidR="00F0195B" w:rsidRDefault="00F0195B" w:rsidP="006E7C78">
      <w:pPr>
        <w:pStyle w:val="ListParagraph"/>
      </w:pPr>
      <w:r>
        <w:rPr>
          <w:noProof/>
        </w:rPr>
        <w:drawing>
          <wp:inline distT="0" distB="0" distL="0" distR="0" wp14:anchorId="35399DC4" wp14:editId="3FCBD6F0">
            <wp:extent cx="52482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571500"/>
                    </a:xfrm>
                    <a:prstGeom prst="rect">
                      <a:avLst/>
                    </a:prstGeom>
                  </pic:spPr>
                </pic:pic>
              </a:graphicData>
            </a:graphic>
          </wp:inline>
        </w:drawing>
      </w:r>
    </w:p>
    <w:p w:rsidR="00F0195B" w:rsidRPr="00F0195B" w:rsidRDefault="00F0195B" w:rsidP="006E7C78">
      <w:pPr>
        <w:pStyle w:val="ListParagraph"/>
        <w:rPr>
          <w:b/>
        </w:rPr>
      </w:pPr>
      <w:r w:rsidRPr="00F0195B">
        <w:rPr>
          <w:b/>
        </w:rPr>
        <w:t>Step 2:</w:t>
      </w:r>
    </w:p>
    <w:p w:rsidR="00F0195B" w:rsidRDefault="00F0195B" w:rsidP="006E7C78">
      <w:pPr>
        <w:pStyle w:val="ListParagraph"/>
        <w:rPr>
          <w:rFonts w:ascii="Roboto" w:hAnsi="Roboto"/>
          <w:color w:val="2B2B2B"/>
        </w:rPr>
      </w:pPr>
      <w:r>
        <w:rPr>
          <w:rFonts w:ascii="Roboto" w:hAnsi="Roboto"/>
          <w:color w:val="2B2B2B"/>
        </w:rPr>
        <w:t>A</w:t>
      </w:r>
      <w:r w:rsidRPr="00F0195B">
        <w:rPr>
          <w:rFonts w:ascii="Roboto" w:hAnsi="Roboto"/>
          <w:color w:val="2B2B2B"/>
        </w:rPr>
        <w:t> </w:t>
      </w:r>
      <w:r w:rsidRPr="00F0195B">
        <w:rPr>
          <w:rStyle w:val="HTMLCode"/>
          <w:rFonts w:ascii="Consolas" w:eastAsiaTheme="minorHAnsi" w:hAnsi="Consolas"/>
          <w:sz w:val="22"/>
          <w:szCs w:val="22"/>
          <w:bdr w:val="single" w:sz="6" w:space="0" w:color="C7CDD1" w:frame="1"/>
          <w:shd w:val="clear" w:color="auto" w:fill="F5F5F5"/>
        </w:rPr>
        <w:t>for</w:t>
      </w:r>
      <w:r w:rsidRPr="00F0195B">
        <w:rPr>
          <w:rFonts w:ascii="Roboto" w:hAnsi="Roboto"/>
          <w:color w:val="2B2B2B"/>
        </w:rPr>
        <w:t xml:space="preserve"> loop </w:t>
      </w:r>
      <w:r>
        <w:rPr>
          <w:rFonts w:ascii="Roboto" w:hAnsi="Roboto"/>
          <w:color w:val="2B2B2B"/>
        </w:rPr>
        <w:t xml:space="preserve">created </w:t>
      </w:r>
      <w:r w:rsidRPr="00F0195B">
        <w:rPr>
          <w:rFonts w:ascii="Roboto" w:hAnsi="Roboto"/>
          <w:color w:val="2B2B2B"/>
        </w:rPr>
        <w:t>to initialize the </w:t>
      </w:r>
      <w:proofErr w:type="spellStart"/>
      <w:r w:rsidRPr="00F0195B">
        <w:rPr>
          <w:rStyle w:val="HTMLCode"/>
          <w:rFonts w:ascii="Consolas" w:eastAsiaTheme="minorHAnsi" w:hAnsi="Consolas"/>
          <w:sz w:val="22"/>
          <w:szCs w:val="22"/>
          <w:bdr w:val="single" w:sz="6" w:space="0" w:color="C7CDD1" w:frame="1"/>
          <w:shd w:val="clear" w:color="auto" w:fill="F5F5F5"/>
        </w:rPr>
        <w:t>tickerVolumes</w:t>
      </w:r>
      <w:proofErr w:type="spellEnd"/>
      <w:r w:rsidRPr="00F0195B">
        <w:rPr>
          <w:rFonts w:ascii="Roboto" w:hAnsi="Roboto"/>
          <w:color w:val="2B2B2B"/>
        </w:rPr>
        <w:t> to zero. If the next row’s ticker doesn’t match, increase the </w:t>
      </w:r>
      <w:proofErr w:type="spellStart"/>
      <w:r w:rsidRPr="00F0195B">
        <w:rPr>
          <w:rStyle w:val="HTMLCode"/>
          <w:rFonts w:ascii="Consolas" w:eastAsiaTheme="minorHAnsi" w:hAnsi="Consolas"/>
          <w:sz w:val="22"/>
          <w:szCs w:val="22"/>
          <w:bdr w:val="single" w:sz="6" w:space="0" w:color="C7CDD1" w:frame="1"/>
          <w:shd w:val="clear" w:color="auto" w:fill="F5F5F5"/>
        </w:rPr>
        <w:t>tickerIndex</w:t>
      </w:r>
      <w:proofErr w:type="spellEnd"/>
      <w:r w:rsidRPr="00F0195B">
        <w:rPr>
          <w:rFonts w:ascii="Roboto" w:hAnsi="Roboto"/>
          <w:color w:val="2B2B2B"/>
        </w:rPr>
        <w:t>.</w:t>
      </w:r>
    </w:p>
    <w:p w:rsidR="00F0195B" w:rsidRDefault="00F0195B" w:rsidP="006E7C78">
      <w:pPr>
        <w:pStyle w:val="ListParagraph"/>
        <w:rPr>
          <w:rFonts w:ascii="Roboto" w:hAnsi="Roboto"/>
          <w:color w:val="2B2B2B"/>
        </w:rPr>
      </w:pPr>
      <w:r>
        <w:rPr>
          <w:noProof/>
        </w:rPr>
        <w:lastRenderedPageBreak/>
        <w:drawing>
          <wp:inline distT="0" distB="0" distL="0" distR="0" wp14:anchorId="280DD7A6" wp14:editId="49E168CA">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p>
    <w:p w:rsidR="00912227" w:rsidRPr="00912227" w:rsidRDefault="00912227" w:rsidP="006E7C78">
      <w:pPr>
        <w:pStyle w:val="ListParagraph"/>
        <w:rPr>
          <w:rFonts w:asciiTheme="majorHAnsi" w:hAnsiTheme="majorHAnsi" w:cstheme="majorHAnsi"/>
          <w:color w:val="2B2B2B"/>
        </w:rPr>
      </w:pPr>
      <w:r w:rsidRPr="00912227">
        <w:rPr>
          <w:rFonts w:asciiTheme="majorHAnsi" w:hAnsiTheme="majorHAnsi" w:cstheme="majorHAnsi"/>
          <w:color w:val="2B2B2B"/>
        </w:rPr>
        <w:t xml:space="preserve">Full Code Snippet </w:t>
      </w:r>
    </w:p>
    <w:p w:rsidR="00912227" w:rsidRPr="00912227" w:rsidRDefault="00912227" w:rsidP="006E7C78">
      <w:pPr>
        <w:pStyle w:val="ListParagraph"/>
        <w:rPr>
          <w:rFonts w:asciiTheme="majorHAnsi" w:hAnsiTheme="majorHAnsi" w:cstheme="majorHAnsi"/>
          <w:color w:val="2B2B2B"/>
        </w:rPr>
      </w:pPr>
    </w:p>
    <w:p w:rsidR="00912227" w:rsidRPr="00912227" w:rsidRDefault="00912227" w:rsidP="006E7C78">
      <w:pPr>
        <w:pStyle w:val="ListParagraph"/>
        <w:rPr>
          <w:rFonts w:asciiTheme="majorHAnsi" w:hAnsiTheme="majorHAnsi" w:cstheme="majorHAnsi"/>
          <w:color w:val="2B2B2B"/>
        </w:rPr>
      </w:pPr>
      <w:r w:rsidRPr="00912227">
        <w:rPr>
          <w:rFonts w:asciiTheme="majorHAnsi" w:hAnsiTheme="majorHAnsi" w:cstheme="majorHAnsi"/>
          <w:color w:val="2B2B2B"/>
        </w:rPr>
        <w:t>There are comments below that explains every line of the code</w:t>
      </w:r>
    </w:p>
    <w:p w:rsidR="00912227" w:rsidRDefault="00912227" w:rsidP="006E7C78">
      <w:pPr>
        <w:pStyle w:val="ListParagraph"/>
        <w:rPr>
          <w:rFonts w:ascii="Roboto" w:hAnsi="Roboto"/>
          <w:color w:val="2B2B2B"/>
        </w:rPr>
      </w:pPr>
    </w:p>
    <w:p w:rsidR="00912227" w:rsidRDefault="00912227" w:rsidP="006E7C78">
      <w:pPr>
        <w:pStyle w:val="ListParagraph"/>
        <w:rPr>
          <w:rFonts w:ascii="Roboto" w:hAnsi="Roboto"/>
          <w:color w:val="2B2B2B"/>
        </w:rPr>
      </w:pPr>
      <w:r>
        <w:rPr>
          <w:noProof/>
        </w:rPr>
        <w:drawing>
          <wp:inline distT="0" distB="0" distL="0" distR="0" wp14:anchorId="2758482C" wp14:editId="158E1BB7">
            <wp:extent cx="5943600" cy="476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3770"/>
                    </a:xfrm>
                    <a:prstGeom prst="rect">
                      <a:avLst/>
                    </a:prstGeom>
                  </pic:spPr>
                </pic:pic>
              </a:graphicData>
            </a:graphic>
          </wp:inline>
        </w:drawing>
      </w:r>
    </w:p>
    <w:p w:rsidR="00912227" w:rsidRDefault="00912227" w:rsidP="006E7C78">
      <w:pPr>
        <w:pStyle w:val="ListParagraph"/>
        <w:rPr>
          <w:rFonts w:ascii="Roboto" w:hAnsi="Roboto"/>
          <w:color w:val="2B2B2B"/>
        </w:rPr>
      </w:pPr>
      <w:r>
        <w:rPr>
          <w:noProof/>
        </w:rPr>
        <w:lastRenderedPageBreak/>
        <w:drawing>
          <wp:inline distT="0" distB="0" distL="0" distR="0" wp14:anchorId="01BA3EF7" wp14:editId="4D5C1637">
            <wp:extent cx="5943600" cy="5860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0415"/>
                    </a:xfrm>
                    <a:prstGeom prst="rect">
                      <a:avLst/>
                    </a:prstGeom>
                  </pic:spPr>
                </pic:pic>
              </a:graphicData>
            </a:graphic>
          </wp:inline>
        </w:drawing>
      </w: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912227" w:rsidRDefault="00912227" w:rsidP="006E7C78">
      <w:pPr>
        <w:pStyle w:val="ListParagraph"/>
        <w:rPr>
          <w:rFonts w:cstheme="minorHAnsi"/>
          <w:b/>
          <w:color w:val="2B2B2B"/>
          <w:sz w:val="24"/>
          <w:szCs w:val="24"/>
        </w:rPr>
      </w:pPr>
    </w:p>
    <w:p w:rsidR="00F0195B" w:rsidRPr="00730EF5" w:rsidRDefault="00730EF5" w:rsidP="006E7C78">
      <w:pPr>
        <w:pStyle w:val="ListParagraph"/>
        <w:rPr>
          <w:rFonts w:cstheme="minorHAnsi"/>
          <w:b/>
          <w:color w:val="2B2B2B"/>
          <w:sz w:val="24"/>
          <w:szCs w:val="24"/>
        </w:rPr>
      </w:pPr>
      <w:r w:rsidRPr="00730EF5">
        <w:rPr>
          <w:rFonts w:cstheme="minorHAnsi"/>
          <w:b/>
          <w:color w:val="2B2B2B"/>
          <w:sz w:val="24"/>
          <w:szCs w:val="24"/>
        </w:rPr>
        <w:lastRenderedPageBreak/>
        <w:t xml:space="preserve">Analysis comparison between 2017 and 2018 </w:t>
      </w:r>
    </w:p>
    <w:p w:rsidR="00730EF5" w:rsidRPr="00730EF5" w:rsidRDefault="00730EF5" w:rsidP="006E7C78">
      <w:pPr>
        <w:pStyle w:val="ListParagraph"/>
        <w:rPr>
          <w:rFonts w:ascii="Calibri" w:hAnsi="Calibri" w:cs="Calibri"/>
          <w:color w:val="2B2B2B"/>
        </w:rPr>
      </w:pPr>
      <w:r w:rsidRPr="00730EF5">
        <w:rPr>
          <w:rFonts w:ascii="Calibri" w:hAnsi="Calibri" w:cs="Calibri"/>
          <w:color w:val="2B2B2B"/>
        </w:rPr>
        <w:t>The analysis is the same as the dataset provided, image shown below. The image is also captured as saved in the resource folder</w:t>
      </w:r>
    </w:p>
    <w:p w:rsidR="00F0195B" w:rsidRDefault="00730EF5" w:rsidP="006E7C78">
      <w:pPr>
        <w:pStyle w:val="ListParagraph"/>
      </w:pPr>
      <w:r>
        <w:rPr>
          <w:noProof/>
        </w:rPr>
        <w:drawing>
          <wp:inline distT="0" distB="0" distL="0" distR="0">
            <wp:extent cx="3002280"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280" cy="2796540"/>
                    </a:xfrm>
                    <a:prstGeom prst="rect">
                      <a:avLst/>
                    </a:prstGeom>
                    <a:noFill/>
                    <a:ln>
                      <a:noFill/>
                    </a:ln>
                  </pic:spPr>
                </pic:pic>
              </a:graphicData>
            </a:graphic>
          </wp:inline>
        </w:drawing>
      </w:r>
    </w:p>
    <w:p w:rsidR="00730EF5" w:rsidRDefault="00730EF5" w:rsidP="006E7C78">
      <w:pPr>
        <w:pStyle w:val="ListParagraph"/>
      </w:pPr>
    </w:p>
    <w:p w:rsidR="00730EF5" w:rsidRDefault="00730EF5" w:rsidP="006E7C78">
      <w:pPr>
        <w:pStyle w:val="ListParagraph"/>
      </w:pPr>
      <w:r>
        <w:rPr>
          <w:noProof/>
        </w:rPr>
        <w:drawing>
          <wp:inline distT="0" distB="0" distL="0" distR="0">
            <wp:extent cx="299466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2956560"/>
                    </a:xfrm>
                    <a:prstGeom prst="rect">
                      <a:avLst/>
                    </a:prstGeom>
                    <a:noFill/>
                    <a:ln>
                      <a:noFill/>
                    </a:ln>
                  </pic:spPr>
                </pic:pic>
              </a:graphicData>
            </a:graphic>
          </wp:inline>
        </w:drawing>
      </w: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912227" w:rsidRDefault="00912227" w:rsidP="006E7C78">
      <w:pPr>
        <w:pStyle w:val="ListParagraph"/>
        <w:rPr>
          <w:b/>
        </w:rPr>
      </w:pPr>
    </w:p>
    <w:p w:rsidR="00730EF5" w:rsidRDefault="00730EF5" w:rsidP="006E7C78">
      <w:pPr>
        <w:pStyle w:val="ListParagraph"/>
        <w:rPr>
          <w:b/>
        </w:rPr>
      </w:pPr>
      <w:r w:rsidRPr="00730EF5">
        <w:rPr>
          <w:b/>
        </w:rPr>
        <w:lastRenderedPageBreak/>
        <w:t xml:space="preserve">Time of Run </w:t>
      </w:r>
    </w:p>
    <w:p w:rsidR="00730EF5" w:rsidRPr="00730EF5" w:rsidRDefault="00730EF5" w:rsidP="006E7C78">
      <w:pPr>
        <w:pStyle w:val="ListParagraph"/>
        <w:rPr>
          <w:b/>
        </w:rPr>
      </w:pPr>
      <w:r>
        <w:rPr>
          <w:b/>
        </w:rPr>
        <w:t>2017</w:t>
      </w:r>
    </w:p>
    <w:p w:rsidR="00730EF5" w:rsidRDefault="00730EF5" w:rsidP="006E7C78">
      <w:pPr>
        <w:pStyle w:val="ListParagraph"/>
      </w:pPr>
      <w:r>
        <w:rPr>
          <w:noProof/>
        </w:rPr>
        <w:drawing>
          <wp:inline distT="0" distB="0" distL="0" distR="0" wp14:anchorId="6E7215D2" wp14:editId="1792702C">
            <wp:extent cx="5943600" cy="1963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3420"/>
                    </a:xfrm>
                    <a:prstGeom prst="rect">
                      <a:avLst/>
                    </a:prstGeom>
                  </pic:spPr>
                </pic:pic>
              </a:graphicData>
            </a:graphic>
          </wp:inline>
        </w:drawing>
      </w:r>
    </w:p>
    <w:p w:rsidR="00730EF5" w:rsidRDefault="00730EF5" w:rsidP="006E7C78">
      <w:pPr>
        <w:pStyle w:val="ListParagraph"/>
      </w:pPr>
    </w:p>
    <w:p w:rsidR="00730EF5" w:rsidRDefault="00730EF5" w:rsidP="006E7C78">
      <w:pPr>
        <w:pStyle w:val="ListParagraph"/>
      </w:pPr>
    </w:p>
    <w:p w:rsidR="00730EF5" w:rsidRPr="00730EF5" w:rsidRDefault="00730EF5" w:rsidP="006E7C78">
      <w:pPr>
        <w:pStyle w:val="ListParagraph"/>
        <w:rPr>
          <w:b/>
        </w:rPr>
      </w:pPr>
      <w:r w:rsidRPr="00730EF5">
        <w:rPr>
          <w:b/>
        </w:rPr>
        <w:t>2018</w:t>
      </w:r>
    </w:p>
    <w:p w:rsidR="00730EF5" w:rsidRPr="00F0195B" w:rsidRDefault="00730EF5" w:rsidP="006E7C78">
      <w:pPr>
        <w:pStyle w:val="ListParagraph"/>
      </w:pPr>
      <w:r>
        <w:rPr>
          <w:noProof/>
        </w:rPr>
        <w:drawing>
          <wp:inline distT="0" distB="0" distL="0" distR="0" wp14:anchorId="0458CCFB" wp14:editId="4EAAEC83">
            <wp:extent cx="5943600" cy="194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9450"/>
                    </a:xfrm>
                    <a:prstGeom prst="rect">
                      <a:avLst/>
                    </a:prstGeom>
                  </pic:spPr>
                </pic:pic>
              </a:graphicData>
            </a:graphic>
          </wp:inline>
        </w:drawing>
      </w:r>
    </w:p>
    <w:p w:rsidR="001C5A83" w:rsidRPr="006E7C78" w:rsidRDefault="001C5A83" w:rsidP="006E7C78">
      <w:pPr>
        <w:pStyle w:val="ListParagraph"/>
        <w:rPr>
          <w:b/>
        </w:rPr>
      </w:pPr>
      <w:r w:rsidRPr="006E7C78">
        <w:rPr>
          <w:b/>
        </w:rPr>
        <w:t>Summary</w:t>
      </w:r>
    </w:p>
    <w:p w:rsidR="001C5A83" w:rsidRDefault="001C5A83" w:rsidP="001C5A83">
      <w:pPr>
        <w:ind w:left="720"/>
      </w:pPr>
      <w:r>
        <w:t>What are the Advantages and disadvantages of refactoring code?</w:t>
      </w:r>
    </w:p>
    <w:p w:rsidR="001C5A83" w:rsidRDefault="002216F1" w:rsidP="001C5A83">
      <w:pPr>
        <w:ind w:left="720"/>
      </w:pPr>
      <w:r>
        <w:t xml:space="preserve">Advantages </w:t>
      </w:r>
    </w:p>
    <w:p w:rsidR="002216F1" w:rsidRDefault="002216F1" w:rsidP="002216F1">
      <w:pPr>
        <w:pStyle w:val="ListParagraph"/>
        <w:numPr>
          <w:ilvl w:val="0"/>
          <w:numId w:val="2"/>
        </w:numPr>
      </w:pPr>
      <w:r>
        <w:t>Well structured and documented code are easy to read and debug</w:t>
      </w:r>
    </w:p>
    <w:p w:rsidR="002216F1" w:rsidRDefault="002216F1" w:rsidP="002216F1">
      <w:pPr>
        <w:pStyle w:val="ListParagraph"/>
        <w:numPr>
          <w:ilvl w:val="0"/>
          <w:numId w:val="2"/>
        </w:numPr>
      </w:pPr>
      <w:r>
        <w:t>Provides flexibility and easily adaptable when there is need to extend capabilities</w:t>
      </w:r>
    </w:p>
    <w:p w:rsidR="002216F1" w:rsidRDefault="002216F1" w:rsidP="002216F1">
      <w:pPr>
        <w:pStyle w:val="ListParagraph"/>
        <w:numPr>
          <w:ilvl w:val="0"/>
          <w:numId w:val="2"/>
        </w:numPr>
      </w:pPr>
      <w:r>
        <w:t>Makes program faster</w:t>
      </w:r>
    </w:p>
    <w:p w:rsidR="002216F1" w:rsidRDefault="002216F1" w:rsidP="002216F1">
      <w:r>
        <w:t xml:space="preserve">              Disadvantages </w:t>
      </w:r>
    </w:p>
    <w:p w:rsidR="002216F1" w:rsidRDefault="002216F1" w:rsidP="002216F1">
      <w:pPr>
        <w:pStyle w:val="ListParagraph"/>
        <w:numPr>
          <w:ilvl w:val="0"/>
          <w:numId w:val="2"/>
        </w:numPr>
      </w:pPr>
      <w:r>
        <w:t>Can be risky if existing code does not have proper test cases set out</w:t>
      </w:r>
    </w:p>
    <w:p w:rsidR="002216F1" w:rsidRDefault="002216F1" w:rsidP="002216F1">
      <w:pPr>
        <w:pStyle w:val="ListParagraph"/>
        <w:numPr>
          <w:ilvl w:val="0"/>
          <w:numId w:val="2"/>
        </w:numPr>
      </w:pPr>
      <w:r>
        <w:t>Lack of understanding of the existing code by developers can also be a risk into trying to refactor it</w:t>
      </w:r>
    </w:p>
    <w:p w:rsidR="001C5A83" w:rsidRDefault="001C5A83" w:rsidP="001C5A83">
      <w:pPr>
        <w:ind w:left="720"/>
      </w:pPr>
      <w:r>
        <w:t xml:space="preserve">How do these pros and cons apply to refactoring the original VBA script?  </w:t>
      </w:r>
    </w:p>
    <w:p w:rsidR="001C5A83" w:rsidRDefault="002216F1" w:rsidP="00912227">
      <w:pPr>
        <w:pStyle w:val="ListParagraph"/>
        <w:numPr>
          <w:ilvl w:val="0"/>
          <w:numId w:val="2"/>
        </w:numPr>
      </w:pPr>
      <w:r>
        <w:t xml:space="preserve">Code refactoring helps to make program run faster and easier to understand. The advantage of code refactors out weighs not refactoring it. </w:t>
      </w:r>
      <w:bookmarkStart w:id="0" w:name="_GoBack"/>
      <w:bookmarkEnd w:id="0"/>
    </w:p>
    <w:sectPr w:rsidR="001C5A8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1D2" w:rsidRDefault="009851D2" w:rsidP="006E7C78">
      <w:pPr>
        <w:spacing w:after="0" w:line="240" w:lineRule="auto"/>
      </w:pPr>
      <w:r>
        <w:separator/>
      </w:r>
    </w:p>
  </w:endnote>
  <w:endnote w:type="continuationSeparator" w:id="0">
    <w:p w:rsidR="009851D2" w:rsidRDefault="009851D2" w:rsidP="006E7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C78" w:rsidRDefault="006E7C7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a5449d894ebb23b33b4afcb"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E7C78" w:rsidRPr="006E7C78" w:rsidRDefault="006E7C78" w:rsidP="006E7C78">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a5449d894ebb23b33b4afcb" o:spid="_x0000_s1026" type="#_x0000_t202" alt="{&quot;HashCode&quot;:4392073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Qo4taBgDAAA2BgAADgAAAAAAAAAAAAAAAAAu&#10;AgAAZHJzL2Uyb0RvYy54bWxQSwECLQAUAAYACAAAACEAu0DtMdwAAAALAQAADwAAAAAAAAAAAAAA&#10;AAByBQAAZHJzL2Rvd25yZXYueG1sUEsFBgAAAAAEAAQA8wAAAHsGAAAAAA==&#10;" o:allowincell="f" filled="f" stroked="f" strokeweight=".5pt">
              <v:textbox inset="20pt,0,,0">
                <w:txbxContent>
                  <w:p w:rsidR="006E7C78" w:rsidRPr="006E7C78" w:rsidRDefault="006E7C78" w:rsidP="006E7C78">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1D2" w:rsidRDefault="009851D2" w:rsidP="006E7C78">
      <w:pPr>
        <w:spacing w:after="0" w:line="240" w:lineRule="auto"/>
      </w:pPr>
      <w:r>
        <w:separator/>
      </w:r>
    </w:p>
  </w:footnote>
  <w:footnote w:type="continuationSeparator" w:id="0">
    <w:p w:rsidR="009851D2" w:rsidRDefault="009851D2" w:rsidP="006E7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1B5"/>
    <w:multiLevelType w:val="hybridMultilevel"/>
    <w:tmpl w:val="8BD6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40EBD"/>
    <w:multiLevelType w:val="hybridMultilevel"/>
    <w:tmpl w:val="ADFC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83"/>
    <w:rsid w:val="001666A2"/>
    <w:rsid w:val="001C5A83"/>
    <w:rsid w:val="002216F1"/>
    <w:rsid w:val="006E7C78"/>
    <w:rsid w:val="00730EF5"/>
    <w:rsid w:val="00912227"/>
    <w:rsid w:val="009851D2"/>
    <w:rsid w:val="00CF2294"/>
    <w:rsid w:val="00DB2794"/>
    <w:rsid w:val="00F0195B"/>
    <w:rsid w:val="00F2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76C4A"/>
  <w15:chartTrackingRefBased/>
  <w15:docId w15:val="{D4706011-EDB8-4C1D-98B1-860771A7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83"/>
    <w:pPr>
      <w:ind w:left="720"/>
      <w:contextualSpacing/>
    </w:pPr>
  </w:style>
  <w:style w:type="paragraph" w:styleId="NormalWeb">
    <w:name w:val="Normal (Web)"/>
    <w:basedOn w:val="Normal"/>
    <w:uiPriority w:val="99"/>
    <w:unhideWhenUsed/>
    <w:rsid w:val="006E7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C78"/>
    <w:rPr>
      <w:b/>
      <w:bCs/>
    </w:rPr>
  </w:style>
  <w:style w:type="paragraph" w:styleId="Header">
    <w:name w:val="header"/>
    <w:basedOn w:val="Normal"/>
    <w:link w:val="HeaderChar"/>
    <w:uiPriority w:val="99"/>
    <w:unhideWhenUsed/>
    <w:rsid w:val="006E7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C78"/>
  </w:style>
  <w:style w:type="paragraph" w:styleId="Footer">
    <w:name w:val="footer"/>
    <w:basedOn w:val="Normal"/>
    <w:link w:val="FooterChar"/>
    <w:uiPriority w:val="99"/>
    <w:unhideWhenUsed/>
    <w:rsid w:val="006E7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78"/>
  </w:style>
  <w:style w:type="character" w:styleId="HTMLCode">
    <w:name w:val="HTML Code"/>
    <w:basedOn w:val="DefaultParagraphFont"/>
    <w:uiPriority w:val="99"/>
    <w:semiHidden/>
    <w:unhideWhenUsed/>
    <w:rsid w:val="00CF22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Amure, Akeem</dc:creator>
  <cp:keywords/>
  <dc:description/>
  <cp:lastModifiedBy>Amure, Akeem</cp:lastModifiedBy>
  <cp:revision>3</cp:revision>
  <dcterms:created xsi:type="dcterms:W3CDTF">2020-10-04T02:53:00Z</dcterms:created>
  <dcterms:modified xsi:type="dcterms:W3CDTF">2020-10-04T04:08:00Z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b7c0f8-6d74-4949-a071-f96ae6f0ad08_Enabled">
    <vt:lpwstr>True</vt:lpwstr>
  </property>
  <property fmtid="{D5CDD505-2E9C-101B-9397-08002B2CF9AE}" pid="3" name="MSIP_Label_3db7c0f8-6d74-4949-a071-f96ae6f0ad08_SiteId">
    <vt:lpwstr>d9da684f-2c03-432a-a7b6-ed714ffc7683</vt:lpwstr>
  </property>
  <property fmtid="{D5CDD505-2E9C-101B-9397-08002B2CF9AE}" pid="4" name="MSIP_Label_3db7c0f8-6d74-4949-a071-f96ae6f0ad08_Owner">
    <vt:lpwstr>Akeem.Amure@td.com</vt:lpwstr>
  </property>
  <property fmtid="{D5CDD505-2E9C-101B-9397-08002B2CF9AE}" pid="5" name="MSIP_Label_3db7c0f8-6d74-4949-a071-f96ae6f0ad08_SetDate">
    <vt:lpwstr>2020-10-04T03:10:23.8079957Z</vt:lpwstr>
  </property>
  <property fmtid="{D5CDD505-2E9C-101B-9397-08002B2CF9AE}" pid="6" name="MSIP_Label_3db7c0f8-6d74-4949-a071-f96ae6f0ad08_Name">
    <vt:lpwstr>Public</vt:lpwstr>
  </property>
  <property fmtid="{D5CDD505-2E9C-101B-9397-08002B2CF9AE}" pid="7" name="MSIP_Label_3db7c0f8-6d74-4949-a071-f96ae6f0ad08_Application">
    <vt:lpwstr>Microsoft Azure Information Protection</vt:lpwstr>
  </property>
  <property fmtid="{D5CDD505-2E9C-101B-9397-08002B2CF9AE}" pid="8" name="MSIP_Label_3db7c0f8-6d74-4949-a071-f96ae6f0ad08_ActionId">
    <vt:lpwstr>6f337534-c156-4be3-be30-c322e15c6101</vt:lpwstr>
  </property>
  <property fmtid="{D5CDD505-2E9C-101B-9397-08002B2CF9AE}" pid="9" name="MSIP_Label_3db7c0f8-6d74-4949-a071-f96ae6f0ad08_Extended_MSFT_Method">
    <vt:lpwstr>Manual</vt:lpwstr>
  </property>
  <property fmtid="{D5CDD505-2E9C-101B-9397-08002B2CF9AE}" pid="10" name="TD_Classification">
    <vt:lpwstr>Public</vt:lpwstr>
  </property>
</Properties>
</file>