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1815"/>
        <w:gridCol w:w="8074"/>
      </w:tblGrid>
      <w:tr w:rsidR="006A4631" w:rsidRPr="006A4631" w:rsidTr="006A4631">
        <w:tc>
          <w:tcPr>
            <w:tcW w:w="1815" w:type="dxa"/>
            <w:shd w:val="clear" w:color="auto" w:fill="D9D9D9"/>
          </w:tcPr>
          <w:p w:rsidR="006A4631" w:rsidRPr="00DA0FB9" w:rsidRDefault="00B166FE" w:rsidP="00B166FE">
            <w:pPr>
              <w:spacing w:after="0" w:line="240" w:lineRule="auto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sz w:val="36"/>
                <w:szCs w:val="36"/>
              </w:rPr>
              <w:t>23</w:t>
            </w:r>
            <w:r w:rsidR="006A4631" w:rsidRPr="00DA0FB9">
              <w:rPr>
                <w:rFonts w:ascii="Arial" w:hAnsi="Arial" w:cs="Arial"/>
                <w:sz w:val="36"/>
                <w:szCs w:val="36"/>
              </w:rPr>
              <w:t>MX</w:t>
            </w:r>
            <w:r w:rsidR="00D701CE" w:rsidRPr="00DA0FB9">
              <w:rPr>
                <w:rFonts w:ascii="Arial" w:hAnsi="Arial" w:cs="Arial"/>
                <w:sz w:val="36"/>
                <w:szCs w:val="36"/>
              </w:rPr>
              <w:t>2</w:t>
            </w:r>
            <w:r>
              <w:rPr>
                <w:rFonts w:ascii="Arial" w:hAnsi="Arial" w:cs="Arial"/>
                <w:sz w:val="36"/>
                <w:szCs w:val="36"/>
              </w:rPr>
              <w:t>4</w:t>
            </w:r>
          </w:p>
        </w:tc>
        <w:tc>
          <w:tcPr>
            <w:tcW w:w="8074" w:type="dxa"/>
            <w:shd w:val="clear" w:color="auto" w:fill="D9D9D9"/>
          </w:tcPr>
          <w:p w:rsidR="006A4631" w:rsidRPr="00DA0FB9" w:rsidRDefault="006A4631" w:rsidP="00B166FE">
            <w:pPr>
              <w:rPr>
                <w:rFonts w:ascii="Arial" w:eastAsia="Arial" w:hAnsi="Arial" w:cs="Arial"/>
                <w:sz w:val="36"/>
                <w:szCs w:val="36"/>
              </w:rPr>
            </w:pPr>
            <w:r w:rsidRPr="00DA0FB9">
              <w:rPr>
                <w:rFonts w:ascii="Arial" w:eastAsia="Arial" w:hAnsi="Arial" w:cs="Arial"/>
                <w:sz w:val="36"/>
                <w:szCs w:val="36"/>
              </w:rPr>
              <w:t>Enterprise Computing</w:t>
            </w:r>
            <w:r w:rsidR="00B166FE">
              <w:rPr>
                <w:rFonts w:ascii="Arial" w:eastAsia="Arial" w:hAnsi="Arial" w:cs="Arial"/>
                <w:sz w:val="36"/>
                <w:szCs w:val="36"/>
              </w:rPr>
              <w:t xml:space="preserve"> USING FULL STACK</w:t>
            </w:r>
            <w:r w:rsidR="00D701CE" w:rsidRPr="00DA0FB9">
              <w:rPr>
                <w:rFonts w:ascii="Arial" w:eastAsia="Arial" w:hAnsi="Arial" w:cs="Arial"/>
                <w:sz w:val="36"/>
                <w:szCs w:val="36"/>
              </w:rPr>
              <w:t xml:space="preserve"> </w:t>
            </w:r>
          </w:p>
        </w:tc>
      </w:tr>
    </w:tbl>
    <w:p w:rsidR="00435040" w:rsidRDefault="00435040" w:rsidP="008459ED">
      <w:pPr>
        <w:jc w:val="both"/>
        <w:rPr>
          <w:rFonts w:ascii="Arial" w:hAnsi="Arial" w:cs="Arial"/>
          <w:sz w:val="28"/>
          <w:szCs w:val="28"/>
        </w:rPr>
      </w:pPr>
    </w:p>
    <w:p w:rsidR="0032369F" w:rsidRDefault="00C5567B" w:rsidP="00A11805">
      <w:pPr>
        <w:jc w:val="center"/>
        <w:rPr>
          <w:rFonts w:ascii="Arial" w:hAnsi="Arial" w:cs="Arial"/>
          <w:b/>
          <w:sz w:val="28"/>
          <w:szCs w:val="28"/>
        </w:rPr>
      </w:pPr>
      <w:r w:rsidRPr="0011274D">
        <w:rPr>
          <w:rFonts w:ascii="Arial" w:hAnsi="Arial" w:cs="Arial"/>
          <w:b/>
          <w:sz w:val="28"/>
          <w:szCs w:val="28"/>
        </w:rPr>
        <w:t>Tutorial – Scheme of Evaluation</w:t>
      </w:r>
      <w:r w:rsidR="00435040">
        <w:rPr>
          <w:rFonts w:ascii="Arial" w:hAnsi="Arial" w:cs="Arial"/>
          <w:b/>
          <w:sz w:val="28"/>
          <w:szCs w:val="28"/>
        </w:rPr>
        <w:t xml:space="preserve"> for 15marks</w:t>
      </w:r>
    </w:p>
    <w:p w:rsidR="00435040" w:rsidRPr="0011274D" w:rsidRDefault="00435040" w:rsidP="00A11805">
      <w:pPr>
        <w:jc w:val="center"/>
        <w:rPr>
          <w:rFonts w:ascii="Arial" w:hAnsi="Arial" w:cs="Arial"/>
          <w:b/>
          <w:sz w:val="28"/>
          <w:szCs w:val="28"/>
        </w:rPr>
      </w:pPr>
    </w:p>
    <w:p w:rsidR="00C5567B" w:rsidRPr="00435040" w:rsidRDefault="00C5567B" w:rsidP="0043504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sz w:val="28"/>
          <w:szCs w:val="28"/>
        </w:rPr>
      </w:pPr>
      <w:r w:rsidRPr="00435040">
        <w:rPr>
          <w:rFonts w:ascii="Arial" w:hAnsi="Arial" w:cs="Arial"/>
          <w:b/>
          <w:sz w:val="28"/>
          <w:szCs w:val="28"/>
        </w:rPr>
        <w:t>Coding Round Test for the weightage of 10/15</w:t>
      </w:r>
    </w:p>
    <w:p w:rsidR="003E1173" w:rsidRDefault="00C5567B" w:rsidP="00435040">
      <w:pPr>
        <w:ind w:firstLine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</w:t>
      </w:r>
      <w:r w:rsidR="00BE3153">
        <w:rPr>
          <w:rFonts w:ascii="Arial" w:hAnsi="Arial" w:cs="Arial"/>
          <w:sz w:val="28"/>
          <w:szCs w:val="28"/>
        </w:rPr>
        <w:t>est1</w:t>
      </w:r>
      <w:r w:rsidR="00BE3153">
        <w:rPr>
          <w:rFonts w:ascii="Arial" w:hAnsi="Arial" w:cs="Arial"/>
          <w:sz w:val="28"/>
          <w:szCs w:val="28"/>
        </w:rPr>
        <w:tab/>
        <w:t xml:space="preserve">: </w:t>
      </w:r>
      <w:r w:rsidR="000224D5">
        <w:rPr>
          <w:rFonts w:ascii="Arial" w:hAnsi="Arial" w:cs="Arial"/>
          <w:sz w:val="28"/>
          <w:szCs w:val="28"/>
        </w:rPr>
        <w:t xml:space="preserve"> </w:t>
      </w:r>
      <w:r w:rsidR="003E1173" w:rsidRPr="003E1173">
        <w:rPr>
          <w:rFonts w:ascii="Arial" w:hAnsi="Arial" w:cs="Arial"/>
          <w:sz w:val="28"/>
          <w:szCs w:val="28"/>
        </w:rPr>
        <w:t xml:space="preserve">Java /Java Script based </w:t>
      </w:r>
      <w:r w:rsidR="00860D0E" w:rsidRPr="003E1173">
        <w:rPr>
          <w:rFonts w:ascii="Arial" w:hAnsi="Arial" w:cs="Arial"/>
          <w:sz w:val="28"/>
          <w:szCs w:val="28"/>
        </w:rPr>
        <w:t xml:space="preserve">Data Logic component using </w:t>
      </w:r>
    </w:p>
    <w:p w:rsidR="00BE3153" w:rsidRDefault="003E1173" w:rsidP="00435040">
      <w:pPr>
        <w:ind w:firstLine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</w:t>
      </w:r>
      <w:r w:rsidRPr="003E1173">
        <w:rPr>
          <w:rFonts w:ascii="Arial" w:hAnsi="Arial" w:cs="Arial"/>
          <w:sz w:val="28"/>
          <w:szCs w:val="28"/>
        </w:rPr>
        <w:t>DBMS (SQL /No SQL)</w:t>
      </w:r>
    </w:p>
    <w:p w:rsidR="00BE3153" w:rsidRDefault="003E1173" w:rsidP="00435040">
      <w:pPr>
        <w:ind w:firstLine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Test2      </w:t>
      </w:r>
      <w:r w:rsidR="00BE3153">
        <w:rPr>
          <w:rFonts w:ascii="Arial" w:hAnsi="Arial" w:cs="Arial"/>
          <w:sz w:val="28"/>
          <w:szCs w:val="28"/>
        </w:rPr>
        <w:t xml:space="preserve">:  </w:t>
      </w:r>
      <w:r w:rsidR="00860D0E">
        <w:rPr>
          <w:rFonts w:ascii="Arial" w:hAnsi="Arial" w:cs="Arial"/>
          <w:sz w:val="28"/>
          <w:szCs w:val="28"/>
        </w:rPr>
        <w:t xml:space="preserve"> Java / Java script based Presentation layers </w:t>
      </w:r>
    </w:p>
    <w:p w:rsidR="00435040" w:rsidRDefault="00C5567B" w:rsidP="00860D0E">
      <w:pPr>
        <w:ind w:firstLine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Test3 </w:t>
      </w:r>
      <w:r>
        <w:rPr>
          <w:rFonts w:ascii="Arial" w:hAnsi="Arial" w:cs="Arial"/>
          <w:sz w:val="28"/>
          <w:szCs w:val="28"/>
        </w:rPr>
        <w:tab/>
      </w:r>
      <w:r w:rsidR="003E1173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: </w:t>
      </w:r>
      <w:r w:rsidR="000224D5">
        <w:rPr>
          <w:rFonts w:ascii="Arial" w:hAnsi="Arial" w:cs="Arial"/>
          <w:sz w:val="28"/>
          <w:szCs w:val="28"/>
        </w:rPr>
        <w:t xml:space="preserve"> </w:t>
      </w:r>
      <w:r w:rsidR="00860D0E">
        <w:rPr>
          <w:rFonts w:ascii="Arial" w:hAnsi="Arial" w:cs="Arial"/>
          <w:sz w:val="28"/>
          <w:szCs w:val="28"/>
        </w:rPr>
        <w:t>Interoperability using Web services.</w:t>
      </w:r>
    </w:p>
    <w:p w:rsidR="00860D0E" w:rsidRDefault="00860D0E" w:rsidP="00860D0E">
      <w:pPr>
        <w:ind w:firstLine="360"/>
        <w:jc w:val="both"/>
        <w:rPr>
          <w:rFonts w:ascii="Arial" w:hAnsi="Arial" w:cs="Arial"/>
          <w:sz w:val="28"/>
          <w:szCs w:val="28"/>
        </w:rPr>
      </w:pPr>
    </w:p>
    <w:p w:rsidR="00C5567B" w:rsidRPr="00435040" w:rsidRDefault="00BE3153" w:rsidP="0043504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b/>
          <w:sz w:val="28"/>
          <w:szCs w:val="28"/>
        </w:rPr>
      </w:pPr>
      <w:r w:rsidRPr="00435040">
        <w:rPr>
          <w:rFonts w:ascii="Arial" w:hAnsi="Arial" w:cs="Arial"/>
          <w:sz w:val="28"/>
          <w:szCs w:val="28"/>
        </w:rPr>
        <w:t xml:space="preserve"> </w:t>
      </w:r>
      <w:r w:rsidR="00C5567B" w:rsidRPr="00435040">
        <w:rPr>
          <w:rFonts w:ascii="Arial" w:hAnsi="Arial" w:cs="Arial"/>
          <w:b/>
          <w:sz w:val="28"/>
          <w:szCs w:val="28"/>
        </w:rPr>
        <w:t>MCQ Tests (6) for the weightage of 5 /15</w:t>
      </w:r>
    </w:p>
    <w:p w:rsidR="00C5567B" w:rsidRPr="00DA0FB9" w:rsidRDefault="00A11805" w:rsidP="0043504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br w:type="page"/>
      </w:r>
      <w:r w:rsidR="0011274D" w:rsidRPr="0011274D">
        <w:rPr>
          <w:rFonts w:ascii="Arial" w:hAnsi="Arial" w:cs="Arial"/>
          <w:b/>
          <w:sz w:val="28"/>
          <w:szCs w:val="28"/>
        </w:rPr>
        <w:lastRenderedPageBreak/>
        <w:t xml:space="preserve"> </w:t>
      </w:r>
      <w:r w:rsidR="00C5567B" w:rsidRPr="00DA0FB9">
        <w:rPr>
          <w:rFonts w:ascii="Arial" w:hAnsi="Arial" w:cs="Arial"/>
          <w:b/>
          <w:sz w:val="24"/>
          <w:szCs w:val="24"/>
        </w:rPr>
        <w:t>Assignment</w:t>
      </w:r>
      <w:r w:rsidR="00DA0FB9" w:rsidRPr="00DA0FB9">
        <w:rPr>
          <w:rFonts w:ascii="Arial" w:hAnsi="Arial" w:cs="Arial"/>
          <w:b/>
          <w:sz w:val="24"/>
          <w:szCs w:val="24"/>
        </w:rPr>
        <w:t xml:space="preserve"> (Team work)</w:t>
      </w:r>
      <w:r w:rsidR="00C5567B" w:rsidRPr="00DA0FB9">
        <w:rPr>
          <w:rFonts w:ascii="Arial" w:hAnsi="Arial" w:cs="Arial"/>
          <w:b/>
          <w:sz w:val="24"/>
          <w:szCs w:val="24"/>
        </w:rPr>
        <w:t>–Scheme of Evaluation- Weekly basis</w:t>
      </w:r>
      <w:r w:rsidR="00DA0FB9" w:rsidRPr="00DA0FB9">
        <w:rPr>
          <w:rFonts w:ascii="Arial" w:hAnsi="Arial" w:cs="Arial"/>
          <w:b/>
          <w:sz w:val="24"/>
          <w:szCs w:val="24"/>
        </w:rPr>
        <w:t>-</w:t>
      </w:r>
      <w:r w:rsidR="00435040" w:rsidRPr="00DA0FB9">
        <w:rPr>
          <w:rFonts w:ascii="Arial" w:hAnsi="Arial" w:cs="Arial"/>
          <w:b/>
          <w:sz w:val="24"/>
          <w:szCs w:val="24"/>
        </w:rPr>
        <w:t>15 Marks</w:t>
      </w:r>
    </w:p>
    <w:p w:rsidR="00750CD7" w:rsidRDefault="0011274D" w:rsidP="0011274D">
      <w:pPr>
        <w:tabs>
          <w:tab w:val="left" w:pos="333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:rsidR="00750CD7" w:rsidRDefault="000858E0" w:rsidP="00750CD7">
      <w:pPr>
        <w:tabs>
          <w:tab w:val="left" w:pos="3330"/>
        </w:tabs>
        <w:jc w:val="center"/>
        <w:rPr>
          <w:rFonts w:ascii="Arial" w:hAnsi="Arial" w:cs="Arial"/>
          <w:b/>
          <w:sz w:val="28"/>
          <w:szCs w:val="28"/>
        </w:rPr>
      </w:pPr>
      <w:r w:rsidRPr="000858E0">
        <w:rPr>
          <w:rFonts w:ascii="Arial" w:hAnsi="Arial" w:cs="Arial"/>
          <w:b/>
          <w:sz w:val="28"/>
          <w:szCs w:val="28"/>
        </w:rPr>
        <w:t>Enterprise Apps Architecture</w:t>
      </w:r>
    </w:p>
    <w:p w:rsidR="0011274D" w:rsidRDefault="0011274D" w:rsidP="00750CD7">
      <w:pPr>
        <w:tabs>
          <w:tab w:val="left" w:pos="3330"/>
        </w:tabs>
        <w:jc w:val="center"/>
        <w:rPr>
          <w:rFonts w:ascii="Arial" w:hAnsi="Arial" w:cs="Arial"/>
          <w:sz w:val="28"/>
          <w:szCs w:val="28"/>
        </w:rPr>
      </w:pPr>
      <w:r w:rsidRPr="008C3397">
        <w:rPr>
          <w:rFonts w:ascii="Times New Roman" w:eastAsia="Times New Roman" w:hAnsi="Times New Roman" w:cs="Times New Roman"/>
          <w:noProof/>
          <w:color w:val="auto"/>
          <w:spacing w:val="0"/>
          <w:sz w:val="24"/>
          <w:szCs w:val="24"/>
          <w:lang w:val="en-IN" w:eastAsia="en-IN"/>
        </w:rPr>
        <mc:AlternateContent>
          <mc:Choice Requires="wpc">
            <w:drawing>
              <wp:inline distT="0" distB="0" distL="0" distR="0" wp14:anchorId="5F50E7BC" wp14:editId="3DD6F568">
                <wp:extent cx="5685790" cy="3248024"/>
                <wp:effectExtent l="0" t="0" r="0" b="0"/>
                <wp:docPr id="16" name="Canvas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Oval 4"/>
                        <wps:cNvSpPr>
                          <a:spLocks noChangeArrowheads="1"/>
                        </wps:cNvSpPr>
                        <wps:spPr bwMode="auto">
                          <a:xfrm>
                            <a:off x="3429000" y="45523"/>
                            <a:ext cx="1200150" cy="457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1274D" w:rsidRDefault="0011274D" w:rsidP="0011274D">
                              <w:r>
                                <w:t xml:space="preserve"> Mobile </w:t>
                              </w:r>
                              <w:proofErr w:type="spellStart"/>
                              <w:r>
                                <w:t>Mobile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Mobile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371600" y="959288"/>
                            <a:ext cx="3200400" cy="3435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1274D" w:rsidRDefault="0011274D" w:rsidP="0011274D">
                              <w:r>
                                <w:t xml:space="preserve">          Application Front End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Oval 6"/>
                        <wps:cNvSpPr>
                          <a:spLocks noChangeArrowheads="1"/>
                        </wps:cNvSpPr>
                        <wps:spPr bwMode="auto">
                          <a:xfrm>
                            <a:off x="2286000" y="45523"/>
                            <a:ext cx="1028700" cy="457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1274D" w:rsidRDefault="0011274D" w:rsidP="0011274D">
                              <w:r>
                                <w:t>Web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Oval 7"/>
                        <wps:cNvSpPr>
                          <a:spLocks noChangeArrowheads="1"/>
                        </wps:cNvSpPr>
                        <wps:spPr bwMode="auto">
                          <a:xfrm>
                            <a:off x="914401" y="35998"/>
                            <a:ext cx="1257300" cy="4667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1274D" w:rsidRDefault="0011274D" w:rsidP="0011274D">
                              <w:r w:rsidRPr="008C3397">
                                <w:rPr>
                                  <w:sz w:val="28"/>
                                  <w:szCs w:val="28"/>
                                </w:rPr>
                                <w:t>Desktop</w:t>
                              </w:r>
                            </w:p>
                            <w:p w:rsidR="0011274D" w:rsidRDefault="0011274D" w:rsidP="0011274D">
                              <w:proofErr w:type="gramStart"/>
                              <w:r>
                                <w:t>p</w:t>
                              </w:r>
                              <w:proofErr w:type="gramEnd"/>
                              <w:r>
                                <w:t xml:space="preserve"> top</w:t>
                              </w:r>
                            </w:p>
                            <w:p w:rsidR="0011274D" w:rsidRDefault="0011274D" w:rsidP="0011274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114300" y="1188523"/>
                            <a:ext cx="571500" cy="1027430"/>
                          </a:xfrm>
                          <a:prstGeom prst="can">
                            <a:avLst>
                              <a:gd name="adj" fmla="val 44944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371600" y="2216588"/>
                            <a:ext cx="3086100" cy="3441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1274D" w:rsidRDefault="0011274D" w:rsidP="0011274D">
                              <w:pPr>
                                <w:ind w:firstLine="720"/>
                                <w:jc w:val="both"/>
                              </w:pPr>
                              <w:r>
                                <w:t>Application Back End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342900" y="1531423"/>
                            <a:ext cx="571500" cy="1026795"/>
                          </a:xfrm>
                          <a:prstGeom prst="can">
                            <a:avLst>
                              <a:gd name="adj" fmla="val 4491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11274D" w:rsidRDefault="0011274D" w:rsidP="0011274D">
                              <w:r>
                                <w:t xml:space="preserve">  DB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714500" y="502723"/>
                            <a:ext cx="114300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743200" y="502723"/>
                            <a:ext cx="635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3657600" y="502723"/>
                            <a:ext cx="228600" cy="45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685800" y="1188523"/>
                            <a:ext cx="685800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914400" y="2217223"/>
                            <a:ext cx="457200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485900" y="1531423"/>
                            <a:ext cx="2971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1274D" w:rsidRDefault="0011274D" w:rsidP="0011274D">
                              <w:r>
                                <w:t xml:space="preserve">       APPLICATIONS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2857500" y="1302823"/>
                            <a:ext cx="0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2857500" y="1874323"/>
                            <a:ext cx="0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F50E7BC" id="Canvas 16" o:spid="_x0000_s1026" editas="canvas" style="width:447.7pt;height:255.75pt;mso-position-horizontal-relative:char;mso-position-vertical-relative:line" coordsize="56857,32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857;height:32473;visibility:visible;mso-wrap-style:square">
                  <v:fill o:detectmouseclick="t"/>
                  <v:path o:connecttype="none"/>
                </v:shape>
                <v:oval id="Oval 4" o:spid="_x0000_s1028" style="position:absolute;left:34290;top:455;width:12001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+EQb8A&#10;AADaAAAADwAAAGRycy9kb3ducmV2LnhtbERPTWvCQBC9C/6HZYTezMYGpaSuIhXBHjw0tvchOybB&#10;7GzIjjH9911B6Gl4vM9Zb0fXqoH60Hg2sEhSUMSltw1XBr7Ph/kbqCDIFlvPZOCXAmw308kac+vv&#10;/EVDIZWKIRxyNFCLdLnWoazJYUh8Rxy5i+8dSoR9pW2P9xjuWv2apivtsOHYUGNHHzWV1+LmDOyr&#10;XbEadCbL7LI/yvL6c/rMFsa8zMbdOyihUf7FT/fRxvnweOVx9eY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gD4RBvwAAANoAAAAPAAAAAAAAAAAAAAAAAJgCAABkcnMvZG93bnJl&#10;di54bWxQSwUGAAAAAAQABAD1AAAAhAMAAAAA&#10;">
                  <v:textbox>
                    <w:txbxContent>
                      <w:p w:rsidR="0011274D" w:rsidRDefault="0011274D" w:rsidP="0011274D">
                        <w:r>
                          <w:t xml:space="preserve"> Mobile </w:t>
                        </w:r>
                        <w:proofErr w:type="spellStart"/>
                        <w:r>
                          <w:t>Mobile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Mobile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oval>
                <v:rect id="Rectangle 5" o:spid="_x0000_s1029" style="position:absolute;left:13716;top:9592;width:32004;height:34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nIbcMA&#10;AADaAAAADwAAAGRycy9kb3ducmV2LnhtbESPT2vCQBTE74LfYXlCb7oxgrTRVaRFqcf8ufT2mn0m&#10;abNvQ3ZN0n76bqHQ4zAzv2H2x8m0YqDeNZYVrFcRCOLS6oYrBUV+Xj6CcB5ZY2uZFHyRg+NhPttj&#10;ou3IKQ2Zr0SAsEtQQe19l0jpypoMupXtiIN3s71BH2RfSd3jGOCmlXEUbaXBhsNCjR0911R+Znej&#10;4L2JC/xO80tkns4bf53yj/vbi1IPi+m0A+Fp8v/hv/arVhDD75VwA+Th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nIbcMAAADaAAAADwAAAAAAAAAAAAAAAACYAgAAZHJzL2Rv&#10;d25yZXYueG1sUEsFBgAAAAAEAAQA9QAAAIgDAAAAAA==&#10;">
                  <v:textbox>
                    <w:txbxContent>
                      <w:p w:rsidR="0011274D" w:rsidRDefault="0011274D" w:rsidP="0011274D">
                        <w:r>
                          <w:t xml:space="preserve">          Application Front End </w:t>
                        </w:r>
                      </w:p>
                    </w:txbxContent>
                  </v:textbox>
                </v:rect>
                <v:oval id="Oval 6" o:spid="_x0000_s1030" style="position:absolute;left:22860;top:455;width:10287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G/rcIA&#10;AADaAAAADwAAAGRycy9kb3ducmV2LnhtbESPQWvCQBSE70L/w/IK3szGBkVSV5GKoIceGvX+yD6T&#10;YPZtyL7G9N93hUKPw8x8w6y3o2vVQH1oPBuYJyko4tLbhisDl/NhtgIVBNli65kM/FCA7eZlssbc&#10;+gd/0VBIpSKEQ44GapEu1zqUNTkMie+Io3fzvUOJsq+07fER4a7Vb2m61A4bjgs1dvRRU3kvvp2B&#10;fbUrloPOZJHd9kdZ3K+fp2xuzPR13L2DEhrlP/zXPloDGTyvxBu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kb+twgAAANoAAAAPAAAAAAAAAAAAAAAAAJgCAABkcnMvZG93&#10;bnJldi54bWxQSwUGAAAAAAQABAD1AAAAhwMAAAAA&#10;">
                  <v:textbox>
                    <w:txbxContent>
                      <w:p w:rsidR="0011274D" w:rsidRDefault="0011274D" w:rsidP="0011274D">
                        <w:r>
                          <w:t>Web</w:t>
                        </w:r>
                      </w:p>
                    </w:txbxContent>
                  </v:textbox>
                </v:oval>
                <v:oval id="Oval 7" o:spid="_x0000_s1031" style="position:absolute;left:9144;top:359;width:12573;height:4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gn2cIA&#10;AADa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TOFxJd4Av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eCfZwgAAANoAAAAPAAAAAAAAAAAAAAAAAJgCAABkcnMvZG93&#10;bnJldi54bWxQSwUGAAAAAAQABAD1AAAAhwMAAAAA&#10;">
                  <v:textbox>
                    <w:txbxContent>
                      <w:p w:rsidR="0011274D" w:rsidRDefault="0011274D" w:rsidP="0011274D">
                        <w:r w:rsidRPr="008C3397">
                          <w:rPr>
                            <w:sz w:val="28"/>
                            <w:szCs w:val="28"/>
                          </w:rPr>
                          <w:t>Desktop</w:t>
                        </w:r>
                      </w:p>
                      <w:p w:rsidR="0011274D" w:rsidRDefault="0011274D" w:rsidP="0011274D">
                        <w:proofErr w:type="gramStart"/>
                        <w:r>
                          <w:t>p</w:t>
                        </w:r>
                        <w:proofErr w:type="gramEnd"/>
                        <w:r>
                          <w:t xml:space="preserve"> top</w:t>
                        </w:r>
                      </w:p>
                      <w:p w:rsidR="0011274D" w:rsidRDefault="0011274D" w:rsidP="0011274D"/>
                    </w:txbxContent>
                  </v:textbox>
                </v:oval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AutoShape 8" o:spid="_x0000_s1032" type="#_x0000_t22" style="position:absolute;left:1143;top:11885;width:5715;height:102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H8qsQA&#10;AADaAAAADwAAAGRycy9kb3ducmV2LnhtbESPQWvCQBSE70L/w/IKXsRsKm0oaVYpxWDAU6MUvD2y&#10;r0lo9m3Irib117uFgsdhZr5hss1kOnGhwbWWFTxFMQjiyuqWawXHQ758BeE8ssbOMin4JQeb9cMs&#10;w1TbkT/pUvpaBAi7FBU03veplK5qyKCLbE8cvG87GPRBDrXUA44Bbjq5iuNEGmw5LDTY00dD1U95&#10;Ngr60/hF21In5yJeaOfy6/55d1Vq/ji9v4HwNPl7+L9daAUv8Hcl3AC5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x/KrEAAAA2gAAAA8AAAAAAAAAAAAAAAAAmAIAAGRycy9k&#10;b3ducmV2LnhtbFBLBQYAAAAABAAEAPUAAACJAwAAAAA=&#10;"/>
                <v:rect id="Rectangle 9" o:spid="_x0000_s1033" style="position:absolute;left:13716;top:22165;width:30861;height:3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LObsMA&#10;AADaAAAADwAAAGRycy9kb3ducmV2LnhtbESPQWvCQBSE7wX/w/IK3ppNFUJNXUUUpR5jcvH2mn0m&#10;0ezbkF019dd3CwWPw8x8w8yXg2nFjXrXWFbwHsUgiEurG64UFPn27QOE88gaW8uk4IccLBejlzmm&#10;2t45o9vBVyJA2KWooPa+S6V0ZU0GXWQ74uCdbG/QB9lXUvd4D3DTykkcJ9Jgw2Ghxo7WNZWXw9Uo&#10;+G4mBT6yfBeb2Xbq90N+vh43So1fh9UnCE+Df4b/219aQQJ/V8IN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LObsMAAADaAAAADwAAAAAAAAAAAAAAAACYAgAAZHJzL2Rv&#10;d25yZXYueG1sUEsFBgAAAAAEAAQA9QAAAIgDAAAAAA==&#10;">
                  <v:textbox>
                    <w:txbxContent>
                      <w:p w:rsidR="0011274D" w:rsidRDefault="0011274D" w:rsidP="0011274D">
                        <w:pPr>
                          <w:ind w:firstLine="720"/>
                          <w:jc w:val="both"/>
                        </w:pPr>
                        <w:r>
                          <w:t>Application Back End</w:t>
                        </w:r>
                      </w:p>
                    </w:txbxContent>
                  </v:textbox>
                </v:rect>
                <v:shape id="AutoShape 10" o:spid="_x0000_s1034" type="#_x0000_t22" style="position:absolute;left:3429;top:15314;width:5715;height:10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/HRsQA&#10;AADaAAAADwAAAGRycy9kb3ducmV2LnhtbESPQWvCQBSE7wX/w/KEXopuWopKzEZEGhR6ahTB2yP7&#10;moRm34bsmkR/fbdQ8DjMzDdMshlNI3rqXG1Zwes8AkFcWF1zqeB0zGYrEM4ja2wsk4IbOdikk6cE&#10;Y20H/qI+96UIEHYxKqi8b2MpXVGRQTe3LXHwvm1n0AfZlVJ3OAS4aeRbFC2kwZrDQoUt7SoqfvKr&#10;UdBehjN95HpxPUQv2rns/vm+vyv1PB23axCeRv8I/7cPWsES/q6EGyDT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vx0bEAAAA2gAAAA8AAAAAAAAAAAAAAAAAmAIAAGRycy9k&#10;b3ducmV2LnhtbFBLBQYAAAAABAAEAPUAAACJAwAAAAA=&#10;">
                  <v:textbox>
                    <w:txbxContent>
                      <w:p w:rsidR="0011274D" w:rsidRDefault="0011274D" w:rsidP="0011274D">
                        <w:r>
                          <w:t xml:space="preserve">  DB</w:t>
                        </w:r>
                      </w:p>
                    </w:txbxContent>
                  </v:textbox>
                </v:shape>
                <v:line id="Line 11" o:spid="_x0000_s1035" style="position:absolute;visibility:visible;mso-wrap-style:square" from="17145,5027" to="18288,9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OGsL8AAADaAAAADwAAAGRycy9kb3ducmV2LnhtbERPTYvCMBC9L/gfwgje1lQPslSjiKD0&#10;soi6eB6bsa02k9pkm+qv3xyEPT7e92LVm1p01LrKsoLJOAFBnFtdcaHg57T9/ALhPLLG2jIpeJKD&#10;1XLwscBU28AH6o6+EDGEXYoKSu+bVEqXl2TQjW1DHLmrbQ36CNtC6hZDDDe1nCbJTBqsODaU2NCm&#10;pPx+/DUKkvDayZvMqm6ffT9Ccwnn6SMoNRr26zkIT73/F7/dmVYQt8Yr8QbI5R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rOGsL8AAADaAAAADwAAAAAAAAAAAAAAAACh&#10;AgAAZHJzL2Rvd25yZXYueG1sUEsFBgAAAAAEAAQA+QAAAI0DAAAAAA==&#10;">
                  <v:stroke startarrow="block" endarrow="block"/>
                </v:line>
                <v:line id="Line 12" o:spid="_x0000_s1036" style="position:absolute;visibility:visible;mso-wrap-style:square" from="27432,5027" to="27438,9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8jK8IAAADaAAAADwAAAGRycy9kb3ducmV2LnhtbESPQWvCQBSE7wX/w/KE3upGD2Kjq4hg&#10;yUWKVjw/s88kmn0bs9ts2l/vCoUeh5n5hlmselOLjlpXWVYwHiUgiHOrKy4UHL+2bzMQziNrrC2T&#10;gh9ysFoOXhaYaht4T93BFyJC2KWooPS+SaV0eUkG3cg2xNG72Nagj7ItpG4xRLip5SRJptJgxXGh&#10;xIY2JeW3w7dRkITfD3mVWdV9Zrt7aM7hNLkHpV6H/XoOwlPv/8N/7UwreIfnlXgD5P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f8jK8IAAADaAAAADwAAAAAAAAAAAAAA&#10;AAChAgAAZHJzL2Rvd25yZXYueG1sUEsFBgAAAAAEAAQA+QAAAJADAAAAAA==&#10;">
                  <v:stroke startarrow="block" endarrow="block"/>
                </v:line>
                <v:line id="Line 13" o:spid="_x0000_s1037" style="position:absolute;flip:x;visibility:visible;mso-wrap-style:square" from="36576,5027" to="38862,9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P5rsQAAADbAAAADwAAAGRycy9kb3ducmV2LnhtbESPQWvCQBCF70L/wzKFXqRuWqGE1FXa&#10;akDw0lh7H7JjEszOLtmtpv/eOQjeZnhv3vtmsRpdr840xM6zgZdZBoq49rbjxsDhp3zOQcWEbLH3&#10;TAb+KcJq+TBZYGH9hSs671OjJIRjgQbalEKhdaxbchhnPhCLdvSDwyTr0Gg74EXCXa9fs+xNO+xY&#10;GloM9NVSfdr/OQPT+WYdQp6XZbX23Xf43VSfu4MxT4/jxzuoRGO6m2/XWyv4Qi+/yAB6e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o/muxAAAANsAAAAPAAAAAAAAAAAA&#10;AAAAAKECAABkcnMvZG93bnJldi54bWxQSwUGAAAAAAQABAD5AAAAkgMAAAAA&#10;">
                  <v:stroke startarrow="block" endarrow="block"/>
                </v:line>
                <v:line id="Line 14" o:spid="_x0000_s1038" style="position:absolute;flip:y;visibility:visible;mso-wrap-style:square" from="6858,11885" to="13716,14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9cNcIAAADbAAAADwAAAGRycy9kb3ducmV2LnhtbERPS2vCQBC+F/wPywheim60UELMRrQa&#10;KPTS+LgP2TEJZmeX7FbTf98tFHqbj+85+WY0vbjT4DvLCpaLBARxbXXHjYLzqZynIHxA1thbJgXf&#10;5GFTTJ5yzLR9cEX3Y2hEDGGfoYI2BJdJ6euWDPqFdcSRu9rBYIhwaKQe8BHDTS9XSfIqDXYcG1p0&#10;9NZSfTt+GQXPL4e9c2laltXedp/ucqh2H2elZtNxuwYRaAz/4j/3u47zl/D7SzxAFj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O9cNcIAAADbAAAADwAAAAAAAAAAAAAA&#10;AAChAgAAZHJzL2Rvd25yZXYueG1sUEsFBgAAAAAEAAQA+QAAAJADAAAAAA==&#10;">
                  <v:stroke startarrow="block" endarrow="block"/>
                </v:line>
                <v:line id="Line 15" o:spid="_x0000_s1039" style="position:absolute;visibility:visible;mso-wrap-style:square" from="9144,22172" to="13716,24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6adsEAAADbAAAADwAAAGRycy9kb3ducmV2LnhtbERPTWvCQBC9F/wPywi91Y05FImuIoKS&#10;i0ht8TxmxySanY3ZNZv213eFQm/zeJ+zWA2mET11rrasYDpJQBAXVtdcKvj63L7NQDiPrLGxTAq+&#10;ycFqOXpZYKZt4A/qj74UMYRdhgoq79tMSldUZNBNbEscuYvtDPoIu1LqDkMMN41Mk+RdGqw5NlTY&#10;0qai4nZ8GAVJ+NnJq8zr/pDv76E9h1N6D0q9jof1HISnwf+L/9y5jvNTeP4SD5DL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bpp2wQAAANsAAAAPAAAAAAAAAAAAAAAA&#10;AKECAABkcnMvZG93bnJldi54bWxQSwUGAAAAAAQABAD5AAAAjwMAAAAA&#10;">
                  <v:stroke startarrow="block" endarrow="block"/>
                </v:line>
                <v:rect id="Rectangle 16" o:spid="_x0000_s1040" style="position:absolute;left:14859;top:15314;width:29718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3T6cIA&#10;AADbAAAADwAAAGRycy9kb3ducmV2LnhtbERPTWvCQBC9C/6HZQq9mU0jlJq6hqIo7TEmF2/T7JjE&#10;ZmdDdjVpf323UPA2j/c562wynbjR4FrLCp6iGARxZXXLtYKy2C9eQDiPrLGzTAq+yUG2mc/WmGo7&#10;ck63o69FCGGXooLG+z6V0lUNGXSR7YkDd7aDQR/gUEs94BjCTSeTOH6WBlsODQ32tG2o+jpejYLP&#10;NinxJy8OsVntl/5jKi7X006px4fp7RWEp8nfxf/udx3mL+Hvl3C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fdPpwgAAANsAAAAPAAAAAAAAAAAAAAAAAJgCAABkcnMvZG93&#10;bnJldi54bWxQSwUGAAAAAAQABAD1AAAAhwMAAAAA&#10;">
                  <v:textbox>
                    <w:txbxContent>
                      <w:p w:rsidR="0011274D" w:rsidRDefault="0011274D" w:rsidP="0011274D">
                        <w:r>
                          <w:t xml:space="preserve">       APPLICATIONS</w:t>
                        </w:r>
                      </w:p>
                    </w:txbxContent>
                  </v:textbox>
                </v:rect>
                <v:line id="Line 17" o:spid="_x0000_s1041" style="position:absolute;flip:y;visibility:visible;mso-wrap-style:square" from="28575,13028" to="28575,153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SOccQAAADbAAAADwAAAGRycy9kb3ducmV2LnhtbESPQWvCQBCF70L/wzIFL6FurFLa1FVq&#10;VSiIh0YPPQ7ZaRKanQ3ZUeO/dwuCtxne+968mS1616gTdaH2bGA8SkERF97WXBo47DdPr6CCIFts&#10;PJOBCwVYzB8GM8ysP/M3nXIpVQzhkKGBSqTNtA5FRQ7DyLfEUfv1nUOJa1dq2+E5hrtGP6fpi3ZY&#10;c7xQYUufFRV/+dHFGpsdryaTZOl0krzR+ke2qRZjho/9xzsooV7u5hv9ZSM3hf9f4gB6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JI5xxAAAANsAAAAPAAAAAAAAAAAA&#10;AAAAAKECAABkcnMvZG93bnJldi54bWxQSwUGAAAAAAQABAD5AAAAkgMAAAAA&#10;">
                  <v:stroke endarrow="block"/>
                </v:line>
                <v:line id="Line 18" o:spid="_x0000_s1042" style="position:absolute;visibility:visible;mso-wrap-style:square" from="28575,18743" to="28575,22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6rpMIAAADbAAAADwAAAGRycy9kb3ducmV2LnhtbERP32vCMBB+F/wfwgl709TBplajiGWw&#10;h02wjj2fza0pay6lyWr23y8Dwbf7+H7eZhdtKwbqfeNYwXyWgSCunG64VvBxfpkuQfiArLF1TAp+&#10;ycNuOx5tMNfuyicaylCLFMI+RwUmhC6X0leGLPqZ64gT9+V6iyHBvpa6x2sKt618zLJnabHh1GCw&#10;o4Oh6rv8sQoWpjjJhSzezsdiaOar+B4/LyulHiZxvwYRKIa7+OZ+1Wn+E/z/kg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s6rpMIAAADbAAAADwAAAAAAAAAAAAAA&#10;AAChAgAAZHJzL2Rvd25yZXYueG1sUEsFBgAAAAAEAAQA+QAAAJADAAAAAA==&#10;">
                  <v:stroke endarrow="block"/>
                </v:line>
                <w10:anchorlock/>
              </v:group>
            </w:pict>
          </mc:Fallback>
        </mc:AlternateContent>
      </w:r>
    </w:p>
    <w:p w:rsidR="0011274D" w:rsidRPr="008C3397" w:rsidRDefault="0011274D" w:rsidP="00435040">
      <w:pPr>
        <w:spacing w:after="0" w:line="360" w:lineRule="auto"/>
        <w:ind w:right="-900"/>
        <w:jc w:val="both"/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</w:pPr>
      <w:r w:rsidRPr="008C3397"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  <w:t xml:space="preserve">Guidelines:   </w:t>
      </w:r>
    </w:p>
    <w:p w:rsidR="0011274D" w:rsidRPr="008C3397" w:rsidRDefault="0011274D" w:rsidP="00435040">
      <w:pPr>
        <w:spacing w:after="0" w:line="360" w:lineRule="auto"/>
        <w:ind w:right="-900"/>
        <w:jc w:val="both"/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</w:pPr>
      <w:r w:rsidRPr="008C3397"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  <w:t xml:space="preserve">1. Use UML notations for Design </w:t>
      </w:r>
      <w:r w:rsidR="00750CD7"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  <w:t xml:space="preserve">        </w:t>
      </w:r>
      <w:r w:rsidRPr="008C3397"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  <w:t xml:space="preserve">2. </w:t>
      </w:r>
      <w:r w:rsidRPr="00750CD7"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  <w:t xml:space="preserve">Use patterns and Frameworks </w:t>
      </w:r>
      <w:r w:rsidRPr="008C3397"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  <w:t>/ manual coding</w:t>
      </w:r>
    </w:p>
    <w:p w:rsidR="0011274D" w:rsidRPr="008C3397" w:rsidRDefault="0011274D" w:rsidP="00435040">
      <w:pPr>
        <w:spacing w:after="0" w:line="360" w:lineRule="auto"/>
        <w:ind w:right="-900"/>
        <w:jc w:val="both"/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</w:pPr>
      <w:r w:rsidRPr="008C3397"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  <w:t>3. Use three or more tier architecture.  4. Use others/built-in components</w:t>
      </w:r>
    </w:p>
    <w:p w:rsidR="0011274D" w:rsidRPr="008C3397" w:rsidRDefault="0011274D" w:rsidP="00435040">
      <w:pPr>
        <w:spacing w:after="0" w:line="360" w:lineRule="auto"/>
        <w:ind w:right="-900"/>
        <w:jc w:val="both"/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</w:pPr>
      <w:r w:rsidRPr="008C3397"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  <w:t xml:space="preserve">5. Use more number of transparencies. 6. Maximum </w:t>
      </w:r>
      <w:r w:rsidRPr="00750CD7"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  <w:t>Five per</w:t>
      </w:r>
      <w:r w:rsidRPr="008C3397"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  <w:t xml:space="preserve"> Team </w:t>
      </w:r>
    </w:p>
    <w:p w:rsidR="0011274D" w:rsidRPr="00750CD7" w:rsidRDefault="0011274D" w:rsidP="00435040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</w:pPr>
      <w:r w:rsidRPr="00750CD7"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  <w:t>7. Demo in two stages (</w:t>
      </w:r>
      <w:proofErr w:type="spellStart"/>
      <w:proofErr w:type="gramStart"/>
      <w:r w:rsidRPr="00750CD7"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  <w:t>I</w:t>
      </w:r>
      <w:r w:rsidRPr="00750CD7"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  <w:vertAlign w:val="superscript"/>
        </w:rPr>
        <w:t>st</w:t>
      </w:r>
      <w:proofErr w:type="spellEnd"/>
      <w:proofErr w:type="gramEnd"/>
      <w:r w:rsidRPr="00750CD7"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  <w:t xml:space="preserve"> and 2</w:t>
      </w:r>
      <w:r w:rsidRPr="00750CD7"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  <w:vertAlign w:val="superscript"/>
        </w:rPr>
        <w:t>nd</w:t>
      </w:r>
      <w:r w:rsidRPr="00750CD7">
        <w:rPr>
          <w:rFonts w:ascii="Times New Roman" w:eastAsia="Times New Roman" w:hAnsi="Times New Roman" w:cs="Times New Roman"/>
          <w:b/>
          <w:color w:val="auto"/>
          <w:spacing w:val="0"/>
          <w:sz w:val="28"/>
          <w:szCs w:val="28"/>
        </w:rPr>
        <w:t xml:space="preserve"> Test)   8. Design Business Process using BPMN</w:t>
      </w:r>
    </w:p>
    <w:p w:rsidR="00750CD7" w:rsidRDefault="00750CD7">
      <w:pPr>
        <w:rPr>
          <w:rFonts w:ascii="Times New Roman" w:eastAsia="Times New Roman" w:hAnsi="Times New Roman" w:cs="Times New Roman"/>
          <w:b/>
          <w:color w:val="auto"/>
          <w:spacing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sz w:val="24"/>
          <w:szCs w:val="24"/>
        </w:rPr>
        <w:br w:type="page"/>
      </w:r>
    </w:p>
    <w:p w:rsidR="00750CD7" w:rsidRDefault="00750CD7" w:rsidP="00750CD7">
      <w:pPr>
        <w:spacing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750CD7">
        <w:rPr>
          <w:rFonts w:ascii="Arial" w:hAnsi="Arial" w:cs="Arial"/>
          <w:b/>
          <w:sz w:val="28"/>
          <w:szCs w:val="28"/>
          <w:u w:val="single"/>
        </w:rPr>
        <w:lastRenderedPageBreak/>
        <w:t>Weekly schedule for Assignment</w:t>
      </w:r>
    </w:p>
    <w:p w:rsidR="00121A32" w:rsidRPr="00750CD7" w:rsidRDefault="00121A32" w:rsidP="00750CD7">
      <w:pPr>
        <w:spacing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413"/>
        <w:gridCol w:w="5245"/>
        <w:gridCol w:w="3260"/>
      </w:tblGrid>
      <w:tr w:rsidR="00AD6DB2" w:rsidTr="000224D5">
        <w:tc>
          <w:tcPr>
            <w:tcW w:w="1413" w:type="dxa"/>
          </w:tcPr>
          <w:p w:rsidR="00AD6DB2" w:rsidRDefault="00A11805" w:rsidP="00BE315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br w:type="page"/>
            </w:r>
            <w:r w:rsidR="00AD6DB2">
              <w:rPr>
                <w:rFonts w:ascii="Arial" w:hAnsi="Arial" w:cs="Arial"/>
                <w:sz w:val="28"/>
                <w:szCs w:val="28"/>
              </w:rPr>
              <w:t>Week No</w:t>
            </w:r>
          </w:p>
        </w:tc>
        <w:tc>
          <w:tcPr>
            <w:tcW w:w="5245" w:type="dxa"/>
          </w:tcPr>
          <w:p w:rsidR="00AD6DB2" w:rsidRDefault="00AD6DB2" w:rsidP="00BE315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Work</w:t>
            </w:r>
          </w:p>
        </w:tc>
        <w:tc>
          <w:tcPr>
            <w:tcW w:w="3260" w:type="dxa"/>
          </w:tcPr>
          <w:p w:rsidR="00AD6DB2" w:rsidRDefault="00AD6DB2" w:rsidP="00BE3153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</w:tr>
      <w:tr w:rsidR="00AD6DB2" w:rsidRPr="00A11805" w:rsidTr="000224D5">
        <w:tc>
          <w:tcPr>
            <w:tcW w:w="1413" w:type="dxa"/>
          </w:tcPr>
          <w:p w:rsidR="00AD6DB2" w:rsidRPr="00A11805" w:rsidRDefault="00AD6DB2" w:rsidP="00BE315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245" w:type="dxa"/>
          </w:tcPr>
          <w:p w:rsidR="00AD6DB2" w:rsidRPr="00A11805" w:rsidRDefault="00AD6DB2" w:rsidP="00AD6D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Installation of J2EE, .NET and Software Stack</w:t>
            </w:r>
          </w:p>
        </w:tc>
        <w:tc>
          <w:tcPr>
            <w:tcW w:w="3260" w:type="dxa"/>
          </w:tcPr>
          <w:p w:rsidR="00AD6DB2" w:rsidRPr="00A11805" w:rsidRDefault="0011274D" w:rsidP="00BE315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 xml:space="preserve"> IDE and Necessary software of </w:t>
            </w:r>
            <w:r w:rsidR="00AD6DB2" w:rsidRPr="00A11805">
              <w:rPr>
                <w:rFonts w:ascii="Arial" w:hAnsi="Arial" w:cs="Arial"/>
                <w:sz w:val="24"/>
                <w:szCs w:val="24"/>
              </w:rPr>
              <w:t xml:space="preserve"> latest version</w:t>
            </w:r>
          </w:p>
        </w:tc>
      </w:tr>
      <w:tr w:rsidR="00AD6DB2" w:rsidRPr="00A11805" w:rsidTr="000224D5">
        <w:tc>
          <w:tcPr>
            <w:tcW w:w="1413" w:type="dxa"/>
          </w:tcPr>
          <w:p w:rsidR="00AD6DB2" w:rsidRPr="00A11805" w:rsidRDefault="00AD6DB2" w:rsidP="00BE315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245" w:type="dxa"/>
          </w:tcPr>
          <w:p w:rsidR="00AD6DB2" w:rsidRPr="00A11805" w:rsidRDefault="00AD6DB2" w:rsidP="00BE315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Identify The Case  Study and Business Process for an Enterprise Applications</w:t>
            </w:r>
          </w:p>
        </w:tc>
        <w:tc>
          <w:tcPr>
            <w:tcW w:w="3260" w:type="dxa"/>
          </w:tcPr>
          <w:p w:rsidR="00AD6DB2" w:rsidRPr="00A11805" w:rsidRDefault="00AD6DB2" w:rsidP="00BE315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Collect Domain and Enterprise information and use tools like BPMN for modeling the process</w:t>
            </w:r>
          </w:p>
        </w:tc>
      </w:tr>
      <w:tr w:rsidR="003E1173" w:rsidRPr="00A11805" w:rsidTr="000224D5">
        <w:tc>
          <w:tcPr>
            <w:tcW w:w="1413" w:type="dxa"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245" w:type="dxa"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Development and deployment of  Data logic  using Java Technology</w:t>
            </w:r>
          </w:p>
        </w:tc>
        <w:tc>
          <w:tcPr>
            <w:tcW w:w="3260" w:type="dxa"/>
            <w:vMerge w:val="restart"/>
          </w:tcPr>
          <w:p w:rsidR="003E1173" w:rsidRPr="00A11805" w:rsidRDefault="003E1173" w:rsidP="003E11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E1173" w:rsidRPr="00A11805" w:rsidRDefault="003E1173" w:rsidP="003E11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E1173" w:rsidRPr="00A11805" w:rsidRDefault="003E1173" w:rsidP="003E11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E1173" w:rsidRPr="00A11805" w:rsidRDefault="003E1173" w:rsidP="003E11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E1173" w:rsidRPr="00A11805" w:rsidRDefault="003E1173" w:rsidP="003E11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E1173" w:rsidRPr="00A11805" w:rsidRDefault="003E1173" w:rsidP="003E11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E1173" w:rsidRPr="00A11805" w:rsidRDefault="003E1173" w:rsidP="003E11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E1173" w:rsidRPr="00A11805" w:rsidRDefault="003E1173" w:rsidP="003E117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3E1173" w:rsidRDefault="003E1173" w:rsidP="003E117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43889">
              <w:rPr>
                <w:rFonts w:ascii="Arial" w:hAnsi="Arial" w:cs="Arial"/>
                <w:sz w:val="24"/>
                <w:szCs w:val="24"/>
              </w:rPr>
              <w:t>Document the entire process  and concepts used for the development</w:t>
            </w:r>
          </w:p>
          <w:p w:rsidR="003E1173" w:rsidRPr="00843889" w:rsidRDefault="003E1173" w:rsidP="003E117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Any one Concept for Enterprise Application development (seminar)</w:t>
            </w:r>
          </w:p>
        </w:tc>
      </w:tr>
      <w:tr w:rsidR="003E1173" w:rsidRPr="00A11805" w:rsidTr="000224D5">
        <w:tc>
          <w:tcPr>
            <w:tcW w:w="1413" w:type="dxa"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245" w:type="dxa"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Development and deployment of  Data logic  using  .NET  Technology</w:t>
            </w:r>
          </w:p>
        </w:tc>
        <w:tc>
          <w:tcPr>
            <w:tcW w:w="3260" w:type="dxa"/>
            <w:vMerge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1173" w:rsidRPr="00A11805" w:rsidTr="000224D5">
        <w:tc>
          <w:tcPr>
            <w:tcW w:w="1413" w:type="dxa"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245" w:type="dxa"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Development and deployment of  Data logic  using  MEAN  Technology</w:t>
            </w:r>
          </w:p>
        </w:tc>
        <w:tc>
          <w:tcPr>
            <w:tcW w:w="3260" w:type="dxa"/>
            <w:vMerge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1173" w:rsidRPr="00A11805" w:rsidTr="000224D5">
        <w:tc>
          <w:tcPr>
            <w:tcW w:w="1413" w:type="dxa"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245" w:type="dxa"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Development and deployment of Web APPs using Java Technology</w:t>
            </w:r>
          </w:p>
        </w:tc>
        <w:tc>
          <w:tcPr>
            <w:tcW w:w="3260" w:type="dxa"/>
            <w:vMerge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1173" w:rsidRPr="00A11805" w:rsidTr="000224D5">
        <w:tc>
          <w:tcPr>
            <w:tcW w:w="1413" w:type="dxa"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245" w:type="dxa"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Development and deployment of Web APPs using  .NET Technology</w:t>
            </w:r>
          </w:p>
        </w:tc>
        <w:tc>
          <w:tcPr>
            <w:tcW w:w="3260" w:type="dxa"/>
            <w:vMerge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E1173" w:rsidRPr="00A11805" w:rsidTr="000224D5">
        <w:tc>
          <w:tcPr>
            <w:tcW w:w="1413" w:type="dxa"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245" w:type="dxa"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Development and deployment of Web APPs using  MEAN Technology</w:t>
            </w:r>
          </w:p>
        </w:tc>
        <w:tc>
          <w:tcPr>
            <w:tcW w:w="3260" w:type="dxa"/>
            <w:vMerge/>
          </w:tcPr>
          <w:p w:rsidR="003E1173" w:rsidRPr="00A11805" w:rsidRDefault="003E1173" w:rsidP="003E117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58E0" w:rsidRPr="00A11805" w:rsidTr="000224D5">
        <w:tc>
          <w:tcPr>
            <w:tcW w:w="1413" w:type="dxa"/>
          </w:tcPr>
          <w:p w:rsidR="000858E0" w:rsidRPr="00A11805" w:rsidRDefault="000858E0" w:rsidP="002E08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bookmarkEnd w:id="0"/>
            <w:r w:rsidRPr="00A1180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245" w:type="dxa"/>
          </w:tcPr>
          <w:p w:rsidR="000858E0" w:rsidRPr="00A11805" w:rsidRDefault="000858E0" w:rsidP="00AE57D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Development and deployment of   Web Services using Java Technology</w:t>
            </w:r>
          </w:p>
        </w:tc>
        <w:tc>
          <w:tcPr>
            <w:tcW w:w="3260" w:type="dxa"/>
            <w:vMerge/>
          </w:tcPr>
          <w:p w:rsidR="000858E0" w:rsidRPr="00A11805" w:rsidRDefault="000858E0" w:rsidP="002E08F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58E0" w:rsidRPr="00A11805" w:rsidTr="000224D5">
        <w:tc>
          <w:tcPr>
            <w:tcW w:w="1413" w:type="dxa"/>
          </w:tcPr>
          <w:p w:rsidR="000858E0" w:rsidRPr="00A11805" w:rsidRDefault="000858E0" w:rsidP="007953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245" w:type="dxa"/>
          </w:tcPr>
          <w:p w:rsidR="000858E0" w:rsidRPr="00A11805" w:rsidRDefault="000858E0" w:rsidP="00AE57D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Development and deployment of   Web Services using .NET  Technology</w:t>
            </w:r>
          </w:p>
        </w:tc>
        <w:tc>
          <w:tcPr>
            <w:tcW w:w="3260" w:type="dxa"/>
            <w:vMerge/>
          </w:tcPr>
          <w:p w:rsidR="000858E0" w:rsidRPr="00A11805" w:rsidRDefault="000858E0" w:rsidP="007953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58E0" w:rsidRPr="00A11805" w:rsidTr="000224D5">
        <w:tc>
          <w:tcPr>
            <w:tcW w:w="1413" w:type="dxa"/>
          </w:tcPr>
          <w:p w:rsidR="000858E0" w:rsidRPr="00A11805" w:rsidRDefault="000858E0" w:rsidP="007953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245" w:type="dxa"/>
          </w:tcPr>
          <w:p w:rsidR="000858E0" w:rsidRPr="00A11805" w:rsidRDefault="000858E0" w:rsidP="00AE57D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Development and deployment of   Web Services using MEAN  Technology</w:t>
            </w:r>
          </w:p>
        </w:tc>
        <w:tc>
          <w:tcPr>
            <w:tcW w:w="3260" w:type="dxa"/>
            <w:vMerge/>
          </w:tcPr>
          <w:p w:rsidR="000858E0" w:rsidRPr="00A11805" w:rsidRDefault="000858E0" w:rsidP="007953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58E0" w:rsidRPr="00A11805" w:rsidTr="000224D5">
        <w:tc>
          <w:tcPr>
            <w:tcW w:w="1413" w:type="dxa"/>
          </w:tcPr>
          <w:p w:rsidR="000858E0" w:rsidRPr="00A11805" w:rsidRDefault="000858E0" w:rsidP="007953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245" w:type="dxa"/>
          </w:tcPr>
          <w:p w:rsidR="000858E0" w:rsidRPr="00A11805" w:rsidRDefault="000858E0" w:rsidP="00AE57D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Use of any Patterns and Framework for Apps Development</w:t>
            </w:r>
          </w:p>
        </w:tc>
        <w:tc>
          <w:tcPr>
            <w:tcW w:w="3260" w:type="dxa"/>
            <w:vMerge/>
          </w:tcPr>
          <w:p w:rsidR="000858E0" w:rsidRPr="00A11805" w:rsidRDefault="000858E0" w:rsidP="007953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58E0" w:rsidRPr="00A11805" w:rsidTr="000224D5">
        <w:tc>
          <w:tcPr>
            <w:tcW w:w="1413" w:type="dxa"/>
          </w:tcPr>
          <w:p w:rsidR="000858E0" w:rsidRPr="00A11805" w:rsidRDefault="000858E0" w:rsidP="007953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245" w:type="dxa"/>
          </w:tcPr>
          <w:p w:rsidR="000858E0" w:rsidRPr="00A11805" w:rsidRDefault="000858E0" w:rsidP="007953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Enhance security and Transaction aspects</w:t>
            </w:r>
          </w:p>
        </w:tc>
        <w:tc>
          <w:tcPr>
            <w:tcW w:w="3260" w:type="dxa"/>
            <w:vMerge/>
          </w:tcPr>
          <w:p w:rsidR="000858E0" w:rsidRPr="00A11805" w:rsidRDefault="000858E0" w:rsidP="007953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11805" w:rsidRPr="00A11805" w:rsidTr="000224D5">
        <w:tc>
          <w:tcPr>
            <w:tcW w:w="1413" w:type="dxa"/>
          </w:tcPr>
          <w:p w:rsidR="00A11805" w:rsidRPr="00A11805" w:rsidRDefault="00A11805" w:rsidP="007953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245" w:type="dxa"/>
          </w:tcPr>
          <w:p w:rsidR="00A11805" w:rsidRPr="00A11805" w:rsidRDefault="00A11805" w:rsidP="007953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Documentation</w:t>
            </w:r>
          </w:p>
        </w:tc>
        <w:tc>
          <w:tcPr>
            <w:tcW w:w="3260" w:type="dxa"/>
            <w:vMerge w:val="restart"/>
          </w:tcPr>
          <w:p w:rsidR="00A11805" w:rsidRPr="00A11805" w:rsidRDefault="00A11805" w:rsidP="00A1180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PPT slides and Document for packages must be submitted</w:t>
            </w:r>
          </w:p>
        </w:tc>
      </w:tr>
      <w:tr w:rsidR="00A11805" w:rsidRPr="00A11805" w:rsidTr="000224D5">
        <w:tc>
          <w:tcPr>
            <w:tcW w:w="1413" w:type="dxa"/>
          </w:tcPr>
          <w:p w:rsidR="00A11805" w:rsidRPr="00A11805" w:rsidRDefault="00A11805" w:rsidP="007953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245" w:type="dxa"/>
          </w:tcPr>
          <w:p w:rsidR="00A11805" w:rsidRPr="00A11805" w:rsidRDefault="00A11805" w:rsidP="007953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11805">
              <w:rPr>
                <w:rFonts w:ascii="Arial" w:hAnsi="Arial" w:cs="Arial"/>
                <w:sz w:val="24"/>
                <w:szCs w:val="24"/>
              </w:rPr>
              <w:t>Demo and Viva voce Examination</w:t>
            </w:r>
          </w:p>
        </w:tc>
        <w:tc>
          <w:tcPr>
            <w:tcW w:w="3260" w:type="dxa"/>
            <w:vMerge/>
          </w:tcPr>
          <w:p w:rsidR="00A11805" w:rsidRPr="00A11805" w:rsidRDefault="00A11805" w:rsidP="007953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C3397" w:rsidRPr="00A11805" w:rsidRDefault="008C3397" w:rsidP="00BE315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sectPr w:rsidR="008C3397" w:rsidRPr="00A11805" w:rsidSect="00F329D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C09" w:rsidRDefault="00691C09" w:rsidP="00062BE8">
      <w:pPr>
        <w:spacing w:after="0" w:line="240" w:lineRule="auto"/>
      </w:pPr>
      <w:r>
        <w:separator/>
      </w:r>
    </w:p>
  </w:endnote>
  <w:endnote w:type="continuationSeparator" w:id="0">
    <w:p w:rsidR="00691C09" w:rsidRDefault="00691C09" w:rsidP="00062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C09" w:rsidRDefault="00691C09" w:rsidP="00062BE8">
      <w:pPr>
        <w:spacing w:after="0" w:line="240" w:lineRule="auto"/>
      </w:pPr>
      <w:r>
        <w:separator/>
      </w:r>
    </w:p>
  </w:footnote>
  <w:footnote w:type="continuationSeparator" w:id="0">
    <w:p w:rsidR="00691C09" w:rsidRDefault="00691C09" w:rsidP="00062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2BE8" w:rsidRDefault="00062BE8" w:rsidP="00062BE8">
    <w:pPr>
      <w:pStyle w:val="Header"/>
      <w:jc w:val="center"/>
      <w:rPr>
        <w:b/>
        <w:bCs/>
      </w:rPr>
    </w:pPr>
    <w:r>
      <w:rPr>
        <w:b/>
        <w:bCs/>
      </w:rPr>
      <w:t>PSG COLLEGE OF TECHNOLOGY, COIMBATORE-641004</w:t>
    </w:r>
  </w:p>
  <w:p w:rsidR="00062BE8" w:rsidRDefault="00062BE8" w:rsidP="00062BE8">
    <w:pPr>
      <w:pStyle w:val="Header"/>
      <w:jc w:val="center"/>
      <w:rPr>
        <w:b/>
        <w:bCs/>
      </w:rPr>
    </w:pPr>
    <w:r>
      <w:rPr>
        <w:b/>
        <w:bCs/>
      </w:rPr>
      <w:t>DEPARTMENT OF COMPUTER APPLICATIONS</w:t>
    </w:r>
  </w:p>
  <w:p w:rsidR="00062BE8" w:rsidRDefault="00062BE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2652EB"/>
    <w:multiLevelType w:val="hybridMultilevel"/>
    <w:tmpl w:val="955C85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CB3C6E"/>
    <w:multiLevelType w:val="hybridMultilevel"/>
    <w:tmpl w:val="7292A4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69F"/>
    <w:rsid w:val="000224D5"/>
    <w:rsid w:val="00062BE8"/>
    <w:rsid w:val="000858E0"/>
    <w:rsid w:val="0009709D"/>
    <w:rsid w:val="0011274D"/>
    <w:rsid w:val="00121A32"/>
    <w:rsid w:val="001877D7"/>
    <w:rsid w:val="002428D8"/>
    <w:rsid w:val="002B4F61"/>
    <w:rsid w:val="002E08FE"/>
    <w:rsid w:val="002E6F20"/>
    <w:rsid w:val="0032369F"/>
    <w:rsid w:val="00373FF6"/>
    <w:rsid w:val="00391BFC"/>
    <w:rsid w:val="003E1173"/>
    <w:rsid w:val="003F28D3"/>
    <w:rsid w:val="00435040"/>
    <w:rsid w:val="0061531C"/>
    <w:rsid w:val="006778AD"/>
    <w:rsid w:val="00691C09"/>
    <w:rsid w:val="00696939"/>
    <w:rsid w:val="0069764D"/>
    <w:rsid w:val="006A4631"/>
    <w:rsid w:val="00750CD7"/>
    <w:rsid w:val="007C26AF"/>
    <w:rsid w:val="00843889"/>
    <w:rsid w:val="008459ED"/>
    <w:rsid w:val="00860D0E"/>
    <w:rsid w:val="00890360"/>
    <w:rsid w:val="008C3397"/>
    <w:rsid w:val="00992A0E"/>
    <w:rsid w:val="009D0D35"/>
    <w:rsid w:val="00A11805"/>
    <w:rsid w:val="00AD07C5"/>
    <w:rsid w:val="00AD6DB2"/>
    <w:rsid w:val="00AE57D7"/>
    <w:rsid w:val="00B166FE"/>
    <w:rsid w:val="00B21401"/>
    <w:rsid w:val="00B66363"/>
    <w:rsid w:val="00B822D0"/>
    <w:rsid w:val="00BE3153"/>
    <w:rsid w:val="00C5567B"/>
    <w:rsid w:val="00C94844"/>
    <w:rsid w:val="00D701CE"/>
    <w:rsid w:val="00DA0FB9"/>
    <w:rsid w:val="00DC2945"/>
    <w:rsid w:val="00DE29FF"/>
    <w:rsid w:val="00E804AC"/>
    <w:rsid w:val="00EB4350"/>
    <w:rsid w:val="00EB565F"/>
    <w:rsid w:val="00F329DB"/>
    <w:rsid w:val="00FC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398150-ED3E-4010-8267-4551DA4A0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000000" w:themeColor="text1"/>
        <w:spacing w:val="5"/>
        <w:sz w:val="32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29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D0D3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bidi="ta-IN"/>
    </w:rPr>
  </w:style>
  <w:style w:type="paragraph" w:styleId="Header">
    <w:name w:val="header"/>
    <w:basedOn w:val="Normal"/>
    <w:link w:val="HeaderChar"/>
    <w:uiPriority w:val="99"/>
    <w:semiHidden/>
    <w:unhideWhenUsed/>
    <w:rsid w:val="00062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2BE8"/>
  </w:style>
  <w:style w:type="paragraph" w:styleId="Footer">
    <w:name w:val="footer"/>
    <w:basedOn w:val="Normal"/>
    <w:link w:val="FooterChar"/>
    <w:uiPriority w:val="99"/>
    <w:semiHidden/>
    <w:unhideWhenUsed/>
    <w:rsid w:val="00062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2BE8"/>
  </w:style>
  <w:style w:type="table" w:styleId="TableGrid">
    <w:name w:val="Table Grid"/>
    <w:basedOn w:val="TableNormal"/>
    <w:uiPriority w:val="59"/>
    <w:rsid w:val="003F28D3"/>
    <w:pPr>
      <w:spacing w:after="0" w:line="240" w:lineRule="auto"/>
    </w:pPr>
    <w:rPr>
      <w:color w:val="auto"/>
      <w:spacing w:val="0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35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1DA20-91EE-446A-A558-05FA6B166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karpagam manavalan</dc:creator>
  <cp:lastModifiedBy>Dr.RM</cp:lastModifiedBy>
  <cp:revision>18</cp:revision>
  <cp:lastPrinted>2018-03-01T04:21:00Z</cp:lastPrinted>
  <dcterms:created xsi:type="dcterms:W3CDTF">2022-03-17T06:29:00Z</dcterms:created>
  <dcterms:modified xsi:type="dcterms:W3CDTF">2024-01-19T05:37:00Z</dcterms:modified>
</cp:coreProperties>
</file>