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F5509" w:rsidRDefault="003F5509" w:rsidP="003A1A5F">
      <w:pPr>
        <w:ind w:left="720"/>
        <w:jc w:val="center"/>
        <w:outlineLvl w:val="0"/>
        <w:rPr>
          <w:rFonts w:ascii="Arial" w:hAnsi="Arial" w:cs="Arial"/>
        </w:rPr>
      </w:pPr>
    </w:p>
    <w:p w14:paraId="3133F7D6" w14:textId="3C54551D" w:rsidR="003A1A5F" w:rsidRPr="003A1A5F" w:rsidRDefault="6F10D0E5" w:rsidP="6F10D0E5">
      <w:pPr>
        <w:ind w:left="720"/>
        <w:jc w:val="center"/>
        <w:outlineLvl w:val="0"/>
        <w:rPr>
          <w:rFonts w:ascii="Arial" w:eastAsia="Arial" w:hAnsi="Arial" w:cs="Arial"/>
        </w:rPr>
      </w:pPr>
      <w:r w:rsidRPr="6F10D0E5">
        <w:rPr>
          <w:rFonts w:ascii="Arial" w:hAnsi="Arial" w:cs="Arial"/>
        </w:rPr>
        <w:t>Bruno Alves Bezerra</w:t>
      </w:r>
      <w:r w:rsidRPr="6F10D0E5">
        <w:rPr>
          <w:rFonts w:ascii="Arial" w:eastAsia="Arial" w:hAnsi="Arial" w:cs="Arial"/>
          <w:color w:val="000000" w:themeColor="text1"/>
          <w:vertAlign w:val="superscript"/>
        </w:rPr>
        <w:t xml:space="preserve"> 1</w:t>
      </w:r>
      <w:r w:rsidRPr="6F10D0E5">
        <w:rPr>
          <w:rFonts w:ascii="Arial" w:hAnsi="Arial" w:cs="Arial"/>
        </w:rPr>
        <w:t xml:space="preserve">; Nicolas </w:t>
      </w:r>
      <w:proofErr w:type="spellStart"/>
      <w:r w:rsidRPr="6F10D0E5">
        <w:rPr>
          <w:rFonts w:ascii="Arial" w:hAnsi="Arial" w:cs="Arial"/>
        </w:rPr>
        <w:t>Keyno</w:t>
      </w:r>
      <w:proofErr w:type="spellEnd"/>
      <w:r w:rsidRPr="6F10D0E5">
        <w:rPr>
          <w:rFonts w:ascii="Arial" w:hAnsi="Arial" w:cs="Arial"/>
        </w:rPr>
        <w:t xml:space="preserve"> Gonzaga da Silva</w:t>
      </w:r>
      <w:r w:rsidRPr="6F10D0E5">
        <w:rPr>
          <w:rFonts w:ascii="Arial" w:eastAsia="Arial" w:hAnsi="Arial" w:cs="Arial"/>
          <w:color w:val="000000" w:themeColor="text1"/>
          <w:vertAlign w:val="superscript"/>
        </w:rPr>
        <w:t xml:space="preserve"> 1</w:t>
      </w:r>
      <w:r w:rsidRPr="6F10D0E5">
        <w:rPr>
          <w:rFonts w:ascii="Arial" w:eastAsia="Arial" w:hAnsi="Arial" w:cs="Arial"/>
          <w:color w:val="000000" w:themeColor="text1"/>
        </w:rPr>
        <w:t>; Rodrigo Bevilacqua Marcondes</w:t>
      </w:r>
      <w:r w:rsidRPr="6F10D0E5">
        <w:rPr>
          <w:rFonts w:ascii="Arial" w:eastAsia="Arial" w:hAnsi="Arial" w:cs="Arial"/>
          <w:color w:val="000000" w:themeColor="text1"/>
          <w:vertAlign w:val="superscript"/>
        </w:rPr>
        <w:t>2</w:t>
      </w:r>
      <w:r w:rsidRPr="6F10D0E5">
        <w:rPr>
          <w:rFonts w:ascii="Arial" w:eastAsia="Arial" w:hAnsi="Arial" w:cs="Arial"/>
          <w:color w:val="000000" w:themeColor="text1"/>
        </w:rPr>
        <w:t xml:space="preserve">  </w:t>
      </w:r>
    </w:p>
    <w:p w14:paraId="40FC119A" w14:textId="4562F38D" w:rsidR="6F10D0E5" w:rsidRDefault="6F10D0E5" w:rsidP="6F10D0E5">
      <w:pPr>
        <w:jc w:val="center"/>
      </w:pPr>
      <w:r w:rsidRPr="6F10D0E5">
        <w:rPr>
          <w:rFonts w:ascii="Arial" w:eastAsia="Arial" w:hAnsi="Arial" w:cs="Arial"/>
          <w:i/>
          <w:iCs/>
          <w:color w:val="000000" w:themeColor="text1"/>
          <w:sz w:val="20"/>
          <w:szCs w:val="20"/>
          <w:vertAlign w:val="superscript"/>
        </w:rPr>
        <w:t xml:space="preserve">              1</w:t>
      </w:r>
      <w:r w:rsidRPr="6F10D0E5">
        <w:rPr>
          <w:rFonts w:ascii="Arial" w:eastAsia="Arial" w:hAnsi="Arial" w:cs="Arial"/>
          <w:i/>
          <w:iCs/>
          <w:color w:val="000000" w:themeColor="text1"/>
          <w:sz w:val="20"/>
          <w:szCs w:val="20"/>
        </w:rPr>
        <w:t xml:space="preserve"> Centro Universitário UNIFACEAR; </w:t>
      </w:r>
      <w:r w:rsidRPr="6F10D0E5">
        <w:rPr>
          <w:rFonts w:ascii="Arial" w:eastAsia="Arial" w:hAnsi="Arial" w:cs="Arial"/>
          <w:sz w:val="20"/>
          <w:szCs w:val="20"/>
        </w:rPr>
        <w:t xml:space="preserve"> </w:t>
      </w:r>
    </w:p>
    <w:p w14:paraId="62E66B76" w14:textId="095EF603" w:rsidR="6F10D0E5" w:rsidRDefault="6F10D0E5" w:rsidP="6F10D0E5">
      <w:pPr>
        <w:jc w:val="center"/>
        <w:rPr>
          <w:rFonts w:ascii="Arial" w:hAnsi="Arial" w:cs="Arial"/>
          <w:i/>
          <w:iCs/>
          <w:sz w:val="20"/>
          <w:szCs w:val="20"/>
        </w:rPr>
      </w:pPr>
    </w:p>
    <w:p w14:paraId="29D6B04F" w14:textId="77777777" w:rsidR="00C346C2" w:rsidRDefault="00C346C2" w:rsidP="00371D37">
      <w:pPr>
        <w:jc w:val="center"/>
        <w:rPr>
          <w:rFonts w:ascii="Arial" w:hAnsi="Arial" w:cs="Arial"/>
          <w:i/>
          <w:sz w:val="20"/>
          <w:szCs w:val="20"/>
        </w:rPr>
      </w:pPr>
      <w:r w:rsidRPr="0090417D">
        <w:rPr>
          <w:rFonts w:ascii="Arial" w:hAnsi="Arial" w:cs="Arial"/>
          <w:i/>
          <w:sz w:val="20"/>
          <w:szCs w:val="20"/>
        </w:rPr>
        <w:t xml:space="preserve"> </w:t>
      </w:r>
    </w:p>
    <w:p w14:paraId="0A37501D" w14:textId="77777777" w:rsidR="00C346C2" w:rsidRDefault="00C346C2" w:rsidP="005F6EB6"/>
    <w:p w14:paraId="5DAB6C7B" w14:textId="77777777" w:rsidR="00C346C2" w:rsidRPr="00BB69BB" w:rsidRDefault="00C346C2" w:rsidP="005F6EB6">
      <w:pPr>
        <w:jc w:val="both"/>
      </w:pPr>
    </w:p>
    <w:p w14:paraId="343337A4" w14:textId="77777777" w:rsidR="0068069E" w:rsidRPr="00380158" w:rsidRDefault="6F10D0E5" w:rsidP="00AB7957">
      <w:pPr>
        <w:jc w:val="both"/>
        <w:outlineLvl w:val="0"/>
        <w:rPr>
          <w:rFonts w:ascii="Arial" w:hAnsi="Arial" w:cs="Arial"/>
          <w:b/>
        </w:rPr>
      </w:pPr>
      <w:r w:rsidRPr="6F10D0E5">
        <w:rPr>
          <w:rFonts w:ascii="Arial" w:hAnsi="Arial" w:cs="Arial"/>
          <w:b/>
          <w:bCs/>
        </w:rPr>
        <w:t>RESUMO</w:t>
      </w:r>
    </w:p>
    <w:p w14:paraId="7F22599D" w14:textId="4A929AE4" w:rsidR="6F10D0E5" w:rsidRDefault="7DEBA985" w:rsidP="7DEBA985">
      <w:pPr>
        <w:spacing w:line="360" w:lineRule="auto"/>
        <w:jc w:val="both"/>
        <w:rPr>
          <w:rFonts w:ascii="Arial" w:hAnsi="Arial" w:cs="Arial"/>
          <w:i/>
          <w:iCs/>
          <w:sz w:val="20"/>
          <w:szCs w:val="20"/>
        </w:rPr>
      </w:pPr>
      <w:r w:rsidRPr="7DEBA985">
        <w:rPr>
          <w:rFonts w:ascii="Arial" w:hAnsi="Arial" w:cs="Arial"/>
          <w:i/>
          <w:iCs/>
          <w:sz w:val="20"/>
          <w:szCs w:val="20"/>
        </w:rPr>
        <w:t xml:space="preserve">O jogo de tabuleiro inspirado no clássico jogo Ludo, foi meticulosamente desenvolvido visando sua introdução nas escolas de todo o Brasil. A principal motivação é proporcionar entretenimento educativo, promovendo o desenvolvimento da lógica nas crianças. Desenvolvido na IDE </w:t>
      </w:r>
      <w:proofErr w:type="spellStart"/>
      <w:r w:rsidRPr="7DEBA985">
        <w:rPr>
          <w:rFonts w:ascii="Arial" w:hAnsi="Arial" w:cs="Arial"/>
          <w:i/>
          <w:iCs/>
          <w:sz w:val="20"/>
          <w:szCs w:val="20"/>
        </w:rPr>
        <w:t>Dev</w:t>
      </w:r>
      <w:proofErr w:type="spellEnd"/>
      <w:r w:rsidRPr="7DEBA985">
        <w:rPr>
          <w:rFonts w:ascii="Arial" w:hAnsi="Arial" w:cs="Arial"/>
          <w:i/>
          <w:iCs/>
          <w:sz w:val="20"/>
          <w:szCs w:val="20"/>
        </w:rPr>
        <w:t xml:space="preserve"> C++ e implementado exclusivamente com a linguagem C, um jogo didático, versátil e de fácil acesso. Cada elemento do jogo foi pensado com cuidado para otimizar deixar mais interativa a experiência de aprendizado. Desde a escolha das cores, dos símbolos dos jogadores até as regras do jogo, tudo foi projetado para envolver os alunos de forma lúdica e instrutiva. As peças, por exemplo, foram colocadas para estimular o reconhecimento de padrões e a contagem numérica. Além de proporcionar momentos de diversão, o jogo também promove habilidades sociais, como cooperação e competição saudável, e incentiva o raciocínio estratégico. A introdução deste jogo nas escolas brasileiras pode representar um avanço significativo no ensino lúdico e interativo, estimulando o interesse das crianças pela aprendizagem e fortalecendo suas habilidades cognitivas de maneira mais divertida e eficaz.</w:t>
      </w:r>
    </w:p>
    <w:p w14:paraId="02EB378F" w14:textId="77777777" w:rsidR="0068069E" w:rsidRPr="006242E0" w:rsidRDefault="0068069E" w:rsidP="00BB69BB">
      <w:pPr>
        <w:jc w:val="both"/>
        <w:rPr>
          <w:rFonts w:ascii="Arial" w:hAnsi="Arial" w:cs="Arial"/>
          <w:sz w:val="20"/>
          <w:szCs w:val="20"/>
        </w:rPr>
      </w:pPr>
    </w:p>
    <w:p w14:paraId="20003B5B" w14:textId="5E2B0141" w:rsidR="0068069E" w:rsidRPr="006242E0" w:rsidRDefault="6F10D0E5" w:rsidP="6F10D0E5">
      <w:pPr>
        <w:jc w:val="both"/>
        <w:outlineLvl w:val="0"/>
        <w:rPr>
          <w:rFonts w:ascii="Arial" w:hAnsi="Arial" w:cs="Arial"/>
          <w:i/>
          <w:iCs/>
          <w:sz w:val="20"/>
          <w:szCs w:val="20"/>
        </w:rPr>
      </w:pPr>
      <w:r w:rsidRPr="6F10D0E5">
        <w:rPr>
          <w:rFonts w:ascii="Arial" w:hAnsi="Arial" w:cs="Arial"/>
          <w:i/>
          <w:iCs/>
          <w:sz w:val="20"/>
          <w:szCs w:val="20"/>
        </w:rPr>
        <w:t>Palavras-chave: tabuleiro, desenvolvimento, ensino.</w:t>
      </w:r>
    </w:p>
    <w:p w14:paraId="5A39BBE3" w14:textId="5E261786" w:rsidR="0068069E" w:rsidRPr="003C6230" w:rsidRDefault="6F10D0E5" w:rsidP="6F10D0E5">
      <w:pPr>
        <w:jc w:val="both"/>
        <w:rPr>
          <w:rFonts w:ascii="Arial" w:hAnsi="Arial" w:cs="Arial"/>
        </w:rPr>
      </w:pPr>
      <w:r w:rsidRPr="6F10D0E5">
        <w:rPr>
          <w:rFonts w:ascii="Arial" w:hAnsi="Arial" w:cs="Arial"/>
        </w:rPr>
        <w:t xml:space="preserve"> </w:t>
      </w:r>
    </w:p>
    <w:p w14:paraId="308C9C95" w14:textId="6A93E51F" w:rsidR="6F10D0E5" w:rsidRDefault="6F10D0E5" w:rsidP="6F10D0E5">
      <w:pPr>
        <w:jc w:val="both"/>
        <w:rPr>
          <w:rFonts w:ascii="Arial" w:hAnsi="Arial" w:cs="Arial"/>
        </w:rPr>
      </w:pPr>
    </w:p>
    <w:p w14:paraId="056CBDF8" w14:textId="77777777" w:rsidR="0068069E" w:rsidRPr="00775FA4" w:rsidRDefault="0068069E" w:rsidP="00AB7957">
      <w:pPr>
        <w:jc w:val="both"/>
        <w:outlineLvl w:val="0"/>
        <w:rPr>
          <w:rFonts w:ascii="Arial" w:hAnsi="Arial" w:cs="Arial"/>
          <w:b/>
          <w:i/>
          <w:lang w:val="en-US"/>
        </w:rPr>
      </w:pPr>
      <w:r w:rsidRPr="00775FA4">
        <w:rPr>
          <w:rFonts w:ascii="Arial" w:hAnsi="Arial" w:cs="Arial"/>
          <w:b/>
          <w:i/>
          <w:lang w:val="en-US"/>
        </w:rPr>
        <w:t>ABSTRACT</w:t>
      </w:r>
    </w:p>
    <w:p w14:paraId="19C39057" w14:textId="3A7EB996" w:rsidR="0068069E" w:rsidRPr="008B3298" w:rsidRDefault="6F10D0E5" w:rsidP="6F10D0E5">
      <w:pPr>
        <w:jc w:val="both"/>
        <w:rPr>
          <w:rFonts w:ascii="Arial" w:hAnsi="Arial" w:cs="Arial"/>
          <w:i/>
          <w:iCs/>
          <w:sz w:val="20"/>
          <w:szCs w:val="20"/>
          <w:lang w:val="en-US"/>
        </w:rPr>
      </w:pPr>
      <w:r w:rsidRPr="6F10D0E5">
        <w:rPr>
          <w:rFonts w:ascii="Arial" w:hAnsi="Arial" w:cs="Arial"/>
          <w:i/>
          <w:iCs/>
          <w:sz w:val="20"/>
          <w:szCs w:val="20"/>
          <w:lang w:val="en-US"/>
        </w:rPr>
        <w:t xml:space="preserve">The board game, inspired by the classic Ludo, was meticulously designed with the aim of introducing it to schools throughout Brazil. The primary motivation is to provide educational entertainment, promoting the development of logic in children. Developed in the Dev C++ IDE and implemented exclusively in the C language, the game is intended to be a versatile and easily accessible educational tool. Every element of the game has been carefully designed to optimize the learning experience. From the choice of colors and symbols for the players to the rules of the game, everything has been thought out to engage students in a playful and instructive manner. The pieces, for example, were designed to stimulate pattern recognition and numerical counting. In addition to providing moments of fun, the game also promotes social skills, such as cooperation and healthy competition, and encourages strategic thinking. When playing, children develop their ability to make decisions and plan their actions, essential skills not only for studies but also for everyday life. The introduction of this game in Brazilian schools could represent a significant advancement in playful </w:t>
      </w:r>
      <w:r w:rsidRPr="6F10D0E5">
        <w:rPr>
          <w:rFonts w:ascii="Arial" w:hAnsi="Arial" w:cs="Arial"/>
          <w:i/>
          <w:iCs/>
          <w:sz w:val="20"/>
          <w:szCs w:val="20"/>
          <w:lang w:val="en-US"/>
        </w:rPr>
        <w:lastRenderedPageBreak/>
        <w:t>and interactive teaching, stimulating children's interest in learning and strengthening their cognitive skills in an enjoyable and effective way.</w:t>
      </w:r>
    </w:p>
    <w:p w14:paraId="41C8F396" w14:textId="77777777" w:rsidR="003C6230" w:rsidRDefault="003C6230" w:rsidP="00BB69BB">
      <w:pPr>
        <w:jc w:val="both"/>
        <w:rPr>
          <w:rFonts w:ascii="Arial" w:hAnsi="Arial" w:cs="Arial"/>
          <w:sz w:val="20"/>
          <w:szCs w:val="20"/>
          <w:lang w:val="en-US"/>
        </w:rPr>
      </w:pPr>
    </w:p>
    <w:p w14:paraId="270079E8" w14:textId="5527375F" w:rsidR="00F520AE" w:rsidRPr="00F520AE" w:rsidRDefault="6F10D0E5" w:rsidP="6F10D0E5">
      <w:pPr>
        <w:jc w:val="both"/>
        <w:rPr>
          <w:rFonts w:ascii="Arial" w:hAnsi="Arial" w:cs="Arial"/>
          <w:i/>
          <w:iCs/>
          <w:sz w:val="20"/>
          <w:szCs w:val="20"/>
          <w:lang w:val="en-US"/>
        </w:rPr>
      </w:pPr>
      <w:r w:rsidRPr="6F10D0E5">
        <w:rPr>
          <w:rFonts w:ascii="Arial" w:hAnsi="Arial" w:cs="Arial"/>
          <w:i/>
          <w:iCs/>
          <w:sz w:val="20"/>
          <w:szCs w:val="20"/>
          <w:lang w:val="en-US"/>
        </w:rPr>
        <w:t>Key Words: boardgame, development, education.</w:t>
      </w:r>
    </w:p>
    <w:p w14:paraId="72A3D3EC" w14:textId="77777777" w:rsidR="0068069E" w:rsidRPr="0031767F" w:rsidRDefault="0068069E" w:rsidP="00BB69BB">
      <w:pPr>
        <w:jc w:val="both"/>
        <w:rPr>
          <w:rFonts w:ascii="Arial" w:hAnsi="Arial" w:cs="Arial"/>
          <w:lang w:val="en-US"/>
        </w:rPr>
      </w:pPr>
    </w:p>
    <w:p w14:paraId="0D0B940D" w14:textId="77777777" w:rsidR="0068069E" w:rsidRPr="003C6230" w:rsidRDefault="0068069E" w:rsidP="00BB69BB">
      <w:pPr>
        <w:jc w:val="both"/>
        <w:rPr>
          <w:rFonts w:ascii="Arial" w:hAnsi="Arial" w:cs="Arial"/>
          <w:lang w:val="en-US"/>
        </w:rPr>
      </w:pPr>
    </w:p>
    <w:p w14:paraId="4CF9DD08" w14:textId="77777777" w:rsidR="0068069E" w:rsidRPr="003C6230" w:rsidRDefault="0068069E" w:rsidP="00AB7957">
      <w:pPr>
        <w:jc w:val="both"/>
        <w:outlineLvl w:val="0"/>
        <w:rPr>
          <w:rFonts w:ascii="Arial" w:hAnsi="Arial" w:cs="Arial"/>
          <w:b/>
        </w:rPr>
      </w:pPr>
      <w:r w:rsidRPr="003C6230">
        <w:rPr>
          <w:rFonts w:ascii="Arial" w:hAnsi="Arial" w:cs="Arial"/>
          <w:b/>
        </w:rPr>
        <w:t xml:space="preserve">1. INTRODUÇÃO </w:t>
      </w:r>
    </w:p>
    <w:p w14:paraId="0E27B00A" w14:textId="77777777" w:rsidR="0068069E" w:rsidRPr="003C6230" w:rsidRDefault="0068069E" w:rsidP="00BB69BB">
      <w:pPr>
        <w:jc w:val="both"/>
        <w:rPr>
          <w:rFonts w:ascii="Arial" w:hAnsi="Arial" w:cs="Arial"/>
          <w:b/>
        </w:rPr>
      </w:pPr>
    </w:p>
    <w:p w14:paraId="3EAB18E8" w14:textId="5C7C3A0A" w:rsidR="7DEBA985" w:rsidRDefault="7DEBA985" w:rsidP="7DEBA985">
      <w:pPr>
        <w:spacing w:line="360" w:lineRule="auto"/>
        <w:ind w:firstLine="851"/>
        <w:jc w:val="both"/>
        <w:rPr>
          <w:rFonts w:ascii="Arial" w:hAnsi="Arial" w:cs="Arial"/>
          <w:sz w:val="22"/>
          <w:szCs w:val="22"/>
        </w:rPr>
      </w:pPr>
      <w:r w:rsidRPr="7DEBA985">
        <w:rPr>
          <w:rFonts w:ascii="Arial" w:hAnsi="Arial" w:cs="Arial"/>
          <w:sz w:val="22"/>
          <w:szCs w:val="22"/>
        </w:rPr>
        <w:t>Apresentamos nossa inovadora iniciativa educacional: o desenvolvimento de um jogo de tabuleiro inspirado no clássico Ludo. Com a missão de aprimorar as experiências de aprendizagem nas escolas de todo o Brasil, nosso projeto pretende unir o desenvolvimento cognitivo com o entretenimento. Com esse jogo, os educadores terão a oportunidade de envolver os alunos de forma divertida e instrutiva. Junte-se a nós nesta jornada para revolucionar o cenário educacional do Brasil, um lançamento de dado de cada vez. Juntos, vamos inspirar uma geração de estudantes e capacitá-los a prosperar em um mundo de constante evolução.</w:t>
      </w:r>
    </w:p>
    <w:p w14:paraId="1577E637" w14:textId="0960DFAD" w:rsidR="7DEBA985" w:rsidRDefault="7DEBA985" w:rsidP="7DEBA985">
      <w:pPr>
        <w:spacing w:line="360" w:lineRule="auto"/>
        <w:ind w:firstLine="851"/>
        <w:jc w:val="both"/>
        <w:rPr>
          <w:rFonts w:ascii="Arial" w:hAnsi="Arial" w:cs="Arial"/>
          <w:sz w:val="22"/>
          <w:szCs w:val="22"/>
        </w:rPr>
      </w:pPr>
    </w:p>
    <w:p w14:paraId="14964A06" w14:textId="77777777" w:rsidR="0068069E" w:rsidRPr="00380158" w:rsidRDefault="0068069E" w:rsidP="00AB7957">
      <w:pPr>
        <w:jc w:val="both"/>
        <w:outlineLvl w:val="0"/>
        <w:rPr>
          <w:rFonts w:ascii="Arial" w:hAnsi="Arial" w:cs="Arial"/>
          <w:b/>
        </w:rPr>
      </w:pPr>
      <w:r>
        <w:rPr>
          <w:rFonts w:ascii="Arial" w:hAnsi="Arial" w:cs="Arial"/>
          <w:b/>
        </w:rPr>
        <w:t xml:space="preserve">2. </w:t>
      </w:r>
      <w:r w:rsidRPr="00380158">
        <w:rPr>
          <w:rFonts w:ascii="Arial" w:hAnsi="Arial" w:cs="Arial"/>
          <w:b/>
        </w:rPr>
        <w:t>DESENVOLVIMENTO</w:t>
      </w:r>
    </w:p>
    <w:p w14:paraId="60061E4C" w14:textId="77777777" w:rsidR="0068069E" w:rsidRPr="00380158" w:rsidRDefault="0068069E" w:rsidP="00BB69BB">
      <w:pPr>
        <w:jc w:val="both"/>
        <w:rPr>
          <w:rFonts w:ascii="Arial" w:hAnsi="Arial" w:cs="Arial"/>
          <w:b/>
        </w:rPr>
      </w:pPr>
    </w:p>
    <w:p w14:paraId="11B7C740" w14:textId="77777777" w:rsidR="00F83D1F" w:rsidRPr="00F83D1F" w:rsidRDefault="00F83D1F" w:rsidP="00F83D1F">
      <w:pPr>
        <w:pStyle w:val="Corpodetexto"/>
        <w:rPr>
          <w:rFonts w:ascii="Arial" w:hAnsi="Arial" w:cs="Arial"/>
          <w:sz w:val="22"/>
          <w:szCs w:val="22"/>
        </w:rPr>
      </w:pPr>
      <w:r w:rsidRPr="00F83D1F">
        <w:rPr>
          <w:rFonts w:ascii="Arial" w:hAnsi="Arial" w:cs="Arial"/>
          <w:sz w:val="22"/>
          <w:szCs w:val="22"/>
        </w:rPr>
        <w:t>Os objetivos deste projeto são desenvolver um jogo de Ludo em linguagem C para ser utilizado como ferramenta educacional em escolas e orfanatos em todo o Brasil. A metodologia empregada envolveu o uso da linguagem de programação C para implementar as regras básicas do jogo, criar uma interface de usuário amigável e desenvolver um sistema de ranking para acompanhar o desempenho dos jogadores.</w:t>
      </w:r>
    </w:p>
    <w:p w14:paraId="5263A695" w14:textId="77777777" w:rsidR="00F83D1F" w:rsidRPr="00F83D1F" w:rsidRDefault="00F83D1F" w:rsidP="00F83D1F">
      <w:pPr>
        <w:pStyle w:val="Corpodetexto"/>
        <w:rPr>
          <w:rFonts w:ascii="Arial" w:hAnsi="Arial" w:cs="Arial"/>
          <w:sz w:val="22"/>
          <w:szCs w:val="22"/>
        </w:rPr>
      </w:pPr>
    </w:p>
    <w:p w14:paraId="53FA9525" w14:textId="77777777" w:rsidR="00F83D1F" w:rsidRPr="00F83D1F" w:rsidRDefault="00F83D1F" w:rsidP="00F83D1F">
      <w:pPr>
        <w:pStyle w:val="Corpodetexto"/>
        <w:rPr>
          <w:rFonts w:ascii="Arial" w:hAnsi="Arial" w:cs="Arial"/>
          <w:sz w:val="22"/>
          <w:szCs w:val="22"/>
        </w:rPr>
      </w:pPr>
      <w:r w:rsidRPr="00F83D1F">
        <w:rPr>
          <w:rFonts w:ascii="Arial" w:hAnsi="Arial" w:cs="Arial"/>
          <w:sz w:val="22"/>
          <w:szCs w:val="22"/>
        </w:rPr>
        <w:t>Para atender aos requisitos de desenvolvimento, foi adotada uma abordagem de programação estruturada, dividindo o código-fonte em módulos separados para gerenciar diferentes aspectos do jogo, como lógica do jogo, interface do usuário e sistema de ranking. O jogo foi projetado para ser executado no console do Windows, garantindo compatibilidade com as máquinas disponíveis nas escolas e orfanatos.</w:t>
      </w:r>
    </w:p>
    <w:p w14:paraId="4F387F50" w14:textId="77777777" w:rsidR="00F83D1F" w:rsidRPr="00F83D1F" w:rsidRDefault="00F83D1F" w:rsidP="00F83D1F">
      <w:pPr>
        <w:pStyle w:val="Corpodetexto"/>
        <w:rPr>
          <w:rFonts w:ascii="Arial" w:hAnsi="Arial" w:cs="Arial"/>
          <w:sz w:val="22"/>
          <w:szCs w:val="22"/>
        </w:rPr>
      </w:pPr>
    </w:p>
    <w:p w14:paraId="4578F5DB" w14:textId="77777777" w:rsidR="00F83D1F" w:rsidRPr="00F83D1F" w:rsidRDefault="00F83D1F" w:rsidP="00F83D1F">
      <w:pPr>
        <w:pStyle w:val="Corpodetexto"/>
        <w:rPr>
          <w:rFonts w:ascii="Arial" w:hAnsi="Arial" w:cs="Arial"/>
          <w:sz w:val="22"/>
          <w:szCs w:val="22"/>
        </w:rPr>
      </w:pPr>
      <w:r w:rsidRPr="00F83D1F">
        <w:rPr>
          <w:rFonts w:ascii="Arial" w:hAnsi="Arial" w:cs="Arial"/>
          <w:sz w:val="22"/>
          <w:szCs w:val="22"/>
        </w:rPr>
        <w:t>As etapas de desenvolvimento incluíram análise de requisitos, design de software, implementação, testes e ajustes finais. Durante a implementação, foram utilizadas técnicas de depuração e teste para garantir a funcionalidade e estabilidade do jogo. O sistema de ranking foi integrado ao jogo para registrar e classificar as pontuações dos jogadores com base no desempenho em cada partida.</w:t>
      </w:r>
    </w:p>
    <w:p w14:paraId="4C7CAB93" w14:textId="77777777" w:rsidR="00F83D1F" w:rsidRPr="00F83D1F" w:rsidRDefault="00F83D1F" w:rsidP="00F83D1F">
      <w:pPr>
        <w:pStyle w:val="Corpodetexto"/>
        <w:rPr>
          <w:rFonts w:ascii="Arial" w:hAnsi="Arial" w:cs="Arial"/>
          <w:sz w:val="22"/>
          <w:szCs w:val="22"/>
        </w:rPr>
      </w:pPr>
    </w:p>
    <w:p w14:paraId="65CEF826" w14:textId="77777777" w:rsidR="00F83D1F" w:rsidRPr="00F83D1F" w:rsidRDefault="00F83D1F" w:rsidP="00F83D1F">
      <w:pPr>
        <w:pStyle w:val="Corpodetexto"/>
        <w:rPr>
          <w:rFonts w:ascii="Arial" w:hAnsi="Arial" w:cs="Arial"/>
          <w:sz w:val="22"/>
          <w:szCs w:val="22"/>
        </w:rPr>
      </w:pPr>
      <w:r w:rsidRPr="00F83D1F">
        <w:rPr>
          <w:rFonts w:ascii="Arial" w:hAnsi="Arial" w:cs="Arial"/>
          <w:sz w:val="22"/>
          <w:szCs w:val="22"/>
        </w:rPr>
        <w:t>As figuras e gráficos do projeto foram organizados conforme mostrado na Figura 1.</w:t>
      </w:r>
    </w:p>
    <w:p w14:paraId="5012AA29" w14:textId="77777777" w:rsidR="00F83D1F" w:rsidRPr="00F83D1F" w:rsidRDefault="00F83D1F" w:rsidP="00F83D1F">
      <w:pPr>
        <w:pStyle w:val="Corpodetexto"/>
        <w:rPr>
          <w:rFonts w:ascii="Arial" w:hAnsi="Arial" w:cs="Arial"/>
          <w:sz w:val="22"/>
          <w:szCs w:val="22"/>
        </w:rPr>
      </w:pPr>
    </w:p>
    <w:p w14:paraId="7716D75C" w14:textId="77777777" w:rsidR="00F83D1F" w:rsidRPr="00F83D1F" w:rsidRDefault="00F83D1F" w:rsidP="00F83D1F">
      <w:pPr>
        <w:pStyle w:val="Corpodetexto"/>
        <w:rPr>
          <w:rFonts w:ascii="Arial" w:hAnsi="Arial" w:cs="Arial"/>
          <w:sz w:val="22"/>
          <w:szCs w:val="22"/>
        </w:rPr>
      </w:pPr>
    </w:p>
    <w:p w14:paraId="4250D6EA" w14:textId="77777777" w:rsidR="00F83D1F" w:rsidRPr="00F83D1F" w:rsidRDefault="00F83D1F" w:rsidP="00F83D1F">
      <w:pPr>
        <w:pStyle w:val="Corpodetexto"/>
        <w:rPr>
          <w:rFonts w:ascii="Arial" w:hAnsi="Arial" w:cs="Arial"/>
          <w:sz w:val="22"/>
          <w:szCs w:val="22"/>
        </w:rPr>
      </w:pPr>
      <w:r w:rsidRPr="00F83D1F">
        <w:rPr>
          <w:rFonts w:ascii="Arial" w:hAnsi="Arial" w:cs="Arial"/>
          <w:sz w:val="22"/>
          <w:szCs w:val="22"/>
        </w:rPr>
        <w:t>FONTE: Autor, Ano.</w:t>
      </w:r>
    </w:p>
    <w:p w14:paraId="32519777" w14:textId="77777777" w:rsidR="00F83D1F" w:rsidRPr="00F83D1F" w:rsidRDefault="00F83D1F" w:rsidP="00F83D1F">
      <w:pPr>
        <w:pStyle w:val="Corpodetexto"/>
        <w:rPr>
          <w:rFonts w:ascii="Arial" w:hAnsi="Arial" w:cs="Arial"/>
          <w:sz w:val="22"/>
          <w:szCs w:val="22"/>
        </w:rPr>
      </w:pPr>
    </w:p>
    <w:p w14:paraId="4B99056E" w14:textId="7F2C7C81" w:rsidR="003A1A5F" w:rsidRPr="00F83D1F" w:rsidRDefault="00F83D1F" w:rsidP="00F83D1F">
      <w:pPr>
        <w:pStyle w:val="Corpodetexto"/>
        <w:spacing w:after="0"/>
        <w:rPr>
          <w:rFonts w:ascii="Arial" w:hAnsi="Arial" w:cs="Arial"/>
          <w:sz w:val="22"/>
          <w:szCs w:val="22"/>
          <w:u w:val="single"/>
        </w:rPr>
      </w:pPr>
      <w:r w:rsidRPr="00F83D1F">
        <w:rPr>
          <w:rFonts w:ascii="Arial" w:hAnsi="Arial" w:cs="Arial"/>
          <w:sz w:val="22"/>
          <w:szCs w:val="22"/>
        </w:rPr>
        <w:t>Tabelas foram utilizadas para apresentar informações estatísticas, seguindo o formato exemplificado na Tabela 1.</w:t>
      </w:r>
    </w:p>
    <w:p w14:paraId="1299C43A" w14:textId="77777777" w:rsidR="003A1A5F" w:rsidRPr="0031767F" w:rsidRDefault="003A1A5F" w:rsidP="003A1A5F">
      <w:pPr>
        <w:pStyle w:val="Corpodetexto"/>
        <w:spacing w:after="0"/>
        <w:rPr>
          <w:rFonts w:ascii="Arial" w:hAnsi="Arial" w:cs="Arial"/>
          <w:sz w:val="22"/>
          <w:szCs w:val="22"/>
        </w:rPr>
      </w:pPr>
    </w:p>
    <w:p w14:paraId="2A986447" w14:textId="77777777" w:rsidR="0068069E" w:rsidRPr="00380158" w:rsidRDefault="0068069E" w:rsidP="00AB7957">
      <w:pPr>
        <w:jc w:val="both"/>
        <w:outlineLvl w:val="0"/>
        <w:rPr>
          <w:rFonts w:ascii="Arial" w:hAnsi="Arial" w:cs="Arial"/>
          <w:b/>
        </w:rPr>
      </w:pPr>
      <w:r>
        <w:rPr>
          <w:rFonts w:ascii="Arial" w:hAnsi="Arial" w:cs="Arial"/>
          <w:b/>
        </w:rPr>
        <w:t xml:space="preserve">3. </w:t>
      </w:r>
      <w:r w:rsidRPr="00380158">
        <w:rPr>
          <w:rFonts w:ascii="Arial" w:hAnsi="Arial" w:cs="Arial"/>
          <w:b/>
        </w:rPr>
        <w:t>CONCLUSÃO</w:t>
      </w:r>
    </w:p>
    <w:p w14:paraId="4DDBEF00" w14:textId="77777777" w:rsidR="0068069E" w:rsidRPr="00380158" w:rsidRDefault="0068069E" w:rsidP="00BB69BB">
      <w:pPr>
        <w:jc w:val="both"/>
        <w:rPr>
          <w:rFonts w:ascii="Arial" w:hAnsi="Arial" w:cs="Arial"/>
          <w:b/>
        </w:rPr>
      </w:pPr>
    </w:p>
    <w:p w14:paraId="3461D779" w14:textId="0BC30057" w:rsidR="00F603A8" w:rsidRDefault="00F83D1F" w:rsidP="00F603A8">
      <w:pPr>
        <w:autoSpaceDE w:val="0"/>
        <w:autoSpaceDN w:val="0"/>
        <w:adjustRightInd w:val="0"/>
        <w:jc w:val="both"/>
        <w:rPr>
          <w:rFonts w:ascii="Arial" w:hAnsi="Arial" w:cs="Arial"/>
        </w:rPr>
      </w:pPr>
      <w:r w:rsidRPr="00F83D1F">
        <w:rPr>
          <w:rFonts w:ascii="Arial" w:hAnsi="Arial" w:cs="Arial"/>
          <w:sz w:val="22"/>
          <w:szCs w:val="22"/>
        </w:rPr>
        <w:t>O desenvolvimento deste projeto resultou na criação de um jogo de Ludo funcional em linguagem C, que atende aos requisitos estabelecidos. Este jogo tem o potencial de fornecer uma experiência de aprendizado interativa e divertida para alunos de escolas e orfanatos em todo o Brasil.</w:t>
      </w:r>
    </w:p>
    <w:p w14:paraId="3CF2D8B6" w14:textId="77777777" w:rsidR="005F6EB6" w:rsidRPr="00F603A8" w:rsidRDefault="005F6EB6" w:rsidP="00F603A8">
      <w:pPr>
        <w:autoSpaceDE w:val="0"/>
        <w:autoSpaceDN w:val="0"/>
        <w:adjustRightInd w:val="0"/>
        <w:jc w:val="both"/>
        <w:rPr>
          <w:rFonts w:ascii="Arial" w:hAnsi="Arial" w:cs="Arial"/>
        </w:rPr>
      </w:pPr>
    </w:p>
    <w:p w14:paraId="6E3580F4" w14:textId="77777777" w:rsidR="0068069E" w:rsidRPr="00380158" w:rsidRDefault="0068069E" w:rsidP="00AB7957">
      <w:pPr>
        <w:jc w:val="both"/>
        <w:outlineLvl w:val="0"/>
        <w:rPr>
          <w:rFonts w:ascii="Arial" w:hAnsi="Arial" w:cs="Arial"/>
          <w:b/>
        </w:rPr>
      </w:pPr>
      <w:r>
        <w:rPr>
          <w:rFonts w:ascii="Arial" w:hAnsi="Arial" w:cs="Arial"/>
          <w:b/>
        </w:rPr>
        <w:t xml:space="preserve">4. </w:t>
      </w:r>
      <w:r w:rsidRPr="00380158">
        <w:rPr>
          <w:rFonts w:ascii="Arial" w:hAnsi="Arial" w:cs="Arial"/>
          <w:b/>
        </w:rPr>
        <w:t xml:space="preserve">REFERÊNCIAS </w:t>
      </w:r>
    </w:p>
    <w:p w14:paraId="0FB78278" w14:textId="77777777" w:rsidR="0068069E" w:rsidRPr="00380158" w:rsidRDefault="0068069E" w:rsidP="00BB69BB">
      <w:pPr>
        <w:jc w:val="both"/>
        <w:rPr>
          <w:rFonts w:ascii="Arial" w:hAnsi="Arial" w:cs="Arial"/>
          <w:b/>
        </w:rPr>
      </w:pPr>
    </w:p>
    <w:p w14:paraId="1E926FD4" w14:textId="77777777" w:rsidR="006242E0" w:rsidRDefault="0068069E" w:rsidP="000C3C78">
      <w:pPr>
        <w:jc w:val="both"/>
        <w:rPr>
          <w:rFonts w:ascii="Arial" w:hAnsi="Arial" w:cs="Arial"/>
          <w:lang w:val="en-US"/>
        </w:rPr>
      </w:pPr>
      <w:r w:rsidRPr="005A75BD">
        <w:rPr>
          <w:rFonts w:ascii="Arial" w:hAnsi="Arial" w:cs="Arial"/>
          <w:b/>
        </w:rPr>
        <w:t>ASSOCIAÇÃO BRASILEIRA DE NORMAS TÉCNICAS. NBR 10520 – Informação e documentação</w:t>
      </w:r>
      <w:r w:rsidRPr="00380158">
        <w:rPr>
          <w:rFonts w:ascii="Arial" w:hAnsi="Arial" w:cs="Arial"/>
        </w:rPr>
        <w:t xml:space="preserve">. Citação em documentos. </w:t>
      </w:r>
      <w:proofErr w:type="spellStart"/>
      <w:r w:rsidRPr="00380158">
        <w:rPr>
          <w:rFonts w:ascii="Arial" w:hAnsi="Arial" w:cs="Arial"/>
          <w:lang w:val="en-US"/>
        </w:rPr>
        <w:t>Apresentação</w:t>
      </w:r>
      <w:proofErr w:type="spellEnd"/>
      <w:r w:rsidRPr="00380158">
        <w:rPr>
          <w:rFonts w:ascii="Arial" w:hAnsi="Arial" w:cs="Arial"/>
          <w:lang w:val="en-US"/>
        </w:rPr>
        <w:t xml:space="preserve">. Rio de </w:t>
      </w:r>
    </w:p>
    <w:p w14:paraId="2C8E660C" w14:textId="77777777" w:rsidR="0068069E" w:rsidRPr="00380158" w:rsidRDefault="0068069E" w:rsidP="000C3C78">
      <w:pPr>
        <w:jc w:val="both"/>
        <w:rPr>
          <w:rFonts w:ascii="Arial" w:hAnsi="Arial" w:cs="Arial"/>
          <w:lang w:val="en-US"/>
        </w:rPr>
      </w:pPr>
      <w:r w:rsidRPr="00380158">
        <w:rPr>
          <w:rFonts w:ascii="Arial" w:hAnsi="Arial" w:cs="Arial"/>
          <w:lang w:val="en-US"/>
        </w:rPr>
        <w:t>Janeiro, ago 2002a.</w:t>
      </w:r>
    </w:p>
    <w:p w14:paraId="1FC39945" w14:textId="77777777" w:rsidR="0068069E" w:rsidRPr="00380158" w:rsidRDefault="0068069E" w:rsidP="000C3C78">
      <w:pPr>
        <w:jc w:val="both"/>
        <w:rPr>
          <w:rFonts w:ascii="Arial" w:hAnsi="Arial" w:cs="Arial"/>
          <w:lang w:val="en-US"/>
        </w:rPr>
      </w:pPr>
    </w:p>
    <w:p w14:paraId="5DD6F0B4" w14:textId="77777777" w:rsidR="0068069E" w:rsidRDefault="0068069E" w:rsidP="000C3C78">
      <w:pPr>
        <w:jc w:val="both"/>
        <w:rPr>
          <w:rFonts w:ascii="Arial" w:hAnsi="Arial" w:cs="Arial"/>
          <w:lang w:val="en-US"/>
        </w:rPr>
      </w:pPr>
      <w:r w:rsidRPr="00380158">
        <w:rPr>
          <w:rFonts w:ascii="Arial" w:hAnsi="Arial" w:cs="Arial"/>
          <w:lang w:val="en-US"/>
        </w:rPr>
        <w:t xml:space="preserve">BERTRAND, J. W. M.; FRANSOO, J. C. </w:t>
      </w:r>
      <w:r w:rsidRPr="005A75BD">
        <w:rPr>
          <w:rFonts w:ascii="Arial" w:hAnsi="Arial" w:cs="Arial"/>
          <w:b/>
          <w:i/>
          <w:lang w:val="en-US"/>
        </w:rPr>
        <w:t>Modelling and simulation</w:t>
      </w:r>
      <w:r w:rsidRPr="005A75BD">
        <w:rPr>
          <w:rFonts w:ascii="Arial" w:hAnsi="Arial" w:cs="Arial"/>
          <w:i/>
          <w:lang w:val="en-US"/>
        </w:rPr>
        <w:t>: operations management research methodologies using quantitative modeling</w:t>
      </w:r>
      <w:r w:rsidRPr="00380158">
        <w:rPr>
          <w:rFonts w:ascii="Arial" w:hAnsi="Arial" w:cs="Arial"/>
          <w:lang w:val="en-US"/>
        </w:rPr>
        <w:t xml:space="preserve">. </w:t>
      </w:r>
      <w:r w:rsidRPr="000C3C78">
        <w:rPr>
          <w:rFonts w:ascii="Arial" w:hAnsi="Arial" w:cs="Arial"/>
          <w:lang w:val="en-US"/>
        </w:rPr>
        <w:t xml:space="preserve">International Journal of Operations &amp; Production Management, v. 22, n. 2, p. 241-264, 2002. </w:t>
      </w:r>
    </w:p>
    <w:p w14:paraId="0562CB0E" w14:textId="77777777" w:rsidR="000C3C78" w:rsidRDefault="000C3C78" w:rsidP="000C3C78">
      <w:pPr>
        <w:jc w:val="both"/>
        <w:rPr>
          <w:rFonts w:ascii="Arial" w:hAnsi="Arial" w:cs="Arial"/>
          <w:lang w:val="en-US"/>
        </w:rPr>
      </w:pPr>
    </w:p>
    <w:p w14:paraId="72D8AC76" w14:textId="77777777" w:rsidR="000C3C78" w:rsidRPr="008B3298" w:rsidRDefault="000C3C78" w:rsidP="000C3C78">
      <w:pPr>
        <w:jc w:val="both"/>
        <w:rPr>
          <w:rFonts w:ascii="Arial" w:hAnsi="Arial" w:cs="Arial"/>
          <w:lang w:val="en-US"/>
        </w:rPr>
      </w:pPr>
      <w:r w:rsidRPr="008B3298">
        <w:rPr>
          <w:rFonts w:ascii="Arial" w:hAnsi="Arial" w:cs="Arial"/>
          <w:lang w:val="en-US"/>
        </w:rPr>
        <w:t xml:space="preserve">MAXIMIANO, A. C. A. </w:t>
      </w:r>
      <w:r w:rsidRPr="008B3298">
        <w:rPr>
          <w:rFonts w:ascii="Arial" w:hAnsi="Arial" w:cs="Arial"/>
          <w:b/>
          <w:lang w:val="en-US"/>
        </w:rPr>
        <w:t xml:space="preserve">Teoria Geral da </w:t>
      </w:r>
      <w:proofErr w:type="spellStart"/>
      <w:r w:rsidRPr="008B3298">
        <w:rPr>
          <w:rFonts w:ascii="Arial" w:hAnsi="Arial" w:cs="Arial"/>
          <w:b/>
          <w:lang w:val="en-US"/>
        </w:rPr>
        <w:t>Administração</w:t>
      </w:r>
      <w:proofErr w:type="spellEnd"/>
      <w:r w:rsidRPr="008B3298">
        <w:rPr>
          <w:rFonts w:ascii="Arial" w:hAnsi="Arial" w:cs="Arial"/>
          <w:lang w:val="en-US"/>
        </w:rPr>
        <w:t>. 4. ed. São Paulo: Atlas, 2004.</w:t>
      </w:r>
    </w:p>
    <w:p w14:paraId="34CE0A41" w14:textId="77777777" w:rsidR="000C3C78" w:rsidRPr="008B3298" w:rsidRDefault="000C3C78" w:rsidP="000C3C78">
      <w:pPr>
        <w:jc w:val="both"/>
        <w:rPr>
          <w:rFonts w:ascii="Arial" w:hAnsi="Arial" w:cs="Arial"/>
          <w:lang w:val="en-US"/>
        </w:rPr>
      </w:pPr>
    </w:p>
    <w:p w14:paraId="5E7B99A5" w14:textId="77777777" w:rsidR="00DA79CF" w:rsidRDefault="000C3C78" w:rsidP="00565A58">
      <w:pPr>
        <w:jc w:val="both"/>
        <w:rPr>
          <w:rFonts w:ascii="Arial" w:hAnsi="Arial" w:cs="Arial"/>
          <w:lang w:val="en-US"/>
        </w:rPr>
      </w:pPr>
      <w:r w:rsidRPr="00AC4F3C">
        <w:rPr>
          <w:rFonts w:ascii="Arial" w:hAnsi="Arial" w:cs="Arial"/>
        </w:rPr>
        <w:t xml:space="preserve">OLIVEIRA NETTO, </w:t>
      </w:r>
      <w:r w:rsidR="00096886" w:rsidRPr="00AC4F3C">
        <w:rPr>
          <w:rFonts w:ascii="Arial" w:hAnsi="Arial" w:cs="Arial"/>
        </w:rPr>
        <w:t>ALVIM ANTÔNIO DE; TAVARES</w:t>
      </w:r>
      <w:r w:rsidRPr="00AC4F3C">
        <w:rPr>
          <w:rFonts w:ascii="Arial" w:hAnsi="Arial" w:cs="Arial"/>
        </w:rPr>
        <w:t xml:space="preserve">, </w:t>
      </w:r>
      <w:proofErr w:type="spellStart"/>
      <w:r w:rsidRPr="00AC4F3C">
        <w:rPr>
          <w:rFonts w:ascii="Arial" w:hAnsi="Arial" w:cs="Arial"/>
        </w:rPr>
        <w:t>Wolmer</w:t>
      </w:r>
      <w:proofErr w:type="spellEnd"/>
      <w:r w:rsidRPr="00AC4F3C">
        <w:rPr>
          <w:rFonts w:ascii="Arial" w:hAnsi="Arial" w:cs="Arial"/>
        </w:rPr>
        <w:t xml:space="preserve"> Ricardo</w:t>
      </w:r>
      <w:r>
        <w:rPr>
          <w:rFonts w:ascii="Arial" w:hAnsi="Arial" w:cs="Arial"/>
        </w:rPr>
        <w:t xml:space="preserve">. </w:t>
      </w:r>
      <w:r w:rsidRPr="00AC4F3C">
        <w:rPr>
          <w:rFonts w:ascii="Arial" w:hAnsi="Arial" w:cs="Arial"/>
          <w:b/>
        </w:rPr>
        <w:t>Introdução à engenharia de produção</w:t>
      </w:r>
      <w:r>
        <w:rPr>
          <w:rFonts w:ascii="Arial" w:hAnsi="Arial" w:cs="Arial"/>
        </w:rPr>
        <w:t xml:space="preserve">. </w:t>
      </w:r>
      <w:proofErr w:type="gramStart"/>
      <w:r w:rsidRPr="00AC4F3C">
        <w:rPr>
          <w:rFonts w:ascii="Arial" w:hAnsi="Arial" w:cs="Arial"/>
        </w:rPr>
        <w:t>Florianópolis :</w:t>
      </w:r>
      <w:proofErr w:type="gramEnd"/>
      <w:r w:rsidRPr="00AC4F3C">
        <w:rPr>
          <w:rFonts w:ascii="Arial" w:hAnsi="Arial" w:cs="Arial"/>
        </w:rPr>
        <w:t xml:space="preserve"> Visual Books, 2006</w:t>
      </w:r>
      <w:r>
        <w:rPr>
          <w:rFonts w:ascii="Arial" w:hAnsi="Arial" w:cs="Arial"/>
        </w:rPr>
        <w:t>.</w:t>
      </w:r>
    </w:p>
    <w:p w14:paraId="62EBF3C5" w14:textId="77777777" w:rsidR="00DA79CF" w:rsidRDefault="00DA79CF" w:rsidP="00565A58">
      <w:pPr>
        <w:jc w:val="both"/>
        <w:rPr>
          <w:rFonts w:ascii="Arial" w:hAnsi="Arial" w:cs="Arial"/>
          <w:lang w:val="en-US"/>
        </w:rPr>
      </w:pPr>
    </w:p>
    <w:p w14:paraId="6D98A12B" w14:textId="77777777" w:rsidR="00DA79CF" w:rsidRPr="00380158" w:rsidRDefault="00DA79CF" w:rsidP="00565A58">
      <w:pPr>
        <w:jc w:val="both"/>
        <w:rPr>
          <w:rFonts w:ascii="Arial" w:hAnsi="Arial" w:cs="Arial"/>
          <w:lang w:val="en-US"/>
        </w:rPr>
      </w:pPr>
    </w:p>
    <w:sectPr w:rsidR="00DA79CF" w:rsidRPr="00380158" w:rsidSect="002E07ED">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593F3" w14:textId="77777777" w:rsidR="002E07ED" w:rsidRDefault="002E07ED">
      <w:r>
        <w:separator/>
      </w:r>
    </w:p>
  </w:endnote>
  <w:endnote w:type="continuationSeparator" w:id="0">
    <w:p w14:paraId="0C8B7D06" w14:textId="77777777" w:rsidR="002E07ED" w:rsidRDefault="002E0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A662E" w14:textId="77777777" w:rsidR="003F5509" w:rsidRPr="0082159D" w:rsidRDefault="003F5509" w:rsidP="003F5509">
    <w:pPr>
      <w:pStyle w:val="Rodap"/>
      <w:rPr>
        <w:sz w:val="18"/>
        <w:szCs w:val="18"/>
      </w:rPr>
    </w:pPr>
    <w:r w:rsidRPr="0082159D">
      <w:rPr>
        <w:rFonts w:ascii="Arial" w:hAnsi="Arial" w:cs="Arial"/>
        <w:sz w:val="18"/>
        <w:szCs w:val="18"/>
      </w:rPr>
      <w:t>ISSN: 2316-2317</w:t>
    </w:r>
    <w:r w:rsidRPr="0082159D">
      <w:rPr>
        <w:rFonts w:ascii="Arial" w:hAnsi="Arial" w:cs="Arial"/>
        <w:sz w:val="18"/>
        <w:szCs w:val="18"/>
      </w:rPr>
      <w:tab/>
    </w:r>
    <w:r w:rsidRPr="0082159D">
      <w:rPr>
        <w:rFonts w:ascii="Arial" w:hAnsi="Arial" w:cs="Arial"/>
        <w:sz w:val="18"/>
        <w:szCs w:val="18"/>
      </w:rPr>
      <w:tab/>
      <w:t xml:space="preserve">      </w:t>
    </w:r>
    <w:r w:rsidRPr="0082159D">
      <w:rPr>
        <w:rFonts w:ascii="Arial" w:hAnsi="Arial" w:cs="Arial"/>
        <w:color w:val="000000" w:themeColor="text1"/>
        <w:sz w:val="18"/>
        <w:szCs w:val="18"/>
      </w:rPr>
      <w:t xml:space="preserve">Revista Eletrônica Multidisciplinar </w:t>
    </w:r>
    <w:proofErr w:type="gramStart"/>
    <w:r w:rsidRPr="0082159D">
      <w:rPr>
        <w:rFonts w:ascii="Arial" w:hAnsi="Arial" w:cs="Arial"/>
        <w:color w:val="000000" w:themeColor="text1"/>
        <w:sz w:val="18"/>
        <w:szCs w:val="18"/>
      </w:rPr>
      <w:t>-  FACEAR</w:t>
    </w:r>
    <w:proofErr w:type="gramEnd"/>
  </w:p>
  <w:p w14:paraId="2946DB82" w14:textId="77777777" w:rsidR="003F5509" w:rsidRDefault="003F550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D45C7" w14:textId="77777777" w:rsidR="00DA79CF" w:rsidRDefault="00DA79CF" w:rsidP="00DA79CF">
    <w:pPr>
      <w:pStyle w:val="Rodap"/>
    </w:pPr>
    <w:r w:rsidRPr="00FC3D70">
      <w:rPr>
        <w:rFonts w:ascii="Arial" w:hAnsi="Arial" w:cs="Arial"/>
        <w:sz w:val="18"/>
        <w:szCs w:val="18"/>
      </w:rPr>
      <w:t>ISSN: 2316-2317</w:t>
    </w:r>
    <w:r>
      <w:rPr>
        <w:rFonts w:ascii="Arial" w:hAnsi="Arial" w:cs="Arial"/>
        <w:sz w:val="18"/>
        <w:szCs w:val="18"/>
      </w:rPr>
      <w:t xml:space="preserve"> </w:t>
    </w:r>
    <w:r>
      <w:rPr>
        <w:rFonts w:ascii="Arial" w:hAnsi="Arial" w:cs="Arial"/>
        <w:sz w:val="18"/>
        <w:szCs w:val="18"/>
      </w:rPr>
      <w:tab/>
      <w:t xml:space="preserve">                                </w:t>
    </w:r>
    <w:r w:rsidRPr="002B68A8">
      <w:rPr>
        <w:rFonts w:ascii="Arial" w:hAnsi="Arial" w:cs="Arial"/>
        <w:color w:val="000000" w:themeColor="text1"/>
        <w:sz w:val="18"/>
        <w:szCs w:val="18"/>
      </w:rPr>
      <w:t>Revista Elet</w:t>
    </w:r>
    <w:r w:rsidR="00E82396">
      <w:rPr>
        <w:rFonts w:ascii="Arial" w:hAnsi="Arial" w:cs="Arial"/>
        <w:color w:val="000000" w:themeColor="text1"/>
        <w:sz w:val="18"/>
        <w:szCs w:val="18"/>
      </w:rPr>
      <w:t>rônica Multidisciplinar -</w:t>
    </w:r>
    <w:r>
      <w:rPr>
        <w:rFonts w:ascii="Arial" w:hAnsi="Arial" w:cs="Arial"/>
        <w:color w:val="000000" w:themeColor="text1"/>
        <w:sz w:val="18"/>
        <w:szCs w:val="18"/>
      </w:rPr>
      <w:t xml:space="preserve"> FACEAR                                  </w:t>
    </w:r>
    <w:sdt>
      <w:sdtPr>
        <w:id w:val="2017265231"/>
        <w:docPartObj>
          <w:docPartGallery w:val="Page Numbers (Bottom of Page)"/>
          <w:docPartUnique/>
        </w:docPartObj>
      </w:sdtPr>
      <w:sdtContent>
        <w:r w:rsidRPr="002776D5">
          <w:rPr>
            <w:rFonts w:ascii="Arial" w:hAnsi="Arial" w:cs="Arial"/>
            <w:sz w:val="18"/>
            <w:szCs w:val="18"/>
          </w:rPr>
          <w:fldChar w:fldCharType="begin"/>
        </w:r>
        <w:r w:rsidRPr="002776D5">
          <w:rPr>
            <w:rFonts w:ascii="Arial" w:hAnsi="Arial" w:cs="Arial"/>
            <w:sz w:val="18"/>
            <w:szCs w:val="18"/>
          </w:rPr>
          <w:instrText>PAGE   \* MERGEFORMAT</w:instrText>
        </w:r>
        <w:r w:rsidRPr="002776D5">
          <w:rPr>
            <w:rFonts w:ascii="Arial" w:hAnsi="Arial" w:cs="Arial"/>
            <w:sz w:val="18"/>
            <w:szCs w:val="18"/>
          </w:rPr>
          <w:fldChar w:fldCharType="separate"/>
        </w:r>
        <w:r w:rsidR="006B498B">
          <w:rPr>
            <w:rFonts w:ascii="Arial" w:hAnsi="Arial" w:cs="Arial"/>
            <w:noProof/>
            <w:sz w:val="18"/>
            <w:szCs w:val="18"/>
          </w:rPr>
          <w:t>4</w:t>
        </w:r>
        <w:r w:rsidRPr="002776D5">
          <w:rPr>
            <w:rFonts w:ascii="Arial" w:hAnsi="Arial" w:cs="Arial"/>
            <w:sz w:val="18"/>
            <w:szCs w:val="18"/>
          </w:rPr>
          <w:fldChar w:fldCharType="end"/>
        </w:r>
      </w:sdtContent>
    </w:sdt>
  </w:p>
  <w:p w14:paraId="07547A01" w14:textId="77777777" w:rsidR="0068069E" w:rsidRPr="00DA79CF" w:rsidRDefault="0068069E" w:rsidP="00DA79C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7B4C" w14:textId="77777777" w:rsidR="002776D5" w:rsidRPr="006B498B" w:rsidRDefault="002776D5" w:rsidP="002776D5">
    <w:pPr>
      <w:pStyle w:val="Rodap"/>
      <w:rPr>
        <w:rFonts w:ascii="Arial" w:hAnsi="Arial" w:cs="Arial"/>
        <w:sz w:val="18"/>
        <w:szCs w:val="18"/>
      </w:rPr>
    </w:pPr>
    <w:r w:rsidRPr="006B498B">
      <w:rPr>
        <w:rFonts w:ascii="Arial" w:hAnsi="Arial" w:cs="Arial"/>
        <w:sz w:val="18"/>
        <w:szCs w:val="18"/>
      </w:rPr>
      <w:t xml:space="preserve">ISSN: 2316-2317 </w:t>
    </w:r>
    <w:r w:rsidRPr="006B498B">
      <w:rPr>
        <w:rFonts w:ascii="Arial" w:hAnsi="Arial" w:cs="Arial"/>
        <w:sz w:val="18"/>
        <w:szCs w:val="18"/>
      </w:rPr>
      <w:tab/>
      <w:t xml:space="preserve">                                </w:t>
    </w:r>
    <w:r w:rsidRPr="006B498B">
      <w:rPr>
        <w:rFonts w:ascii="Arial" w:hAnsi="Arial" w:cs="Arial"/>
        <w:color w:val="000000" w:themeColor="text1"/>
        <w:sz w:val="18"/>
        <w:szCs w:val="18"/>
      </w:rPr>
      <w:t>Revista Elet</w:t>
    </w:r>
    <w:r w:rsidR="00E82396" w:rsidRPr="006B498B">
      <w:rPr>
        <w:rFonts w:ascii="Arial" w:hAnsi="Arial" w:cs="Arial"/>
        <w:color w:val="000000" w:themeColor="text1"/>
        <w:sz w:val="18"/>
        <w:szCs w:val="18"/>
      </w:rPr>
      <w:t xml:space="preserve">rônica Multidisciplinar - </w:t>
    </w:r>
    <w:r w:rsidR="006B498B" w:rsidRPr="006B498B">
      <w:rPr>
        <w:rFonts w:ascii="Arial" w:hAnsi="Arial" w:cs="Arial"/>
        <w:color w:val="000000" w:themeColor="text1"/>
        <w:sz w:val="18"/>
        <w:szCs w:val="18"/>
      </w:rPr>
      <w:t>UNI</w:t>
    </w:r>
    <w:r w:rsidRPr="006B498B">
      <w:rPr>
        <w:rFonts w:ascii="Arial" w:hAnsi="Arial" w:cs="Arial"/>
        <w:color w:val="000000" w:themeColor="text1"/>
        <w:sz w:val="18"/>
        <w:szCs w:val="18"/>
      </w:rPr>
      <w:t xml:space="preserve">FACEAR                                  </w:t>
    </w:r>
    <w:sdt>
      <w:sdtPr>
        <w:rPr>
          <w:rFonts w:ascii="Arial" w:hAnsi="Arial" w:cs="Arial"/>
          <w:sz w:val="18"/>
          <w:szCs w:val="18"/>
        </w:rPr>
        <w:id w:val="1083338916"/>
        <w:docPartObj>
          <w:docPartGallery w:val="Page Numbers (Bottom of Page)"/>
          <w:docPartUnique/>
        </w:docPartObj>
      </w:sdtPr>
      <w:sdtContent>
        <w:r w:rsidRPr="006B498B">
          <w:rPr>
            <w:rFonts w:ascii="Arial" w:hAnsi="Arial" w:cs="Arial"/>
            <w:sz w:val="18"/>
            <w:szCs w:val="18"/>
          </w:rPr>
          <w:fldChar w:fldCharType="begin"/>
        </w:r>
        <w:r w:rsidRPr="006B498B">
          <w:rPr>
            <w:rFonts w:ascii="Arial" w:hAnsi="Arial" w:cs="Arial"/>
            <w:sz w:val="18"/>
            <w:szCs w:val="18"/>
          </w:rPr>
          <w:instrText>PAGE   \* MERGEFORMAT</w:instrText>
        </w:r>
        <w:r w:rsidRPr="006B498B">
          <w:rPr>
            <w:rFonts w:ascii="Arial" w:hAnsi="Arial" w:cs="Arial"/>
            <w:sz w:val="18"/>
            <w:szCs w:val="18"/>
          </w:rPr>
          <w:fldChar w:fldCharType="separate"/>
        </w:r>
        <w:r w:rsidR="006B498B">
          <w:rPr>
            <w:rFonts w:ascii="Arial" w:hAnsi="Arial" w:cs="Arial"/>
            <w:noProof/>
            <w:sz w:val="18"/>
            <w:szCs w:val="18"/>
          </w:rPr>
          <w:t>1</w:t>
        </w:r>
        <w:r w:rsidRPr="006B498B">
          <w:rPr>
            <w:rFonts w:ascii="Arial" w:hAnsi="Arial" w:cs="Arial"/>
            <w:sz w:val="18"/>
            <w:szCs w:val="18"/>
          </w:rPr>
          <w:fldChar w:fldCharType="end"/>
        </w:r>
      </w:sdtContent>
    </w:sdt>
  </w:p>
  <w:p w14:paraId="1F72F646" w14:textId="77777777" w:rsidR="002B68A8" w:rsidRPr="00FC3D70" w:rsidRDefault="002B68A8" w:rsidP="00FC3D70">
    <w:pPr>
      <w:pStyle w:val="Rodap"/>
      <w:rPr>
        <w:rFonts w:ascii="Arial" w:hAnsi="Arial" w:cs="Arial"/>
        <w:color w:val="000000" w:themeColor="text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1E50D" w14:textId="77777777" w:rsidR="002E07ED" w:rsidRDefault="002E07ED">
      <w:r>
        <w:separator/>
      </w:r>
    </w:p>
  </w:footnote>
  <w:footnote w:type="continuationSeparator" w:id="0">
    <w:p w14:paraId="77A78C23" w14:textId="77777777" w:rsidR="002E07ED" w:rsidRDefault="002E0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E253" w14:textId="77777777" w:rsidR="003F5509" w:rsidRPr="003F5509" w:rsidRDefault="003F5509" w:rsidP="003F5509">
    <w:pPr>
      <w:pStyle w:val="Cabealho"/>
      <w:jc w:val="right"/>
      <w:rPr>
        <w:rFonts w:ascii="Arial" w:hAnsi="Arial" w:cs="Arial"/>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9379" w14:textId="77777777" w:rsidR="003F5509" w:rsidRDefault="003F5509">
    <w:pPr>
      <w:pStyle w:val="Cabealho"/>
      <w:jc w:val="right"/>
    </w:pPr>
  </w:p>
  <w:p w14:paraId="3FE9F23F" w14:textId="77777777" w:rsidR="003F5509" w:rsidRDefault="003F550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C31EA" w14:textId="5C9FC73F" w:rsidR="002B68A8" w:rsidRPr="00FC66B6" w:rsidRDefault="6F10D0E5" w:rsidP="6F10D0E5">
    <w:pPr>
      <w:jc w:val="center"/>
      <w:rPr>
        <w:rFonts w:ascii="Arial" w:hAnsi="Arial" w:cs="Arial"/>
        <w:b/>
        <w:bCs/>
        <w:color w:val="0D0D0D" w:themeColor="text1" w:themeTint="F2"/>
        <w:sz w:val="36"/>
        <w:szCs w:val="36"/>
      </w:rPr>
    </w:pPr>
    <w:r w:rsidRPr="6F10D0E5">
      <w:rPr>
        <w:rFonts w:ascii="Arial" w:hAnsi="Arial" w:cs="Arial"/>
        <w:b/>
        <w:bCs/>
        <w:color w:val="0D0D0D" w:themeColor="text1" w:themeTint="F2"/>
        <w:sz w:val="36"/>
        <w:szCs w:val="36"/>
      </w:rPr>
      <w:t>Jogo de Ludo Desenvolvido Para Crianças em Linguagem C</w:t>
    </w:r>
  </w:p>
  <w:p w14:paraId="23DE523C" w14:textId="77777777" w:rsidR="00FC66B6" w:rsidRDefault="00FC66B6" w:rsidP="002B68A8">
    <w:pPr>
      <w:jc w:val="center"/>
      <w:rPr>
        <w:rFonts w:ascii="Arial" w:hAnsi="Arial" w:cs="Arial"/>
        <w:color w:val="0D0D0D" w:themeColor="text1" w:themeTint="F2"/>
        <w:sz w:val="36"/>
        <w:szCs w:val="36"/>
      </w:rPr>
    </w:pPr>
  </w:p>
  <w:p w14:paraId="52E56223" w14:textId="77777777" w:rsidR="002B68A8" w:rsidRPr="003F5509" w:rsidRDefault="00F45372" w:rsidP="003F5509">
    <w:pPr>
      <w:jc w:val="center"/>
      <w:rPr>
        <w:rFonts w:ascii="Arial" w:hAnsi="Arial" w:cs="Arial"/>
        <w:color w:val="0D0D0D" w:themeColor="text1" w:themeTint="F2"/>
        <w:sz w:val="36"/>
        <w:szCs w:val="36"/>
      </w:rPr>
    </w:pPr>
    <w:r>
      <w:rPr>
        <w:rFonts w:ascii="Arial" w:hAnsi="Arial" w:cs="Arial"/>
        <w:noProof/>
        <w:color w:val="0D0D0D" w:themeColor="text1" w:themeTint="F2"/>
        <w:sz w:val="36"/>
        <w:szCs w:val="36"/>
      </w:rPr>
      <w:drawing>
        <wp:inline distT="0" distB="0" distL="0" distR="0" wp14:anchorId="24CAF395" wp14:editId="07777777">
          <wp:extent cx="5579745" cy="141511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gina principal.png"/>
                  <pic:cNvPicPr/>
                </pic:nvPicPr>
                <pic:blipFill>
                  <a:blip r:embed="rId1">
                    <a:extLst>
                      <a:ext uri="{28A0092B-C50C-407E-A947-70E740481C1C}">
                        <a14:useLocalDpi xmlns:a14="http://schemas.microsoft.com/office/drawing/2010/main" val="0"/>
                      </a:ext>
                    </a:extLst>
                  </a:blip>
                  <a:stretch>
                    <a:fillRect/>
                  </a:stretch>
                </pic:blipFill>
                <pic:spPr>
                  <a:xfrm>
                    <a:off x="0" y="0"/>
                    <a:ext cx="5591861" cy="1418189"/>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6mePzkME80/GMz" int2:id="Vm7MTwC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48A1"/>
    <w:multiLevelType w:val="hybridMultilevel"/>
    <w:tmpl w:val="24D0B41A"/>
    <w:lvl w:ilvl="0" w:tplc="5F2EE8BC">
      <w:start w:val="1"/>
      <w:numFmt w:val="upp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2FE5509"/>
    <w:multiLevelType w:val="singleLevel"/>
    <w:tmpl w:val="40960F3A"/>
    <w:lvl w:ilvl="0">
      <w:start w:val="1"/>
      <w:numFmt w:val="bullet"/>
      <w:lvlText w:val="-"/>
      <w:lvlJc w:val="left"/>
      <w:pPr>
        <w:tabs>
          <w:tab w:val="num" w:pos="644"/>
        </w:tabs>
        <w:ind w:left="644" w:hanging="360"/>
      </w:pPr>
      <w:rPr>
        <w:rFonts w:hint="default"/>
      </w:rPr>
    </w:lvl>
  </w:abstractNum>
  <w:abstractNum w:abstractNumId="2" w15:restartNumberingAfterBreak="0">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16cid:durableId="1495338935">
    <w:abstractNumId w:val="1"/>
  </w:num>
  <w:num w:numId="2" w16cid:durableId="2145463443">
    <w:abstractNumId w:val="0"/>
  </w:num>
  <w:num w:numId="3" w16cid:durableId="1492480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F85"/>
    <w:rsid w:val="000714E9"/>
    <w:rsid w:val="00096886"/>
    <w:rsid w:val="000B17F8"/>
    <w:rsid w:val="000C3C78"/>
    <w:rsid w:val="000C5443"/>
    <w:rsid w:val="000D668A"/>
    <w:rsid w:val="00101017"/>
    <w:rsid w:val="001225FB"/>
    <w:rsid w:val="00181F16"/>
    <w:rsid w:val="00210A9B"/>
    <w:rsid w:val="00222B8B"/>
    <w:rsid w:val="002250C0"/>
    <w:rsid w:val="00243A3E"/>
    <w:rsid w:val="002776D5"/>
    <w:rsid w:val="002B68A8"/>
    <w:rsid w:val="002C77E6"/>
    <w:rsid w:val="002E07ED"/>
    <w:rsid w:val="00315646"/>
    <w:rsid w:val="00315F6B"/>
    <w:rsid w:val="0031767F"/>
    <w:rsid w:val="00321899"/>
    <w:rsid w:val="00346788"/>
    <w:rsid w:val="00356FDB"/>
    <w:rsid w:val="00362247"/>
    <w:rsid w:val="00371D37"/>
    <w:rsid w:val="00380158"/>
    <w:rsid w:val="00382CAC"/>
    <w:rsid w:val="003A1A5F"/>
    <w:rsid w:val="003C6230"/>
    <w:rsid w:val="003D4A92"/>
    <w:rsid w:val="003F5509"/>
    <w:rsid w:val="00411051"/>
    <w:rsid w:val="004422F2"/>
    <w:rsid w:val="00480C7B"/>
    <w:rsid w:val="004865B8"/>
    <w:rsid w:val="004E0119"/>
    <w:rsid w:val="005102AD"/>
    <w:rsid w:val="00565A58"/>
    <w:rsid w:val="00580637"/>
    <w:rsid w:val="005A75BD"/>
    <w:rsid w:val="005E27F0"/>
    <w:rsid w:val="005E54FA"/>
    <w:rsid w:val="005E7E58"/>
    <w:rsid w:val="005F6EB6"/>
    <w:rsid w:val="006242E0"/>
    <w:rsid w:val="006601F7"/>
    <w:rsid w:val="0068069E"/>
    <w:rsid w:val="006B498B"/>
    <w:rsid w:val="006C4C20"/>
    <w:rsid w:val="007243B2"/>
    <w:rsid w:val="00764D97"/>
    <w:rsid w:val="00770E76"/>
    <w:rsid w:val="00774F4C"/>
    <w:rsid w:val="00775FA4"/>
    <w:rsid w:val="007B31D9"/>
    <w:rsid w:val="0082159D"/>
    <w:rsid w:val="00837D31"/>
    <w:rsid w:val="008618BF"/>
    <w:rsid w:val="00877333"/>
    <w:rsid w:val="008938B6"/>
    <w:rsid w:val="008B3298"/>
    <w:rsid w:val="0090417D"/>
    <w:rsid w:val="00931F85"/>
    <w:rsid w:val="00965868"/>
    <w:rsid w:val="00986455"/>
    <w:rsid w:val="00AB7957"/>
    <w:rsid w:val="00AC308D"/>
    <w:rsid w:val="00B5194D"/>
    <w:rsid w:val="00B90F71"/>
    <w:rsid w:val="00BB69BB"/>
    <w:rsid w:val="00BF0255"/>
    <w:rsid w:val="00C346C2"/>
    <w:rsid w:val="00CA2C44"/>
    <w:rsid w:val="00D0405E"/>
    <w:rsid w:val="00D12519"/>
    <w:rsid w:val="00D30364"/>
    <w:rsid w:val="00D30A08"/>
    <w:rsid w:val="00D47124"/>
    <w:rsid w:val="00D60E94"/>
    <w:rsid w:val="00DA79CF"/>
    <w:rsid w:val="00DC2173"/>
    <w:rsid w:val="00DF6269"/>
    <w:rsid w:val="00DF689B"/>
    <w:rsid w:val="00E038BE"/>
    <w:rsid w:val="00E331F5"/>
    <w:rsid w:val="00E71742"/>
    <w:rsid w:val="00E82396"/>
    <w:rsid w:val="00EB5796"/>
    <w:rsid w:val="00F01B10"/>
    <w:rsid w:val="00F45372"/>
    <w:rsid w:val="00F520AE"/>
    <w:rsid w:val="00F54F64"/>
    <w:rsid w:val="00F603A8"/>
    <w:rsid w:val="00F83D1F"/>
    <w:rsid w:val="00FA7CBC"/>
    <w:rsid w:val="00FC2562"/>
    <w:rsid w:val="00FC3D70"/>
    <w:rsid w:val="00FC66B6"/>
    <w:rsid w:val="00FD3271"/>
    <w:rsid w:val="6F10D0E5"/>
    <w:rsid w:val="7DEBA9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29B8BC"/>
  <w15:docId w15:val="{7EE10DB6-6A1A-470B-86A4-1B936C4B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85"/>
    <w:rPr>
      <w:sz w:val="24"/>
      <w:szCs w:val="24"/>
    </w:rPr>
  </w:style>
  <w:style w:type="paragraph" w:styleId="Ttulo2">
    <w:name w:val="heading 2"/>
    <w:basedOn w:val="Normal"/>
    <w:next w:val="Normal"/>
    <w:link w:val="Ttulo2Char"/>
    <w:qFormat/>
    <w:locked/>
    <w:rsid w:val="000C3C78"/>
    <w:pPr>
      <w:keepNext/>
      <w:spacing w:line="360" w:lineRule="auto"/>
      <w:ind w:right="-27"/>
      <w:jc w:val="center"/>
      <w:outlineLvl w:val="1"/>
    </w:pPr>
    <w:rPr>
      <w:b/>
    </w:rPr>
  </w:style>
  <w:style w:type="paragraph" w:styleId="Ttulo3">
    <w:name w:val="heading 3"/>
    <w:basedOn w:val="Normal"/>
    <w:next w:val="Normal"/>
    <w:link w:val="Ttulo3Char"/>
    <w:qFormat/>
    <w:locked/>
    <w:rsid w:val="000C3C78"/>
    <w:pPr>
      <w:keepNext/>
      <w:jc w:val="both"/>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uiPriority w:val="99"/>
    <w:semiHidden/>
    <w:rsid w:val="00565A58"/>
    <w:pPr>
      <w:ind w:firstLine="284"/>
      <w:jc w:val="both"/>
    </w:pPr>
    <w:rPr>
      <w:sz w:val="20"/>
      <w:szCs w:val="20"/>
      <w:lang w:eastAsia="en-US"/>
    </w:rPr>
  </w:style>
  <w:style w:type="character" w:customStyle="1" w:styleId="RecuodecorpodetextoChar">
    <w:name w:val="Recuo de corpo de texto Char"/>
    <w:basedOn w:val="Fontepargpadro"/>
    <w:link w:val="Recuodecorpodetexto"/>
    <w:uiPriority w:val="99"/>
    <w:semiHidden/>
    <w:locked/>
    <w:rsid w:val="00DF6269"/>
    <w:rPr>
      <w:rFonts w:cs="Times New Roman"/>
      <w:sz w:val="24"/>
      <w:szCs w:val="24"/>
    </w:rPr>
  </w:style>
  <w:style w:type="paragraph" w:styleId="Textodebalo">
    <w:name w:val="Balloon Text"/>
    <w:basedOn w:val="Normal"/>
    <w:link w:val="TextodebaloChar"/>
    <w:uiPriority w:val="99"/>
    <w:rsid w:val="00346788"/>
    <w:rPr>
      <w:rFonts w:ascii="Tahoma" w:hAnsi="Tahoma" w:cs="Tahoma"/>
      <w:sz w:val="16"/>
      <w:szCs w:val="16"/>
    </w:rPr>
  </w:style>
  <w:style w:type="character" w:customStyle="1" w:styleId="TextodebaloChar">
    <w:name w:val="Texto de balão Char"/>
    <w:basedOn w:val="Fontepargpadro"/>
    <w:link w:val="Textodebalo"/>
    <w:uiPriority w:val="99"/>
    <w:locked/>
    <w:rsid w:val="00346788"/>
    <w:rPr>
      <w:rFonts w:ascii="Tahoma" w:hAnsi="Tahoma" w:cs="Tahoma"/>
      <w:sz w:val="16"/>
      <w:szCs w:val="16"/>
    </w:rPr>
  </w:style>
  <w:style w:type="paragraph" w:styleId="MapadoDocumento">
    <w:name w:val="Document Map"/>
    <w:basedOn w:val="Normal"/>
    <w:link w:val="MapadoDocumentoChar"/>
    <w:uiPriority w:val="99"/>
    <w:semiHidden/>
    <w:rsid w:val="00AB7957"/>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F6269"/>
    <w:rPr>
      <w:rFonts w:cs="Times New Roman"/>
      <w:sz w:val="2"/>
    </w:rPr>
  </w:style>
  <w:style w:type="paragraph" w:styleId="Cabealho">
    <w:name w:val="header"/>
    <w:basedOn w:val="Normal"/>
    <w:link w:val="CabealhoChar"/>
    <w:uiPriority w:val="99"/>
    <w:rsid w:val="00480C7B"/>
    <w:pPr>
      <w:tabs>
        <w:tab w:val="center" w:pos="4252"/>
        <w:tab w:val="right" w:pos="8504"/>
      </w:tabs>
    </w:pPr>
  </w:style>
  <w:style w:type="character" w:customStyle="1" w:styleId="CabealhoChar">
    <w:name w:val="Cabeçalho Char"/>
    <w:basedOn w:val="Fontepargpadro"/>
    <w:link w:val="Cabealho"/>
    <w:uiPriority w:val="99"/>
    <w:rsid w:val="00B53DE7"/>
    <w:rPr>
      <w:sz w:val="24"/>
      <w:szCs w:val="24"/>
    </w:rPr>
  </w:style>
  <w:style w:type="paragraph" w:styleId="Rodap">
    <w:name w:val="footer"/>
    <w:basedOn w:val="Normal"/>
    <w:link w:val="RodapChar"/>
    <w:uiPriority w:val="99"/>
    <w:rsid w:val="00480C7B"/>
    <w:pPr>
      <w:tabs>
        <w:tab w:val="center" w:pos="4252"/>
        <w:tab w:val="right" w:pos="8504"/>
      </w:tabs>
    </w:pPr>
  </w:style>
  <w:style w:type="character" w:customStyle="1" w:styleId="RodapChar">
    <w:name w:val="Rodapé Char"/>
    <w:basedOn w:val="Fontepargpadro"/>
    <w:link w:val="Rodap"/>
    <w:uiPriority w:val="99"/>
    <w:rsid w:val="00B53DE7"/>
    <w:rPr>
      <w:sz w:val="24"/>
      <w:szCs w:val="24"/>
    </w:rPr>
  </w:style>
  <w:style w:type="character" w:customStyle="1" w:styleId="hps">
    <w:name w:val="hps"/>
    <w:basedOn w:val="Fontepargpadro"/>
    <w:rsid w:val="00480C7B"/>
    <w:rPr>
      <w:rFonts w:cs="Times New Roman"/>
    </w:rPr>
  </w:style>
  <w:style w:type="paragraph" w:styleId="Textodenotaderodap">
    <w:name w:val="footnote text"/>
    <w:basedOn w:val="Normal"/>
    <w:link w:val="TextodenotaderodapChar"/>
    <w:uiPriority w:val="99"/>
    <w:semiHidden/>
    <w:rsid w:val="00D47124"/>
    <w:rPr>
      <w:sz w:val="20"/>
      <w:szCs w:val="20"/>
    </w:rPr>
  </w:style>
  <w:style w:type="character" w:customStyle="1" w:styleId="TextodenotaderodapChar">
    <w:name w:val="Texto de nota de rodapé Char"/>
    <w:basedOn w:val="Fontepargpadro"/>
    <w:link w:val="Textodenotaderodap"/>
    <w:uiPriority w:val="99"/>
    <w:semiHidden/>
    <w:rsid w:val="00B53DE7"/>
    <w:rPr>
      <w:sz w:val="20"/>
      <w:szCs w:val="20"/>
    </w:rPr>
  </w:style>
  <w:style w:type="character" w:styleId="Refdenotaderodap">
    <w:name w:val="footnote reference"/>
    <w:basedOn w:val="Fontepargpadro"/>
    <w:uiPriority w:val="99"/>
    <w:semiHidden/>
    <w:rsid w:val="00D47124"/>
    <w:rPr>
      <w:rFonts w:cs="Times New Roman"/>
      <w:vertAlign w:val="superscript"/>
    </w:rPr>
  </w:style>
  <w:style w:type="character" w:styleId="Hyperlink">
    <w:name w:val="Hyperlink"/>
    <w:basedOn w:val="Fontepargpadro"/>
    <w:uiPriority w:val="99"/>
    <w:unhideWhenUsed/>
    <w:rsid w:val="00C346C2"/>
    <w:rPr>
      <w:color w:val="0000FF"/>
      <w:u w:val="single"/>
    </w:rPr>
  </w:style>
  <w:style w:type="paragraph" w:customStyle="1" w:styleId="Referncias">
    <w:name w:val="Referências"/>
    <w:basedOn w:val="Normal"/>
    <w:link w:val="RefernciasChar"/>
    <w:uiPriority w:val="99"/>
    <w:rsid w:val="003C6230"/>
    <w:pPr>
      <w:spacing w:after="240"/>
    </w:pPr>
    <w:rPr>
      <w:rFonts w:ascii="Arial" w:hAnsi="Arial"/>
    </w:rPr>
  </w:style>
  <w:style w:type="character" w:customStyle="1" w:styleId="RefernciasChar">
    <w:name w:val="Referências Char"/>
    <w:basedOn w:val="Fontepargpadro"/>
    <w:link w:val="Referncias"/>
    <w:uiPriority w:val="99"/>
    <w:locked/>
    <w:rsid w:val="003C6230"/>
    <w:rPr>
      <w:rFonts w:ascii="Arial" w:hAnsi="Arial"/>
      <w:sz w:val="24"/>
      <w:szCs w:val="24"/>
    </w:rPr>
  </w:style>
  <w:style w:type="paragraph" w:customStyle="1" w:styleId="Sumrio">
    <w:name w:val="Sumário"/>
    <w:basedOn w:val="Normal"/>
    <w:uiPriority w:val="99"/>
    <w:rsid w:val="003C6230"/>
    <w:pPr>
      <w:widowControl w:val="0"/>
      <w:tabs>
        <w:tab w:val="right" w:leader="dot" w:pos="8959"/>
      </w:tabs>
      <w:spacing w:line="360" w:lineRule="auto"/>
      <w:ind w:left="1191" w:hanging="1191"/>
    </w:pPr>
    <w:rPr>
      <w:rFonts w:ascii="Arial" w:hAnsi="Arial"/>
    </w:rPr>
  </w:style>
  <w:style w:type="paragraph" w:styleId="Corpodetexto">
    <w:name w:val="Body Text"/>
    <w:basedOn w:val="Normal"/>
    <w:link w:val="CorpodetextoChar"/>
    <w:uiPriority w:val="99"/>
    <w:semiHidden/>
    <w:unhideWhenUsed/>
    <w:rsid w:val="000C3C78"/>
    <w:pPr>
      <w:spacing w:after="120"/>
    </w:pPr>
  </w:style>
  <w:style w:type="character" w:customStyle="1" w:styleId="CorpodetextoChar">
    <w:name w:val="Corpo de texto Char"/>
    <w:basedOn w:val="Fontepargpadro"/>
    <w:link w:val="Corpodetexto"/>
    <w:uiPriority w:val="99"/>
    <w:semiHidden/>
    <w:rsid w:val="000C3C78"/>
    <w:rPr>
      <w:sz w:val="24"/>
      <w:szCs w:val="24"/>
    </w:rPr>
  </w:style>
  <w:style w:type="character" w:customStyle="1" w:styleId="Ttulo2Char">
    <w:name w:val="Título 2 Char"/>
    <w:basedOn w:val="Fontepargpadro"/>
    <w:link w:val="Ttulo2"/>
    <w:rsid w:val="000C3C78"/>
    <w:rPr>
      <w:b/>
      <w:sz w:val="24"/>
      <w:szCs w:val="24"/>
    </w:rPr>
  </w:style>
  <w:style w:type="character" w:customStyle="1" w:styleId="Ttulo3Char">
    <w:name w:val="Título 3 Char"/>
    <w:basedOn w:val="Fontepargpadro"/>
    <w:link w:val="Ttulo3"/>
    <w:rsid w:val="000C3C78"/>
    <w:rPr>
      <w:b/>
      <w:sz w:val="24"/>
      <w:szCs w:val="24"/>
    </w:rPr>
  </w:style>
  <w:style w:type="character" w:styleId="TextodoEspaoReservado">
    <w:name w:val="Placeholder Text"/>
    <w:basedOn w:val="Fontepargpadro"/>
    <w:uiPriority w:val="99"/>
    <w:semiHidden/>
    <w:rsid w:val="006B49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0451">
      <w:bodyDiv w:val="1"/>
      <w:marLeft w:val="0"/>
      <w:marRight w:val="0"/>
      <w:marTop w:val="0"/>
      <w:marBottom w:val="0"/>
      <w:divBdr>
        <w:top w:val="none" w:sz="0" w:space="0" w:color="auto"/>
        <w:left w:val="none" w:sz="0" w:space="0" w:color="auto"/>
        <w:bottom w:val="none" w:sz="0" w:space="0" w:color="auto"/>
        <w:right w:val="none" w:sz="0" w:space="0" w:color="auto"/>
      </w:divBdr>
    </w:div>
    <w:div w:id="2020737243">
      <w:bodyDiv w:val="1"/>
      <w:marLeft w:val="0"/>
      <w:marRight w:val="0"/>
      <w:marTop w:val="0"/>
      <w:marBottom w:val="0"/>
      <w:divBdr>
        <w:top w:val="none" w:sz="0" w:space="0" w:color="auto"/>
        <w:left w:val="none" w:sz="0" w:space="0" w:color="auto"/>
        <w:bottom w:val="none" w:sz="0" w:space="0" w:color="auto"/>
        <w:right w:val="none" w:sz="0" w:space="0" w:color="auto"/>
      </w:divBdr>
      <w:divsChild>
        <w:div w:id="1858544752">
          <w:marLeft w:val="0"/>
          <w:marRight w:val="0"/>
          <w:marTop w:val="0"/>
          <w:marBottom w:val="0"/>
          <w:divBdr>
            <w:top w:val="none" w:sz="0" w:space="0" w:color="auto"/>
            <w:left w:val="none" w:sz="0" w:space="0" w:color="auto"/>
            <w:bottom w:val="none" w:sz="0" w:space="0" w:color="auto"/>
            <w:right w:val="none" w:sz="0" w:space="0" w:color="auto"/>
          </w:divBdr>
          <w:divsChild>
            <w:div w:id="623777196">
              <w:marLeft w:val="0"/>
              <w:marRight w:val="0"/>
              <w:marTop w:val="0"/>
              <w:marBottom w:val="0"/>
              <w:divBdr>
                <w:top w:val="none" w:sz="0" w:space="0" w:color="auto"/>
                <w:left w:val="none" w:sz="0" w:space="0" w:color="auto"/>
                <w:bottom w:val="none" w:sz="0" w:space="0" w:color="auto"/>
                <w:right w:val="none" w:sz="0" w:space="0" w:color="auto"/>
              </w:divBdr>
              <w:divsChild>
                <w:div w:id="234899605">
                  <w:marLeft w:val="0"/>
                  <w:marRight w:val="0"/>
                  <w:marTop w:val="0"/>
                  <w:marBottom w:val="0"/>
                  <w:divBdr>
                    <w:top w:val="none" w:sz="0" w:space="0" w:color="auto"/>
                    <w:left w:val="none" w:sz="0" w:space="0" w:color="auto"/>
                    <w:bottom w:val="none" w:sz="0" w:space="0" w:color="auto"/>
                    <w:right w:val="none" w:sz="0" w:space="0" w:color="auto"/>
                  </w:divBdr>
                  <w:divsChild>
                    <w:div w:id="1479954561">
                      <w:marLeft w:val="0"/>
                      <w:marRight w:val="0"/>
                      <w:marTop w:val="0"/>
                      <w:marBottom w:val="0"/>
                      <w:divBdr>
                        <w:top w:val="none" w:sz="0" w:space="0" w:color="auto"/>
                        <w:left w:val="none" w:sz="0" w:space="0" w:color="auto"/>
                        <w:bottom w:val="none" w:sz="0" w:space="0" w:color="auto"/>
                        <w:right w:val="none" w:sz="0" w:space="0" w:color="auto"/>
                      </w:divBdr>
                      <w:divsChild>
                        <w:div w:id="1208225245">
                          <w:marLeft w:val="0"/>
                          <w:marRight w:val="0"/>
                          <w:marTop w:val="0"/>
                          <w:marBottom w:val="0"/>
                          <w:divBdr>
                            <w:top w:val="none" w:sz="0" w:space="0" w:color="auto"/>
                            <w:left w:val="none" w:sz="0" w:space="0" w:color="auto"/>
                            <w:bottom w:val="none" w:sz="0" w:space="0" w:color="auto"/>
                            <w:right w:val="none" w:sz="0" w:space="0" w:color="auto"/>
                          </w:divBdr>
                          <w:divsChild>
                            <w:div w:id="1656034147">
                              <w:marLeft w:val="0"/>
                              <w:marRight w:val="0"/>
                              <w:marTop w:val="0"/>
                              <w:marBottom w:val="0"/>
                              <w:divBdr>
                                <w:top w:val="none" w:sz="0" w:space="0" w:color="auto"/>
                                <w:left w:val="none" w:sz="0" w:space="0" w:color="auto"/>
                                <w:bottom w:val="none" w:sz="0" w:space="0" w:color="auto"/>
                                <w:right w:val="none" w:sz="0" w:space="0" w:color="auto"/>
                              </w:divBdr>
                              <w:divsChild>
                                <w:div w:id="2074037523">
                                  <w:marLeft w:val="0"/>
                                  <w:marRight w:val="0"/>
                                  <w:marTop w:val="0"/>
                                  <w:marBottom w:val="0"/>
                                  <w:divBdr>
                                    <w:top w:val="single" w:sz="6" w:space="0" w:color="F5F5F5"/>
                                    <w:left w:val="single" w:sz="6" w:space="0" w:color="F5F5F5"/>
                                    <w:bottom w:val="single" w:sz="6" w:space="0" w:color="F5F5F5"/>
                                    <w:right w:val="single" w:sz="6" w:space="0" w:color="F5F5F5"/>
                                  </w:divBdr>
                                  <w:divsChild>
                                    <w:div w:id="1782384490">
                                      <w:marLeft w:val="0"/>
                                      <w:marRight w:val="0"/>
                                      <w:marTop w:val="0"/>
                                      <w:marBottom w:val="0"/>
                                      <w:divBdr>
                                        <w:top w:val="none" w:sz="0" w:space="0" w:color="auto"/>
                                        <w:left w:val="none" w:sz="0" w:space="0" w:color="auto"/>
                                        <w:bottom w:val="none" w:sz="0" w:space="0" w:color="auto"/>
                                        <w:right w:val="none" w:sz="0" w:space="0" w:color="auto"/>
                                      </w:divBdr>
                                      <w:divsChild>
                                        <w:div w:id="574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020466">
      <w:bodyDiv w:val="1"/>
      <w:marLeft w:val="0"/>
      <w:marRight w:val="0"/>
      <w:marTop w:val="0"/>
      <w:marBottom w:val="0"/>
      <w:divBdr>
        <w:top w:val="none" w:sz="0" w:space="0" w:color="auto"/>
        <w:left w:val="none" w:sz="0" w:space="0" w:color="auto"/>
        <w:bottom w:val="none" w:sz="0" w:space="0" w:color="auto"/>
        <w:right w:val="none" w:sz="0" w:space="0" w:color="auto"/>
      </w:divBdr>
      <w:divsChild>
        <w:div w:id="1694498872">
          <w:marLeft w:val="0"/>
          <w:marRight w:val="0"/>
          <w:marTop w:val="0"/>
          <w:marBottom w:val="0"/>
          <w:divBdr>
            <w:top w:val="none" w:sz="0" w:space="0" w:color="auto"/>
            <w:left w:val="none" w:sz="0" w:space="0" w:color="auto"/>
            <w:bottom w:val="none" w:sz="0" w:space="0" w:color="auto"/>
            <w:right w:val="none" w:sz="0" w:space="0" w:color="auto"/>
          </w:divBdr>
          <w:divsChild>
            <w:div w:id="106655364">
              <w:marLeft w:val="0"/>
              <w:marRight w:val="0"/>
              <w:marTop w:val="0"/>
              <w:marBottom w:val="0"/>
              <w:divBdr>
                <w:top w:val="none" w:sz="0" w:space="0" w:color="auto"/>
                <w:left w:val="none" w:sz="0" w:space="0" w:color="auto"/>
                <w:bottom w:val="none" w:sz="0" w:space="0" w:color="auto"/>
                <w:right w:val="none" w:sz="0" w:space="0" w:color="auto"/>
              </w:divBdr>
              <w:divsChild>
                <w:div w:id="1176073091">
                  <w:marLeft w:val="0"/>
                  <w:marRight w:val="0"/>
                  <w:marTop w:val="0"/>
                  <w:marBottom w:val="0"/>
                  <w:divBdr>
                    <w:top w:val="none" w:sz="0" w:space="0" w:color="auto"/>
                    <w:left w:val="none" w:sz="0" w:space="0" w:color="auto"/>
                    <w:bottom w:val="none" w:sz="0" w:space="0" w:color="auto"/>
                    <w:right w:val="none" w:sz="0" w:space="0" w:color="auto"/>
                  </w:divBdr>
                  <w:divsChild>
                    <w:div w:id="874581035">
                      <w:marLeft w:val="0"/>
                      <w:marRight w:val="0"/>
                      <w:marTop w:val="0"/>
                      <w:marBottom w:val="0"/>
                      <w:divBdr>
                        <w:top w:val="none" w:sz="0" w:space="0" w:color="auto"/>
                        <w:left w:val="none" w:sz="0" w:space="0" w:color="auto"/>
                        <w:bottom w:val="none" w:sz="0" w:space="0" w:color="auto"/>
                        <w:right w:val="none" w:sz="0" w:space="0" w:color="auto"/>
                      </w:divBdr>
                      <w:divsChild>
                        <w:div w:id="996688281">
                          <w:marLeft w:val="0"/>
                          <w:marRight w:val="0"/>
                          <w:marTop w:val="0"/>
                          <w:marBottom w:val="0"/>
                          <w:divBdr>
                            <w:top w:val="none" w:sz="0" w:space="0" w:color="auto"/>
                            <w:left w:val="none" w:sz="0" w:space="0" w:color="auto"/>
                            <w:bottom w:val="none" w:sz="0" w:space="0" w:color="auto"/>
                            <w:right w:val="none" w:sz="0" w:space="0" w:color="auto"/>
                          </w:divBdr>
                          <w:divsChild>
                            <w:div w:id="533346726">
                              <w:marLeft w:val="0"/>
                              <w:marRight w:val="0"/>
                              <w:marTop w:val="0"/>
                              <w:marBottom w:val="0"/>
                              <w:divBdr>
                                <w:top w:val="none" w:sz="0" w:space="0" w:color="auto"/>
                                <w:left w:val="none" w:sz="0" w:space="0" w:color="auto"/>
                                <w:bottom w:val="none" w:sz="0" w:space="0" w:color="auto"/>
                                <w:right w:val="none" w:sz="0" w:space="0" w:color="auto"/>
                              </w:divBdr>
                              <w:divsChild>
                                <w:div w:id="862983901">
                                  <w:marLeft w:val="0"/>
                                  <w:marRight w:val="0"/>
                                  <w:marTop w:val="0"/>
                                  <w:marBottom w:val="0"/>
                                  <w:divBdr>
                                    <w:top w:val="single" w:sz="6" w:space="0" w:color="F5F5F5"/>
                                    <w:left w:val="single" w:sz="6" w:space="0" w:color="F5F5F5"/>
                                    <w:bottom w:val="single" w:sz="6" w:space="0" w:color="F5F5F5"/>
                                    <w:right w:val="single" w:sz="6" w:space="0" w:color="F5F5F5"/>
                                  </w:divBdr>
                                  <w:divsChild>
                                    <w:div w:id="313873569">
                                      <w:marLeft w:val="0"/>
                                      <w:marRight w:val="0"/>
                                      <w:marTop w:val="0"/>
                                      <w:marBottom w:val="0"/>
                                      <w:divBdr>
                                        <w:top w:val="none" w:sz="0" w:space="0" w:color="auto"/>
                                        <w:left w:val="none" w:sz="0" w:space="0" w:color="auto"/>
                                        <w:bottom w:val="none" w:sz="0" w:space="0" w:color="auto"/>
                                        <w:right w:val="none" w:sz="0" w:space="0" w:color="auto"/>
                                      </w:divBdr>
                                      <w:divsChild>
                                        <w:div w:id="13840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0BA0FD-8EA4-4477-88E6-9750BD49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892</Words>
  <Characters>4823</Characters>
  <Application>Microsoft Office Word</Application>
  <DocSecurity>0</DocSecurity>
  <Lines>40</Lines>
  <Paragraphs>11</Paragraphs>
  <ScaleCrop>false</ScaleCrop>
  <Company>Particular</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DO ARTIGO</dc:title>
  <dc:creator>FACEAR</dc:creator>
  <cp:lastModifiedBy>Bruno Alves</cp:lastModifiedBy>
  <cp:revision>6</cp:revision>
  <dcterms:created xsi:type="dcterms:W3CDTF">2018-05-07T18:29:00Z</dcterms:created>
  <dcterms:modified xsi:type="dcterms:W3CDTF">2024-03-21T19:52:00Z</dcterms:modified>
</cp:coreProperties>
</file>