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F580" w14:textId="77777777" w:rsidR="00102936" w:rsidRPr="00102936" w:rsidRDefault="00102936" w:rsidP="00102936">
      <w:r>
        <w:t>Preguntas para propuesta sistemas buses</w:t>
      </w:r>
      <w:r>
        <w:br/>
        <w:t>- Ir al departamento AMBQ:</w:t>
      </w:r>
      <w:r>
        <w:br/>
      </w:r>
      <w:r>
        <w:tab/>
      </w:r>
      <w:r w:rsidRPr="00102936">
        <w:rPr>
          <w:b/>
          <w:bCs/>
        </w:rPr>
        <w:t>Sede principal</w:t>
      </w:r>
    </w:p>
    <w:p w14:paraId="23B3231E" w14:textId="77777777" w:rsidR="00102936" w:rsidRPr="00102936" w:rsidRDefault="00102936" w:rsidP="00102936">
      <w:pPr>
        <w:rPr>
          <w:b/>
          <w:bCs/>
        </w:rPr>
      </w:pPr>
      <w:r w:rsidRPr="00102936">
        <w:rPr>
          <w:b/>
          <w:bCs/>
        </w:rPr>
        <w:t>Dirección: Carrera 46 # 82 -209, piso 1 | Barranquilla – Atlántico</w:t>
      </w:r>
    </w:p>
    <w:p w14:paraId="78AC962B" w14:textId="1499EFC9" w:rsidR="00102936" w:rsidRDefault="00102936">
      <w:pPr>
        <w:rPr>
          <w:b/>
          <w:bCs/>
        </w:rPr>
      </w:pPr>
      <w:r w:rsidRPr="00102936">
        <w:rPr>
          <w:b/>
          <w:bCs/>
        </w:rPr>
        <w:t>Horario de atención: De lunes a jueves 07:30 a.m. a 04:30 p.m. – viernes 08:00 a.m. a 04:00 p.m.</w:t>
      </w:r>
      <w:r>
        <w:rPr>
          <w:b/>
          <w:bCs/>
        </w:rPr>
        <w:t xml:space="preserve"> </w:t>
      </w:r>
    </w:p>
    <w:p w14:paraId="78748771" w14:textId="77777777" w:rsidR="00102936" w:rsidRDefault="00102936">
      <w:pPr>
        <w:rPr>
          <w:b/>
          <w:bCs/>
        </w:rPr>
      </w:pPr>
    </w:p>
    <w:p w14:paraId="47D9BAA4" w14:textId="77777777" w:rsidR="00F40A4E" w:rsidRPr="00F40A4E" w:rsidRDefault="00F40A4E" w:rsidP="00F40A4E">
      <w:pPr>
        <w:pStyle w:val="Prrafodelista"/>
        <w:rPr>
          <w:b/>
          <w:bCs/>
        </w:rPr>
      </w:pPr>
      <w:r w:rsidRPr="00F40A4E">
        <w:rPr>
          <w:b/>
          <w:bCs/>
        </w:rPr>
        <w:t>Contexto del Proyecto (Lo que van a exponer primero)</w:t>
      </w:r>
    </w:p>
    <w:p w14:paraId="06D9F887" w14:textId="406BE0D4" w:rsidR="00F40A4E" w:rsidRPr="00F40A4E" w:rsidRDefault="00F40A4E" w:rsidP="00F40A4E">
      <w:pPr>
        <w:pStyle w:val="Prrafodelista"/>
      </w:pPr>
      <w:r w:rsidRPr="00F40A4E">
        <w:t>"Buenos días. Somos un grupo de estudiantes universitarios y venimos a presentar una propuesta de innovación digital centrada en la Información al Usuario del transporte público. Sabemos y admiramos que el AMBQ ya solucionó la parte más compleja con el sistema SIBUS: conectar y monitorear mediante GPS a más de 1.500 buses para el control de la flota.</w:t>
      </w:r>
    </w:p>
    <w:p w14:paraId="73200970" w14:textId="059CEB01" w:rsidR="00F40A4E" w:rsidRPr="00F40A4E" w:rsidRDefault="00F40A4E" w:rsidP="00F40A4E">
      <w:pPr>
        <w:pStyle w:val="Prrafodelista"/>
      </w:pPr>
      <w:r w:rsidRPr="00F40A4E">
        <w:t xml:space="preserve">Nuestro proyecto no busca instalar hardware ni competir con SIBUS; al contrario, queremos complementarlo. Nuestra meta es diseñar una interfaz gráfica (Aplicación Móvil / Web) enfocada en la Experiencia de Usuario (UX) que traduzca esos datos que ustedes ya tienen en un mapa interactivo para el ciudadano. Queremos que Barranquilla dé el mismo salto tecnológico que dio Bogotá con </w:t>
      </w:r>
      <w:proofErr w:type="spellStart"/>
      <w:r w:rsidRPr="00F40A4E">
        <w:rPr>
          <w:i/>
          <w:iCs/>
        </w:rPr>
        <w:t>TransMiApp</w:t>
      </w:r>
      <w:proofErr w:type="spellEnd"/>
      <w:r w:rsidRPr="00F40A4E">
        <w:t xml:space="preserve"> o Medellín con </w:t>
      </w:r>
      <w:proofErr w:type="spellStart"/>
      <w:r w:rsidRPr="00F40A4E">
        <w:rPr>
          <w:i/>
          <w:iCs/>
        </w:rPr>
        <w:t>Muuf</w:t>
      </w:r>
      <w:proofErr w:type="spellEnd"/>
      <w:r w:rsidRPr="00F40A4E">
        <w:t>, mitigando la incertidumbre de los usuarios y permitiéndoles planificar sus viajes desde lugares seguros (como la universidad o sus casas) antes de salir a exponerse a los paraderos. Para evaluar la viabilidad institucional de este proyecto de grado/investigación, queremos plantearles las siguientes preguntas técnicas y estratégicas:"</w:t>
      </w:r>
    </w:p>
    <w:p w14:paraId="3BB8D46E" w14:textId="75985931" w:rsidR="00102936" w:rsidRDefault="00102936" w:rsidP="00F40A4E">
      <w:pPr>
        <w:pStyle w:val="Prrafodelista"/>
        <w:rPr>
          <w:b/>
          <w:bCs/>
        </w:rPr>
      </w:pPr>
    </w:p>
    <w:p w14:paraId="719A3306" w14:textId="77777777" w:rsidR="00F40A4E" w:rsidRPr="00F40A4E" w:rsidRDefault="00F40A4E" w:rsidP="00F40A4E">
      <w:pPr>
        <w:rPr>
          <w:sz w:val="22"/>
          <w:szCs w:val="22"/>
        </w:rPr>
      </w:pPr>
      <w:r w:rsidRPr="00F40A4E">
        <w:rPr>
          <w:sz w:val="22"/>
          <w:szCs w:val="22"/>
        </w:rPr>
        <w:t>Bloque 1: Viabilidad Técnica y Datos Abiertos</w:t>
      </w:r>
    </w:p>
    <w:p w14:paraId="43A46045" w14:textId="77777777" w:rsidR="00F40A4E" w:rsidRPr="00F40A4E" w:rsidRDefault="00F40A4E" w:rsidP="00F40A4E">
      <w:pPr>
        <w:numPr>
          <w:ilvl w:val="0"/>
          <w:numId w:val="2"/>
        </w:numPr>
        <w:rPr>
          <w:sz w:val="22"/>
          <w:szCs w:val="22"/>
        </w:rPr>
      </w:pPr>
      <w:r w:rsidRPr="00F40A4E">
        <w:rPr>
          <w:sz w:val="22"/>
          <w:szCs w:val="22"/>
        </w:rPr>
        <w:t xml:space="preserve">Pregunta 1: Sabiendo que la infraestructura de telemetría de los buses ya está centralizada en sus servidores a través de SIBUS, ¿contempla el AMBQ una política de Datos Abiertos (Open Data) o </w:t>
      </w:r>
      <w:proofErr w:type="spellStart"/>
      <w:r w:rsidRPr="00F40A4E">
        <w:rPr>
          <w:sz w:val="22"/>
          <w:szCs w:val="22"/>
        </w:rPr>
        <w:t>APIs</w:t>
      </w:r>
      <w:proofErr w:type="spellEnd"/>
      <w:r w:rsidRPr="00F40A4E">
        <w:rPr>
          <w:sz w:val="22"/>
          <w:szCs w:val="22"/>
        </w:rPr>
        <w:t xml:space="preserve"> de lectura para que la academia pueda consumir estos datos de geolocalización de manera segura?</w:t>
      </w:r>
    </w:p>
    <w:p w14:paraId="140E10E9" w14:textId="77777777" w:rsidR="00F40A4E" w:rsidRPr="00F40A4E" w:rsidRDefault="00F40A4E" w:rsidP="00F40A4E">
      <w:pPr>
        <w:numPr>
          <w:ilvl w:val="0"/>
          <w:numId w:val="2"/>
        </w:numPr>
        <w:rPr>
          <w:sz w:val="22"/>
          <w:szCs w:val="22"/>
        </w:rPr>
      </w:pPr>
      <w:r w:rsidRPr="00F40A4E">
        <w:rPr>
          <w:sz w:val="22"/>
          <w:szCs w:val="22"/>
        </w:rPr>
        <w:t xml:space="preserve">Pregunta 2: ¿Bajo qué estándar de datos de tránsito (por ejemplo, GTFS </w:t>
      </w:r>
      <w:proofErr w:type="spellStart"/>
      <w:r w:rsidRPr="00F40A4E">
        <w:rPr>
          <w:sz w:val="22"/>
          <w:szCs w:val="22"/>
        </w:rPr>
        <w:t>Realtime</w:t>
      </w:r>
      <w:proofErr w:type="spellEnd"/>
      <w:r w:rsidRPr="00F40A4E">
        <w:rPr>
          <w:sz w:val="22"/>
          <w:szCs w:val="22"/>
        </w:rPr>
        <w:t>) procesa el SIBUS la información de los buses, y qué tan viable es configurar un canal de acceso para desarrollo de software estudiantil?</w:t>
      </w:r>
    </w:p>
    <w:p w14:paraId="7AAB65F3" w14:textId="77777777" w:rsidR="00F40A4E" w:rsidRPr="00F40A4E" w:rsidRDefault="00F40A4E" w:rsidP="00F40A4E">
      <w:pPr>
        <w:rPr>
          <w:sz w:val="22"/>
          <w:szCs w:val="22"/>
        </w:rPr>
      </w:pPr>
      <w:r w:rsidRPr="00F40A4E">
        <w:rPr>
          <w:sz w:val="22"/>
          <w:szCs w:val="22"/>
        </w:rPr>
        <w:t>Bloque 2: Ciberseguridad y Protección de Operaciones (El reto nocturno)</w:t>
      </w:r>
    </w:p>
    <w:p w14:paraId="1C731B08" w14:textId="77777777" w:rsidR="00F40A4E" w:rsidRPr="00F40A4E" w:rsidRDefault="00F40A4E" w:rsidP="00F40A4E">
      <w:pPr>
        <w:numPr>
          <w:ilvl w:val="0"/>
          <w:numId w:val="3"/>
        </w:numPr>
        <w:rPr>
          <w:sz w:val="22"/>
          <w:szCs w:val="22"/>
        </w:rPr>
      </w:pPr>
      <w:r w:rsidRPr="00F40A4E">
        <w:rPr>
          <w:sz w:val="22"/>
          <w:szCs w:val="22"/>
        </w:rPr>
        <w:t xml:space="preserve">Pregunta 3: El factor seguridad en el área metropolitana es crítico. Las empresas transportadoras temen que personas con malas intenciones usen la tecnología para </w:t>
      </w:r>
      <w:r w:rsidRPr="00F40A4E">
        <w:rPr>
          <w:sz w:val="22"/>
          <w:szCs w:val="22"/>
        </w:rPr>
        <w:lastRenderedPageBreak/>
        <w:t xml:space="preserve">rastrear buses a altas horas de la noche y cometer hurtos. Para mitigar esto, nuestro proyecto propone un </w:t>
      </w:r>
      <w:r w:rsidRPr="00F40A4E">
        <w:rPr>
          <w:i/>
          <w:iCs/>
          <w:sz w:val="22"/>
          <w:szCs w:val="22"/>
        </w:rPr>
        <w:t>Algoritmo de Seguridad Dinámica</w:t>
      </w:r>
      <w:r w:rsidRPr="00F40A4E">
        <w:rPr>
          <w:sz w:val="22"/>
          <w:szCs w:val="22"/>
        </w:rPr>
        <w:t xml:space="preserve"> (retrasar la señal 1 minuto, anonimizar placas y pasar a texto en vez de mapa después de las 8:00 p.m.). Desde la experiencia técnica del AMBQ, ¿qué otras restricciones o parámetros de seguridad nos exigirían para proteger la integridad de los conductores y los vehículos?</w:t>
      </w:r>
    </w:p>
    <w:p w14:paraId="06E0D036" w14:textId="77777777" w:rsidR="00F40A4E" w:rsidRPr="00F40A4E" w:rsidRDefault="00F40A4E" w:rsidP="00F40A4E">
      <w:pPr>
        <w:numPr>
          <w:ilvl w:val="0"/>
          <w:numId w:val="3"/>
        </w:numPr>
        <w:rPr>
          <w:sz w:val="22"/>
          <w:szCs w:val="22"/>
        </w:rPr>
      </w:pPr>
      <w:r w:rsidRPr="00F40A4E">
        <w:rPr>
          <w:sz w:val="22"/>
          <w:szCs w:val="22"/>
        </w:rPr>
        <w:t>Pregunta 4: En cuanto a los usuarios que consultan, ¿exige la ley de Habeas Data del AMBQ que implementemos un registro obligatorio (por ejemplo, validar con el correo institucional de la universidad) para auditar quién está consultando las rutas en tiempo real?</w:t>
      </w:r>
    </w:p>
    <w:p w14:paraId="79A053F9" w14:textId="77777777" w:rsidR="00F40A4E" w:rsidRPr="00F40A4E" w:rsidRDefault="00F40A4E" w:rsidP="00F40A4E">
      <w:pPr>
        <w:rPr>
          <w:sz w:val="22"/>
          <w:szCs w:val="22"/>
        </w:rPr>
      </w:pPr>
      <w:r w:rsidRPr="00F40A4E">
        <w:rPr>
          <w:sz w:val="22"/>
          <w:szCs w:val="22"/>
        </w:rPr>
        <w:t>Bloque 3: Alianza Institucional y Futuro</w:t>
      </w:r>
    </w:p>
    <w:p w14:paraId="16C265AE" w14:textId="77777777" w:rsidR="00F40A4E" w:rsidRPr="00F40A4E" w:rsidRDefault="00F40A4E" w:rsidP="00F40A4E">
      <w:pPr>
        <w:numPr>
          <w:ilvl w:val="0"/>
          <w:numId w:val="4"/>
        </w:numPr>
        <w:rPr>
          <w:sz w:val="22"/>
          <w:szCs w:val="22"/>
        </w:rPr>
      </w:pPr>
      <w:r w:rsidRPr="00F40A4E">
        <w:rPr>
          <w:sz w:val="22"/>
          <w:szCs w:val="22"/>
        </w:rPr>
        <w:t xml:space="preserve">Pregunta 5: En el marco de estrategias vigentes como </w:t>
      </w:r>
      <w:r w:rsidRPr="00F40A4E">
        <w:rPr>
          <w:i/>
          <w:iCs/>
          <w:sz w:val="22"/>
          <w:szCs w:val="22"/>
        </w:rPr>
        <w:t>"SIBUS te lleva a la U"</w:t>
      </w:r>
      <w:r w:rsidRPr="00F40A4E">
        <w:rPr>
          <w:sz w:val="22"/>
          <w:szCs w:val="22"/>
        </w:rPr>
        <w:t>, ¿existe la viabilidad jurídica e institucional de firmar un convenio de cooperación técnica o pasantía para que este desarrollo sea avalado por el AMBQ como un proyecto de grado oficial que beneficie a la comunidad universitaria?</w:t>
      </w:r>
    </w:p>
    <w:p w14:paraId="3AC37F2E" w14:textId="77777777" w:rsidR="00F40A4E" w:rsidRPr="00F40A4E" w:rsidRDefault="00F40A4E" w:rsidP="00F40A4E">
      <w:pPr>
        <w:numPr>
          <w:ilvl w:val="0"/>
          <w:numId w:val="4"/>
        </w:numPr>
        <w:rPr>
          <w:sz w:val="22"/>
          <w:szCs w:val="22"/>
        </w:rPr>
      </w:pPr>
      <w:r w:rsidRPr="00F40A4E">
        <w:rPr>
          <w:sz w:val="22"/>
          <w:szCs w:val="22"/>
        </w:rPr>
        <w:t xml:space="preserve">Pregunta 6: Basados en las métricas de uso que tienen actualmente con el </w:t>
      </w:r>
      <w:proofErr w:type="spellStart"/>
      <w:r w:rsidRPr="00F40A4E">
        <w:rPr>
          <w:sz w:val="22"/>
          <w:szCs w:val="22"/>
        </w:rPr>
        <w:t>chatbot</w:t>
      </w:r>
      <w:proofErr w:type="spellEnd"/>
      <w:r w:rsidRPr="00F40A4E">
        <w:rPr>
          <w:sz w:val="22"/>
          <w:szCs w:val="22"/>
        </w:rPr>
        <w:t xml:space="preserve"> de WhatsApp, ¿cuáles han sido los mayores dolores o sugerencias que los ciudadanos les han reportado y que les gustaría que resolviéramos prioritariamente en la interfaz de nuestra aplicación?</w:t>
      </w:r>
    </w:p>
    <w:p w14:paraId="78F2DFAC" w14:textId="0812069C" w:rsidR="00F40A4E" w:rsidRPr="00F40A4E" w:rsidRDefault="00F40A4E" w:rsidP="00F40A4E">
      <w:pPr>
        <w:rPr>
          <w:b/>
          <w:bCs/>
        </w:rPr>
      </w:pPr>
      <w:r w:rsidRPr="00F40A4E">
        <w:rPr>
          <w:b/>
          <w:bCs/>
        </w:rPr>
        <w:t>Lleven una libreta y anoten detalladamente cada respuesta. El AMBQ es una entidad pública técnica; si ven que ustedes escuchan con atención sus advertencias sobre seguridad y normativa de transporte, se ganarán la confianza de los ingenieros del centro de control de inmediato.</w:t>
      </w:r>
    </w:p>
    <w:p w14:paraId="5D6145E2" w14:textId="77777777" w:rsidR="00F40A4E" w:rsidRPr="00F40A4E" w:rsidRDefault="00F40A4E" w:rsidP="00F40A4E">
      <w:pPr>
        <w:rPr>
          <w:b/>
          <w:bCs/>
        </w:rPr>
      </w:pPr>
    </w:p>
    <w:p w14:paraId="0AC84781" w14:textId="77777777" w:rsidR="00F40A4E" w:rsidRPr="00102936" w:rsidRDefault="00F40A4E" w:rsidP="00F40A4E">
      <w:pPr>
        <w:pStyle w:val="Prrafodelista"/>
        <w:rPr>
          <w:b/>
          <w:bCs/>
        </w:rPr>
      </w:pPr>
    </w:p>
    <w:sectPr w:rsidR="00F40A4E" w:rsidRPr="001029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12D85"/>
    <w:multiLevelType w:val="multilevel"/>
    <w:tmpl w:val="1A8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F08F9"/>
    <w:multiLevelType w:val="hybridMultilevel"/>
    <w:tmpl w:val="6CF0C9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99344F1"/>
    <w:multiLevelType w:val="multilevel"/>
    <w:tmpl w:val="4E5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727CC"/>
    <w:multiLevelType w:val="multilevel"/>
    <w:tmpl w:val="DF62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685794">
    <w:abstractNumId w:val="1"/>
  </w:num>
  <w:num w:numId="2" w16cid:durableId="437674812">
    <w:abstractNumId w:val="0"/>
  </w:num>
  <w:num w:numId="3" w16cid:durableId="1697461203">
    <w:abstractNumId w:val="2"/>
  </w:num>
  <w:num w:numId="4" w16cid:durableId="1316372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936"/>
    <w:rsid w:val="000B0275"/>
    <w:rsid w:val="00102936"/>
    <w:rsid w:val="00862476"/>
    <w:rsid w:val="00F40A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C77D"/>
  <w15:chartTrackingRefBased/>
  <w15:docId w15:val="{366CEEBE-FF82-412E-A636-DDE0DD6EF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2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02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29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29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29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29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29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29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29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29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029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29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29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29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29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29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29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2936"/>
    <w:rPr>
      <w:rFonts w:eastAsiaTheme="majorEastAsia" w:cstheme="majorBidi"/>
      <w:color w:val="272727" w:themeColor="text1" w:themeTint="D8"/>
    </w:rPr>
  </w:style>
  <w:style w:type="paragraph" w:styleId="Ttulo">
    <w:name w:val="Title"/>
    <w:basedOn w:val="Normal"/>
    <w:next w:val="Normal"/>
    <w:link w:val="TtuloCar"/>
    <w:uiPriority w:val="10"/>
    <w:qFormat/>
    <w:rsid w:val="00102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29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29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29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2936"/>
    <w:pPr>
      <w:spacing w:before="160"/>
      <w:jc w:val="center"/>
    </w:pPr>
    <w:rPr>
      <w:i/>
      <w:iCs/>
      <w:color w:val="404040" w:themeColor="text1" w:themeTint="BF"/>
    </w:rPr>
  </w:style>
  <w:style w:type="character" w:customStyle="1" w:styleId="CitaCar">
    <w:name w:val="Cita Car"/>
    <w:basedOn w:val="Fuentedeprrafopredeter"/>
    <w:link w:val="Cita"/>
    <w:uiPriority w:val="29"/>
    <w:rsid w:val="00102936"/>
    <w:rPr>
      <w:i/>
      <w:iCs/>
      <w:color w:val="404040" w:themeColor="text1" w:themeTint="BF"/>
    </w:rPr>
  </w:style>
  <w:style w:type="paragraph" w:styleId="Prrafodelista">
    <w:name w:val="List Paragraph"/>
    <w:basedOn w:val="Normal"/>
    <w:uiPriority w:val="34"/>
    <w:qFormat/>
    <w:rsid w:val="00102936"/>
    <w:pPr>
      <w:ind w:left="720"/>
      <w:contextualSpacing/>
    </w:pPr>
  </w:style>
  <w:style w:type="character" w:styleId="nfasisintenso">
    <w:name w:val="Intense Emphasis"/>
    <w:basedOn w:val="Fuentedeprrafopredeter"/>
    <w:uiPriority w:val="21"/>
    <w:qFormat/>
    <w:rsid w:val="00102936"/>
    <w:rPr>
      <w:i/>
      <w:iCs/>
      <w:color w:val="0F4761" w:themeColor="accent1" w:themeShade="BF"/>
    </w:rPr>
  </w:style>
  <w:style w:type="paragraph" w:styleId="Citadestacada">
    <w:name w:val="Intense Quote"/>
    <w:basedOn w:val="Normal"/>
    <w:next w:val="Normal"/>
    <w:link w:val="CitadestacadaCar"/>
    <w:uiPriority w:val="30"/>
    <w:qFormat/>
    <w:rsid w:val="00102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2936"/>
    <w:rPr>
      <w:i/>
      <w:iCs/>
      <w:color w:val="0F4761" w:themeColor="accent1" w:themeShade="BF"/>
    </w:rPr>
  </w:style>
  <w:style w:type="character" w:styleId="Referenciaintensa">
    <w:name w:val="Intense Reference"/>
    <w:basedOn w:val="Fuentedeprrafopredeter"/>
    <w:uiPriority w:val="32"/>
    <w:qFormat/>
    <w:rsid w:val="001029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580</Words>
  <Characters>3196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DE JESUS  MUNOZ ACUNA</dc:creator>
  <cp:keywords/>
  <dc:description/>
  <cp:lastModifiedBy>BRAYAN DE JESUS  MUNOZ ACUNA</cp:lastModifiedBy>
  <cp:revision>1</cp:revision>
  <dcterms:created xsi:type="dcterms:W3CDTF">2026-09-30T14:50:00Z</dcterms:created>
  <dcterms:modified xsi:type="dcterms:W3CDTF">2026-09-30T15:23:00Z</dcterms:modified>
</cp:coreProperties>
</file>