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5F91" w14:textId="77777777" w:rsidR="009616FF" w:rsidRDefault="009616FF">
      <w:pPr>
        <w:pStyle w:val="Textoindependiente"/>
      </w:pPr>
    </w:p>
    <w:p w14:paraId="1B75004A" w14:textId="77777777" w:rsidR="009616FF" w:rsidRDefault="009616FF">
      <w:pPr>
        <w:pStyle w:val="Textoindependiente"/>
      </w:pPr>
    </w:p>
    <w:p w14:paraId="7298DCB7" w14:textId="77777777" w:rsidR="009616FF" w:rsidRDefault="009616FF">
      <w:pPr>
        <w:pStyle w:val="Textoindependiente"/>
      </w:pPr>
    </w:p>
    <w:p w14:paraId="6D583D68" w14:textId="77777777" w:rsidR="009616FF" w:rsidRDefault="009616FF">
      <w:pPr>
        <w:pStyle w:val="Textoindependiente"/>
        <w:spacing w:before="53"/>
      </w:pPr>
    </w:p>
    <w:p w14:paraId="4EFFC51B" w14:textId="785F7C5A" w:rsidR="009F7655" w:rsidRPr="009F7655" w:rsidRDefault="009F7655" w:rsidP="009F7655">
      <w:pPr>
        <w:ind w:left="9" w:right="6"/>
        <w:jc w:val="center"/>
        <w:rPr>
          <w:b/>
          <w:lang w:val="es-CO"/>
        </w:rPr>
      </w:pPr>
      <w:r>
        <w:rPr>
          <w:b/>
        </w:rPr>
        <w:t xml:space="preserve"> </w:t>
      </w:r>
      <w:r w:rsidRPr="009F7655">
        <w:rPr>
          <w:b/>
          <w:bCs/>
          <w:lang w:val="es-CO"/>
        </w:rPr>
        <w:t>PLANTEAMIENTO DEL PROBLEMA</w:t>
      </w:r>
    </w:p>
    <w:p w14:paraId="6D38B265" w14:textId="45397FA4" w:rsidR="009616FF" w:rsidRDefault="009616FF">
      <w:pPr>
        <w:ind w:left="9" w:right="6"/>
        <w:jc w:val="center"/>
        <w:rPr>
          <w:b/>
        </w:rPr>
      </w:pPr>
    </w:p>
    <w:p w14:paraId="3320B106" w14:textId="77777777" w:rsidR="009616FF" w:rsidRDefault="009616FF">
      <w:pPr>
        <w:pStyle w:val="Textoindependiente"/>
        <w:rPr>
          <w:b/>
        </w:rPr>
      </w:pPr>
    </w:p>
    <w:p w14:paraId="0833EF0D" w14:textId="77777777" w:rsidR="009616FF" w:rsidRDefault="009616FF">
      <w:pPr>
        <w:pStyle w:val="Textoindependiente"/>
        <w:rPr>
          <w:b/>
        </w:rPr>
      </w:pPr>
    </w:p>
    <w:p w14:paraId="4B667E38" w14:textId="77777777" w:rsidR="009616FF" w:rsidRDefault="009616FF">
      <w:pPr>
        <w:pStyle w:val="Textoindependiente"/>
        <w:rPr>
          <w:b/>
        </w:rPr>
      </w:pPr>
    </w:p>
    <w:p w14:paraId="793F1397" w14:textId="77777777" w:rsidR="009616FF" w:rsidRDefault="009616FF">
      <w:pPr>
        <w:pStyle w:val="Textoindependiente"/>
        <w:rPr>
          <w:b/>
        </w:rPr>
      </w:pPr>
    </w:p>
    <w:p w14:paraId="03DF6F30" w14:textId="77777777" w:rsidR="009616FF" w:rsidRDefault="009616FF">
      <w:pPr>
        <w:pStyle w:val="Textoindependiente"/>
        <w:rPr>
          <w:b/>
        </w:rPr>
      </w:pPr>
    </w:p>
    <w:p w14:paraId="2DB92422" w14:textId="77777777" w:rsidR="009616FF" w:rsidRDefault="009616FF">
      <w:pPr>
        <w:pStyle w:val="Textoindependiente"/>
        <w:spacing w:before="144"/>
        <w:rPr>
          <w:b/>
        </w:rPr>
      </w:pPr>
    </w:p>
    <w:p w14:paraId="32ABFFD3" w14:textId="77777777" w:rsidR="009616FF" w:rsidRDefault="00000000">
      <w:pPr>
        <w:ind w:left="9" w:right="8"/>
        <w:jc w:val="center"/>
        <w:rPr>
          <w:b/>
        </w:rPr>
      </w:pPr>
      <w:r>
        <w:rPr>
          <w:b/>
          <w:spacing w:val="-2"/>
        </w:rPr>
        <w:t>INTEGRANTES:</w:t>
      </w:r>
    </w:p>
    <w:p w14:paraId="0B820278" w14:textId="68DCE937" w:rsidR="009616FF" w:rsidRDefault="00000000">
      <w:pPr>
        <w:spacing w:before="182" w:line="410" w:lineRule="auto"/>
        <w:ind w:left="2521" w:right="2513" w:hanging="2"/>
        <w:jc w:val="center"/>
        <w:rPr>
          <w:b/>
        </w:rPr>
      </w:pPr>
      <w:r>
        <w:rPr>
          <w:b/>
        </w:rPr>
        <w:t>MUÑOZ ACUÑA BRIYIT PAOLA</w:t>
      </w:r>
    </w:p>
    <w:p w14:paraId="15A56DA5" w14:textId="77777777" w:rsidR="009616FF" w:rsidRDefault="009616FF">
      <w:pPr>
        <w:pStyle w:val="Textoindependiente"/>
        <w:rPr>
          <w:b/>
        </w:rPr>
      </w:pPr>
    </w:p>
    <w:p w14:paraId="066C0153" w14:textId="77777777" w:rsidR="009616FF" w:rsidRDefault="009616FF">
      <w:pPr>
        <w:pStyle w:val="Textoindependiente"/>
        <w:rPr>
          <w:b/>
        </w:rPr>
      </w:pPr>
    </w:p>
    <w:p w14:paraId="787B9155" w14:textId="77777777" w:rsidR="009616FF" w:rsidRDefault="009616FF">
      <w:pPr>
        <w:pStyle w:val="Textoindependiente"/>
        <w:spacing w:before="105"/>
        <w:rPr>
          <w:b/>
        </w:rPr>
      </w:pPr>
    </w:p>
    <w:p w14:paraId="37837552" w14:textId="1EB4A403" w:rsidR="009616FF" w:rsidRDefault="00000000">
      <w:pPr>
        <w:spacing w:line="412" w:lineRule="auto"/>
        <w:ind w:left="3670" w:right="3667" w:firstLine="5"/>
        <w:jc w:val="center"/>
        <w:rPr>
          <w:b/>
          <w:spacing w:val="-2"/>
        </w:rPr>
      </w:pPr>
      <w:r>
        <w:rPr>
          <w:b/>
          <w:spacing w:val="-2"/>
        </w:rPr>
        <w:t xml:space="preserve">DOCENTE: </w:t>
      </w:r>
    </w:p>
    <w:p w14:paraId="37F1B8CA" w14:textId="24B51FA4" w:rsidR="009F7655" w:rsidRDefault="009F7655">
      <w:pPr>
        <w:spacing w:line="412" w:lineRule="auto"/>
        <w:ind w:left="3670" w:right="3667" w:firstLine="5"/>
        <w:jc w:val="center"/>
        <w:rPr>
          <w:b/>
        </w:rPr>
      </w:pPr>
      <w:r>
        <w:rPr>
          <w:b/>
          <w:spacing w:val="-2"/>
        </w:rPr>
        <w:t>MOLINA NEEL</w:t>
      </w:r>
    </w:p>
    <w:p w14:paraId="4938A5FA" w14:textId="77777777" w:rsidR="009616FF" w:rsidRDefault="009616FF">
      <w:pPr>
        <w:pStyle w:val="Textoindependiente"/>
        <w:rPr>
          <w:b/>
        </w:rPr>
      </w:pPr>
    </w:p>
    <w:p w14:paraId="1D4443D6" w14:textId="77777777" w:rsidR="009616FF" w:rsidRDefault="009616FF">
      <w:pPr>
        <w:pStyle w:val="Textoindependiente"/>
        <w:rPr>
          <w:b/>
        </w:rPr>
      </w:pPr>
    </w:p>
    <w:p w14:paraId="5EEB1E50" w14:textId="77777777" w:rsidR="009616FF" w:rsidRDefault="009616FF">
      <w:pPr>
        <w:pStyle w:val="Textoindependiente"/>
        <w:spacing w:before="102"/>
        <w:rPr>
          <w:b/>
        </w:rPr>
      </w:pPr>
    </w:p>
    <w:p w14:paraId="7CF6DE64" w14:textId="77777777" w:rsidR="009616FF" w:rsidRDefault="00000000">
      <w:pPr>
        <w:ind w:left="9" w:right="3"/>
        <w:jc w:val="center"/>
        <w:rPr>
          <w:b/>
        </w:rPr>
      </w:pPr>
      <w:r>
        <w:rPr>
          <w:b/>
          <w:spacing w:val="-2"/>
        </w:rPr>
        <w:t>GRUPO:</w:t>
      </w:r>
    </w:p>
    <w:p w14:paraId="25BEA1C8" w14:textId="299F3B91" w:rsidR="009616FF" w:rsidRDefault="009F7655">
      <w:pPr>
        <w:spacing w:before="179"/>
        <w:ind w:left="9" w:right="5"/>
        <w:jc w:val="center"/>
        <w:rPr>
          <w:b/>
        </w:rPr>
      </w:pPr>
      <w:r>
        <w:rPr>
          <w:b/>
          <w:spacing w:val="-2"/>
        </w:rPr>
        <w:t>7</w:t>
      </w:r>
      <w:r w:rsidR="00000000">
        <w:rPr>
          <w:b/>
          <w:spacing w:val="-2"/>
        </w:rPr>
        <w:t>_GSIN_</w:t>
      </w:r>
      <w:r>
        <w:rPr>
          <w:b/>
          <w:spacing w:val="-2"/>
        </w:rPr>
        <w:t>2</w:t>
      </w:r>
    </w:p>
    <w:p w14:paraId="1D514E73" w14:textId="77777777" w:rsidR="009616FF" w:rsidRDefault="009616FF">
      <w:pPr>
        <w:pStyle w:val="Textoindependiente"/>
        <w:rPr>
          <w:b/>
        </w:rPr>
      </w:pPr>
    </w:p>
    <w:p w14:paraId="533B4E9E" w14:textId="77777777" w:rsidR="009616FF" w:rsidRDefault="009616FF">
      <w:pPr>
        <w:pStyle w:val="Textoindependiente"/>
        <w:spacing w:before="105"/>
        <w:rPr>
          <w:b/>
        </w:rPr>
      </w:pPr>
    </w:p>
    <w:p w14:paraId="2543F01F" w14:textId="77777777" w:rsidR="009616FF" w:rsidRDefault="00000000">
      <w:pPr>
        <w:ind w:left="9" w:right="3"/>
        <w:jc w:val="center"/>
        <w:rPr>
          <w:b/>
        </w:rPr>
      </w:pPr>
      <w:r>
        <w:rPr>
          <w:b/>
          <w:spacing w:val="-2"/>
        </w:rPr>
        <w:t>PROGRAMA:</w:t>
      </w:r>
    </w:p>
    <w:p w14:paraId="3A5F9E3E" w14:textId="77777777" w:rsidR="009616FF" w:rsidRDefault="00000000">
      <w:pPr>
        <w:spacing w:before="184"/>
        <w:ind w:left="9"/>
        <w:jc w:val="center"/>
        <w:rPr>
          <w:b/>
        </w:rPr>
      </w:pPr>
      <w:r>
        <w:rPr>
          <w:b/>
        </w:rPr>
        <w:t>TECNOLOGÍA</w:t>
      </w:r>
      <w:r>
        <w:rPr>
          <w:b/>
          <w:spacing w:val="-14"/>
        </w:rPr>
        <w:t xml:space="preserve"> </w:t>
      </w:r>
      <w:r>
        <w:rPr>
          <w:b/>
        </w:rPr>
        <w:t>EN</w:t>
      </w:r>
      <w:r>
        <w:rPr>
          <w:b/>
          <w:spacing w:val="-10"/>
        </w:rPr>
        <w:t xml:space="preserve"> </w:t>
      </w:r>
      <w:r>
        <w:rPr>
          <w:b/>
        </w:rPr>
        <w:t>GESTIÓN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SISTEMAS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INFORMÁTICOS</w:t>
      </w:r>
    </w:p>
    <w:p w14:paraId="01468738" w14:textId="77777777" w:rsidR="009616FF" w:rsidRDefault="009616FF">
      <w:pPr>
        <w:pStyle w:val="Textoindependiente"/>
        <w:rPr>
          <w:b/>
        </w:rPr>
      </w:pPr>
    </w:p>
    <w:p w14:paraId="09BE28E4" w14:textId="77777777" w:rsidR="009616FF" w:rsidRDefault="009616FF">
      <w:pPr>
        <w:pStyle w:val="Textoindependiente"/>
        <w:spacing w:before="108"/>
        <w:rPr>
          <w:b/>
        </w:rPr>
      </w:pPr>
    </w:p>
    <w:p w14:paraId="5F33797C" w14:textId="77777777" w:rsidR="009616FF" w:rsidRDefault="00000000">
      <w:pPr>
        <w:ind w:left="9" w:right="6"/>
        <w:jc w:val="center"/>
        <w:rPr>
          <w:b/>
        </w:rPr>
      </w:pPr>
      <w:r>
        <w:rPr>
          <w:b/>
          <w:spacing w:val="-2"/>
        </w:rPr>
        <w:t>FECHA:</w:t>
      </w:r>
    </w:p>
    <w:p w14:paraId="2A0C963D" w14:textId="3408525B" w:rsidR="009616FF" w:rsidRPr="009F7655" w:rsidRDefault="009F7655" w:rsidP="009F7655">
      <w:pPr>
        <w:spacing w:before="179"/>
        <w:ind w:left="9" w:right="7"/>
        <w:jc w:val="center"/>
        <w:rPr>
          <w:b/>
        </w:rPr>
        <w:sectPr w:rsidR="009616FF" w:rsidRPr="009F7655">
          <w:headerReference w:type="default" r:id="rId7"/>
          <w:footerReference w:type="default" r:id="rId8"/>
          <w:type w:val="continuous"/>
          <w:pgSz w:w="12240" w:h="15840"/>
          <w:pgMar w:top="1660" w:right="1440" w:bottom="1680" w:left="1440" w:header="14" w:footer="1457" w:gutter="0"/>
          <w:pgNumType w:start="1"/>
          <w:cols w:space="720"/>
        </w:sectPr>
      </w:pPr>
      <w:r w:rsidRPr="009F7655">
        <w:rPr>
          <w:b/>
        </w:rPr>
        <w:t>08 OCTUBRE DE 2026</w:t>
      </w:r>
    </w:p>
    <w:p w14:paraId="1408D35B" w14:textId="75EAD5E8" w:rsidR="001422F3" w:rsidRDefault="00000000" w:rsidP="00E309D3">
      <w:pPr>
        <w:spacing w:before="160" w:line="276" w:lineRule="auto"/>
        <w:ind w:left="720"/>
      </w:pPr>
      <w:r>
        <w:rPr>
          <w:b/>
        </w:rPr>
        <w:lastRenderedPageBreak/>
        <w:t>Nombre</w:t>
      </w:r>
      <w:r>
        <w:rPr>
          <w:b/>
          <w:spacing w:val="-10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proyecto:</w:t>
      </w:r>
      <w:r>
        <w:rPr>
          <w:b/>
          <w:spacing w:val="-6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Vacunación</w:t>
      </w:r>
    </w:p>
    <w:p w14:paraId="0A53299D" w14:textId="4D1D19B8" w:rsidR="001422F3" w:rsidRPr="001422F3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1422F3">
        <w:rPr>
          <w:b/>
          <w:bCs/>
        </w:rPr>
        <w:t>PLANTEAMIENTO DEL PROBLEMA</w:t>
      </w:r>
    </w:p>
    <w:p w14:paraId="718C5E34" w14:textId="4DCD15F0" w:rsidR="001422F3" w:rsidRDefault="001422F3" w:rsidP="00E309D3">
      <w:pPr>
        <w:pStyle w:val="Textoindependiente"/>
        <w:spacing w:before="193" w:line="276" w:lineRule="auto"/>
        <w:ind w:left="720" w:right="255"/>
      </w:pPr>
      <w:r>
        <w:t>1. Contexto de la problemática (Identificación del problema)</w:t>
      </w:r>
    </w:p>
    <w:p w14:paraId="726776F2" w14:textId="28BE5624" w:rsidR="001422F3" w:rsidRPr="001422F3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1422F3">
        <w:rPr>
          <w:b/>
          <w:bCs/>
        </w:rPr>
        <w:t>En el mundo</w:t>
      </w:r>
      <w:r>
        <w:rPr>
          <w:b/>
          <w:bCs/>
        </w:rPr>
        <w:t>:</w:t>
      </w:r>
    </w:p>
    <w:p w14:paraId="064B1828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El problema de las llegadas tarde y la asistencia en los colegios no es algo</w:t>
      </w:r>
    </w:p>
    <w:p w14:paraId="09EA5BED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nuevo, pero sigue siendo un dolor de cabeza en muchos países. Según informes de</w:t>
      </w:r>
    </w:p>
    <w:p w14:paraId="7ED538B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la OCDE (2020), cuando los estudiantes llegan tarde de forma seguida, su</w:t>
      </w:r>
    </w:p>
    <w:p w14:paraId="54ED7F00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rendimiento académico baja bastante. En las pruebas PISA se ha visto que los</w:t>
      </w:r>
    </w:p>
    <w:p w14:paraId="362DF798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alumnos que tienen la costumbre de llegar tarde pueden sacar hasta 20 o 25</w:t>
      </w:r>
    </w:p>
    <w:p w14:paraId="1C805ED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puntos menos en materias como matemáticas y lectura frente a los que son</w:t>
      </w:r>
    </w:p>
    <w:p w14:paraId="03C2D857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puntuales. Además, la UNESCO (2021) explica que las primeras horas de la mañana</w:t>
      </w:r>
    </w:p>
    <w:p w14:paraId="64F2359B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son las más importantes porque es cuando se dan las materias más pesadas; si un</w:t>
      </w:r>
    </w:p>
    <w:p w14:paraId="3AFF576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estudiante pierde entre 20 y 40 minutos de esa primera clase, se va quedando</w:t>
      </w:r>
    </w:p>
    <w:p w14:paraId="70C8A098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atrasado y con el tiempo pierde el interés, lo que muchas veces termina en</w:t>
      </w:r>
    </w:p>
    <w:p w14:paraId="50F2FB80" w14:textId="4737BF53" w:rsidR="001422F3" w:rsidRDefault="001422F3" w:rsidP="00E309D3">
      <w:pPr>
        <w:pStyle w:val="Textoindependiente"/>
        <w:spacing w:before="193" w:line="276" w:lineRule="auto"/>
        <w:ind w:left="720" w:right="255"/>
      </w:pPr>
      <w:r>
        <w:t>deserción escolar.</w:t>
      </w:r>
    </w:p>
    <w:p w14:paraId="6E5BF244" w14:textId="40B3A6B3" w:rsidR="001422F3" w:rsidRPr="001422F3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1422F3">
        <w:rPr>
          <w:b/>
          <w:bCs/>
        </w:rPr>
        <w:t>En América Latina</w:t>
      </w:r>
      <w:r>
        <w:rPr>
          <w:b/>
          <w:bCs/>
        </w:rPr>
        <w:t>:</w:t>
      </w:r>
    </w:p>
    <w:p w14:paraId="586A0DCB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En los países de Latinoamérica la situación es más complicada debido a la falta</w:t>
      </w:r>
    </w:p>
    <w:p w14:paraId="779FFE9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de recursos en la educación pública y a los problemas de transporte. Un estudio</w:t>
      </w:r>
    </w:p>
    <w:p w14:paraId="4FF6922A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del Banco Interamericano de Desarrollo (BID, 2022) menciona que en las escuelas</w:t>
      </w:r>
    </w:p>
    <w:p w14:paraId="41522ECC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públicas de la región casi el 38% de los jóvenes de secundaria llega tarde al</w:t>
      </w:r>
    </w:p>
    <w:p w14:paraId="08DA2446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menos dos veces por quincena, muchas veces por trancones o porque viven lejos</w:t>
      </w:r>
    </w:p>
    <w:p w14:paraId="33AE54F1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del colegio. A pesar de que la tecnología ha avanzado, la gran mayoría de</w:t>
      </w:r>
    </w:p>
    <w:p w14:paraId="41FD6E47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colegios oficiales en nuestra región todavía anotan las tardanzas a mano en</w:t>
      </w:r>
    </w:p>
    <w:p w14:paraId="327C73A2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cuadernos, hojas sueltas o libros de observador (Gómez &amp; Hernández, 2021). Esto</w:t>
      </w:r>
    </w:p>
    <w:p w14:paraId="6B6CDF8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hace que la información se quede guardada en carpetas sin que nadie la revise, y</w:t>
      </w:r>
    </w:p>
    <w:p w14:paraId="4AC7F112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lastRenderedPageBreak/>
        <w:t>los padres de familia casi nunca se enteran a tiempo de lo que está pasando con</w:t>
      </w:r>
    </w:p>
    <w:p w14:paraId="5FB7C3D3" w14:textId="470EE8CF" w:rsidR="001422F3" w:rsidRDefault="001422F3" w:rsidP="00E309D3">
      <w:pPr>
        <w:pStyle w:val="Textoindependiente"/>
        <w:spacing w:before="193" w:line="276" w:lineRule="auto"/>
        <w:ind w:left="720" w:right="255"/>
      </w:pPr>
      <w:r>
        <w:t>sus hijos (Martínez &amp; Vargas, 2022).</w:t>
      </w:r>
    </w:p>
    <w:p w14:paraId="66644344" w14:textId="6125BB87" w:rsidR="001422F3" w:rsidRPr="001422F3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1422F3">
        <w:rPr>
          <w:b/>
          <w:bCs/>
        </w:rPr>
        <w:t>En Colombia</w:t>
      </w:r>
      <w:r>
        <w:rPr>
          <w:b/>
          <w:bCs/>
        </w:rPr>
        <w:t>:</w:t>
      </w:r>
    </w:p>
    <w:p w14:paraId="2F757F11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En nuestro país, la asistencia a clases está regulada por la Ley General de</w:t>
      </w:r>
    </w:p>
    <w:p w14:paraId="49987037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Educación (Ley 115 de 1994) y los manuales de convivencia. Por ley, si un</w:t>
      </w:r>
    </w:p>
    <w:p w14:paraId="7815BAEE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estudiante acumula más del 20% de inasistencias injustificadas, puede perder la</w:t>
      </w:r>
    </w:p>
    <w:p w14:paraId="74B12B34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materia automáticamente. Según cifras del Ministerio de Educación Nacional</w:t>
      </w:r>
    </w:p>
    <w:p w14:paraId="4BD355B6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(MEN, 2022) y del DANE (2023), las llegadas tarde continuas son uno de los</w:t>
      </w:r>
    </w:p>
    <w:p w14:paraId="058C0FA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primeros pasos que llevan al abandono de los estudios, con tasas de deserción</w:t>
      </w:r>
    </w:p>
    <w:p w14:paraId="6940EF53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que rondan el 3.6% en bachillerato. Aunque la Ley 1620 de 2013 pide que los</w:t>
      </w:r>
    </w:p>
    <w:p w14:paraId="7B2A40CE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colegios hagan seguimiento a la convivencia y prevengan estos problemas, en la</w:t>
      </w:r>
    </w:p>
    <w:p w14:paraId="1F051021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realidad los colegios públicos no tienen herramientas digitales en la portería</w:t>
      </w:r>
    </w:p>
    <w:p w14:paraId="20488E0B" w14:textId="77777777" w:rsidR="001422F3" w:rsidRPr="00BA07E3" w:rsidRDefault="001422F3" w:rsidP="00E309D3">
      <w:pPr>
        <w:pStyle w:val="Textoindependiente"/>
        <w:spacing w:before="193" w:line="276" w:lineRule="auto"/>
        <w:ind w:left="720" w:right="255"/>
        <w:rPr>
          <w:lang w:val="es-CO"/>
        </w:rPr>
      </w:pPr>
      <w:r>
        <w:t>para llevar un control exacto. Todo se maneja de forma reactiva y sin datos</w:t>
      </w:r>
    </w:p>
    <w:p w14:paraId="1A7DFD7C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claros que ayuden a trabajar de la mano con los padres de familia (Ramírez &amp;</w:t>
      </w:r>
    </w:p>
    <w:p w14:paraId="479BD17C" w14:textId="57360154" w:rsidR="001422F3" w:rsidRDefault="001422F3" w:rsidP="00E309D3">
      <w:pPr>
        <w:pStyle w:val="Textoindependiente"/>
        <w:spacing w:before="193" w:line="276" w:lineRule="auto"/>
        <w:ind w:left="720" w:right="255"/>
      </w:pPr>
      <w:r>
        <w:t>Morales, 2023).</w:t>
      </w:r>
    </w:p>
    <w:p w14:paraId="0FC160B2" w14:textId="77777777" w:rsidR="001422F3" w:rsidRPr="001422F3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  <w:lang w:val="es-CO"/>
        </w:rPr>
      </w:pPr>
      <w:r w:rsidRPr="001422F3">
        <w:rPr>
          <w:b/>
          <w:bCs/>
          <w:lang w:val="es-CO"/>
        </w:rPr>
        <w:t>En Ponedera (Atlántico)</w:t>
      </w:r>
    </w:p>
    <w:p w14:paraId="08A73547" w14:textId="77777777" w:rsidR="001422F3" w:rsidRPr="001422F3" w:rsidRDefault="001422F3" w:rsidP="00E309D3">
      <w:pPr>
        <w:pStyle w:val="Textoindependiente"/>
        <w:spacing w:before="193" w:line="276" w:lineRule="auto"/>
        <w:ind w:left="720" w:right="255"/>
        <w:rPr>
          <w:lang w:val="es-CO"/>
        </w:rPr>
      </w:pPr>
      <w:r w:rsidRPr="001422F3">
        <w:rPr>
          <w:lang w:val="es-CO"/>
        </w:rPr>
        <w:t xml:space="preserve">Aterrizando esta problemática en el contexto local, en el municipio de </w:t>
      </w:r>
      <w:r w:rsidRPr="001422F3">
        <w:rPr>
          <w:b/>
          <w:bCs/>
          <w:lang w:val="es-CO"/>
        </w:rPr>
        <w:t>Ponedera, Atlántico</w:t>
      </w:r>
      <w:r w:rsidRPr="001422F3">
        <w:rPr>
          <w:lang w:val="es-CO"/>
        </w:rPr>
        <w:t>, la situación presenta retos particulares propios de una comunidad municipal y ribereña. En las instituciones educativas oficiales de Ponedera, gran parte de la población estudiantil proviene de hogares de estratos 1 y 2, tanto del casco urbano como de veredas y corregimientos cercanos (como Puerto Giraldo, Santa Rita o sectores rurales aledaños).</w:t>
      </w:r>
    </w:p>
    <w:p w14:paraId="11B3A981" w14:textId="39B9C186" w:rsidR="001422F3" w:rsidRPr="001422F3" w:rsidRDefault="001422F3" w:rsidP="00E309D3">
      <w:pPr>
        <w:pStyle w:val="Textoindependiente"/>
        <w:spacing w:before="193" w:line="276" w:lineRule="auto"/>
        <w:ind w:left="720" w:right="255"/>
        <w:rPr>
          <w:lang w:val="es-CO"/>
        </w:rPr>
      </w:pPr>
      <w:r w:rsidRPr="001422F3">
        <w:rPr>
          <w:lang w:val="es-CO"/>
        </w:rPr>
        <w:t xml:space="preserve">Para llegar al colegio a la jornada que arranca a las 6:30 de la mañana, los estudiantes dependen de mototaxis, motocarros, bicicletas o trayectos a pie por vías que, en época de lluvia o crecientes, se vuelven difíciles de transitar. Cuando suena el timbre de inicio y el personal de portería cierra el portón, se genera una aglomeración habitual: grupos de más de 20 o 30 estudiantes quedan retenidos afuera del colegio. En ese instante, el coordinador o el portero tiene que salir con una tabla y hojas de papel a buscar manualmente a cada alumno por listas impresas para registrar el grado, nombre y motivo de la demora. Esto genera filas </w:t>
      </w:r>
      <w:r w:rsidR="007C0036" w:rsidRPr="001422F3">
        <w:rPr>
          <w:lang w:val="es-CO"/>
        </w:rPr>
        <w:t>lentas</w:t>
      </w:r>
      <w:r w:rsidR="007C0036">
        <w:rPr>
          <w:lang w:val="es-CO"/>
        </w:rPr>
        <w:t>,</w:t>
      </w:r>
      <w:r w:rsidR="007C0036" w:rsidRPr="001422F3">
        <w:rPr>
          <w:lang w:val="es-CO"/>
        </w:rPr>
        <w:t xml:space="preserve"> demoras</w:t>
      </w:r>
      <w:r w:rsidRPr="001422F3">
        <w:rPr>
          <w:lang w:val="es-CO"/>
        </w:rPr>
        <w:t xml:space="preserve"> de más de media hora y la pérdida casi completa de la primera clase para esos estudiantes.</w:t>
      </w:r>
    </w:p>
    <w:p w14:paraId="347A82FF" w14:textId="68B747E7" w:rsidR="001422F3" w:rsidRPr="001422F3" w:rsidRDefault="001422F3" w:rsidP="00E309D3">
      <w:pPr>
        <w:pStyle w:val="Textoindependiente"/>
        <w:spacing w:before="193" w:line="276" w:lineRule="auto"/>
        <w:ind w:left="720" w:right="255"/>
        <w:rPr>
          <w:lang w:val="es-CO"/>
        </w:rPr>
      </w:pPr>
    </w:p>
    <w:p w14:paraId="0687F252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</w:p>
    <w:p w14:paraId="35D5053A" w14:textId="0BA54D23" w:rsidR="001422F3" w:rsidRPr="004B0F59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4B0F59">
        <w:rPr>
          <w:b/>
          <w:bCs/>
        </w:rPr>
        <w:t xml:space="preserve">2. Síntomas del problema </w:t>
      </w:r>
    </w:p>
    <w:p w14:paraId="48366460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En el día a día del colegio se pueden ver varios síntomas claros que demuestran</w:t>
      </w:r>
    </w:p>
    <w:p w14:paraId="77497975" w14:textId="5F8CF5C1" w:rsidR="001422F3" w:rsidRDefault="001422F3" w:rsidP="00E309D3">
      <w:pPr>
        <w:pStyle w:val="Textoindependiente"/>
        <w:spacing w:before="193" w:line="276" w:lineRule="auto"/>
        <w:ind w:left="720" w:right="255"/>
      </w:pPr>
      <w:r>
        <w:t>que el método actual no funciona:</w:t>
      </w:r>
    </w:p>
    <w:p w14:paraId="58C57610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1.  Aglomeraciones en el portón de entrada: Apenas tocan el timbre y cierran la</w:t>
      </w:r>
    </w:p>
    <w:p w14:paraId="2A4F27B2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reja, se acumulan grupos grandes de estudiantes afuera. Como el coordinador</w:t>
      </w:r>
    </w:p>
    <w:p w14:paraId="39B29003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tiene que buscar a cada alumno en una hoja de papel, se gasta entre 1 y 2</w:t>
      </w:r>
    </w:p>
    <w:p w14:paraId="124B8D59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minutos por cada uno. Si hay 25 estudiantes afuera, el último termina</w:t>
      </w:r>
    </w:p>
    <w:p w14:paraId="777A4308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entrando casi 40 minutos después de que empezó la jornada.</w:t>
      </w:r>
    </w:p>
    <w:p w14:paraId="286A707C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2.  Pérdida de tiempo de clase: El estudiante que llegó solo 5 minutos tarde por</w:t>
      </w:r>
    </w:p>
    <w:p w14:paraId="166A1227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culpa del transporte termina perdiendo media clase o la hora entera porque</w:t>
      </w:r>
    </w:p>
    <w:p w14:paraId="7E47121E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se quedó atrapado en la fila del portón esperando que lo anotaran.</w:t>
      </w:r>
    </w:p>
    <w:p w14:paraId="078F12B2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3.  Falta de comunicación con los acudientes: Los papás no se enteran el mismo</w:t>
      </w:r>
    </w:p>
    <w:p w14:paraId="16CCEBA4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día que su hijo llegó tarde. Generalmente se dan cuenta al final del periodo</w:t>
      </w:r>
    </w:p>
    <w:p w14:paraId="4E78B62A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(tres meses después) cuando van a recibir el boletín de notas y el profesor</w:t>
      </w:r>
    </w:p>
    <w:p w14:paraId="07F13CF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les dice que el muchacho tiene muchas fallas o está perdiendo por</w:t>
      </w:r>
    </w:p>
    <w:p w14:paraId="0690A5D0" w14:textId="7AB4E243" w:rsidR="004B0F59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inasistencia.</w:t>
      </w:r>
    </w:p>
    <w:p w14:paraId="28FAF6CA" w14:textId="1AADAAF3" w:rsidR="001422F3" w:rsidRPr="004B0F59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4B0F59">
        <w:rPr>
          <w:b/>
          <w:bCs/>
        </w:rPr>
        <w:t>3. Causas del problema</w:t>
      </w:r>
      <w:r w:rsidR="004B0F59">
        <w:rPr>
          <w:b/>
          <w:bCs/>
        </w:rPr>
        <w:t>:</w:t>
      </w:r>
    </w:p>
    <w:p w14:paraId="5BF208AF" w14:textId="1383F0B1" w:rsidR="001422F3" w:rsidRDefault="001422F3" w:rsidP="00E309D3">
      <w:pPr>
        <w:pStyle w:val="Textoindependiente"/>
        <w:spacing w:before="193" w:line="276" w:lineRule="auto"/>
        <w:ind w:left="720" w:right="255"/>
      </w:pPr>
      <w:r>
        <w:t>Las causas principales de esta situación son:</w:t>
      </w:r>
    </w:p>
    <w:p w14:paraId="6F440779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1.  Uso exclusivo de papel y lápiz: El colegio sigue dependiendo de planillas</w:t>
      </w:r>
    </w:p>
    <w:p w14:paraId="1FDFAE5C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impresas porque no cuenta con un sistema web básico para hacer este registro</w:t>
      </w:r>
    </w:p>
    <w:p w14:paraId="6330CD92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desde un celular o computador.</w:t>
      </w:r>
    </w:p>
    <w:p w14:paraId="624B452F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2.  Realidad de un colegio de bajos recursos: Al ser una institución pública, no</w:t>
      </w:r>
    </w:p>
    <w:p w14:paraId="7CAA1288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hay presupuesto para comprar lectores de huella, torniquetes electrónicos ni</w:t>
      </w:r>
    </w:p>
    <w:p w14:paraId="2395F247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cámaras costosas. Tampoco se le puede exigir a los estudiantes que paguen</w:t>
      </w:r>
    </w:p>
    <w:p w14:paraId="4A7C65D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por un </w:t>
      </w:r>
      <w:proofErr w:type="gramStart"/>
      <w:r>
        <w:t>carnet</w:t>
      </w:r>
      <w:proofErr w:type="gramEnd"/>
      <w:r>
        <w:t xml:space="preserve"> plástico con código de barras porque muchas familias no tienen</w:t>
      </w:r>
    </w:p>
    <w:p w14:paraId="2EF04CE6" w14:textId="14B933B4" w:rsidR="001422F3" w:rsidRDefault="001422F3" w:rsidP="00E309D3">
      <w:pPr>
        <w:pStyle w:val="Textoindependiente"/>
        <w:spacing w:before="193" w:line="276" w:lineRule="auto"/>
        <w:ind w:left="720" w:right="255"/>
      </w:pPr>
      <w:r>
        <w:lastRenderedPageBreak/>
        <w:t xml:space="preserve">    para ese gasto</w:t>
      </w:r>
      <w:r w:rsidR="004B0F59">
        <w:t>.</w:t>
      </w:r>
    </w:p>
    <w:p w14:paraId="53C2E719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3.  No existen avisos automáticos: El personal del colegio no tiene tiempo para</w:t>
      </w:r>
    </w:p>
    <w:p w14:paraId="77289839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ponerse a llamar o mandar mensajes a los acudientes de cada alumno que llega</w:t>
      </w:r>
    </w:p>
    <w:p w14:paraId="6B64C35B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tarde, y no hay ningún sistema que envíe correos de forma automática cuando</w:t>
      </w:r>
    </w:p>
    <w:p w14:paraId="13A7759E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se superan ciertos límites.</w:t>
      </w:r>
    </w:p>
    <w:p w14:paraId="1A57F61C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4.  No hay forma de sacar reportes rápidos: Como los datos no están en una base</w:t>
      </w:r>
    </w:p>
    <w:p w14:paraId="3B893D21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de datos, es casi imposible saber de forma rápida cuántas tardanzas hubo en</w:t>
      </w:r>
    </w:p>
    <w:p w14:paraId="1AFAF43B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los últimos 15 días, en el mes o en el trimestre sin tener que ponerse a</w:t>
      </w:r>
    </w:p>
    <w:p w14:paraId="2797FC34" w14:textId="0859266B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contar a mano en las carpetas.</w:t>
      </w:r>
    </w:p>
    <w:p w14:paraId="4F30C0D3" w14:textId="3324BFDC" w:rsidR="001422F3" w:rsidRPr="004B0F59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4B0F59">
        <w:rPr>
          <w:b/>
          <w:bCs/>
        </w:rPr>
        <w:t>4. Pronóstico</w:t>
      </w:r>
      <w:r w:rsidR="004B0F59">
        <w:rPr>
          <w:b/>
          <w:bCs/>
        </w:rPr>
        <w:t>:</w:t>
      </w:r>
    </w:p>
    <w:p w14:paraId="7EBF2FB6" w14:textId="23E13344" w:rsidR="001422F3" w:rsidRDefault="001422F3" w:rsidP="00E309D3">
      <w:pPr>
        <w:pStyle w:val="Textoindependiente"/>
        <w:spacing w:before="193" w:line="276" w:lineRule="auto"/>
        <w:ind w:left="720" w:right="255"/>
      </w:pPr>
      <w:r>
        <w:t>Si el colegio sigue manejando las llegadas tarde en papel:</w:t>
      </w:r>
    </w:p>
    <w:p w14:paraId="0796476A" w14:textId="598E575A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- Más estudiantes perdiendo materias: Los vacíos de las primeras</w:t>
      </w:r>
    </w:p>
    <w:p w14:paraId="2B3E6F5F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horas de clase van a seguir afectando las notas de los alumnos, y la falta</w:t>
      </w:r>
    </w:p>
    <w:p w14:paraId="15435C64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de puntualidad se va a convertir en una costumbre que puede terminar en</w:t>
      </w:r>
    </w:p>
    <w:p w14:paraId="543C29BD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pérdida de año o abandono escolar.</w:t>
      </w:r>
    </w:p>
    <w:p w14:paraId="231A277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- Problemas con los acudientes: Cuando el colegio intente sancionar a un</w:t>
      </w:r>
    </w:p>
    <w:p w14:paraId="3D686748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estudiante por exceso de tardanzas, los padres pueden alegar que nunca les</w:t>
      </w:r>
    </w:p>
    <w:p w14:paraId="694EFC56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avisaron a tiempo o que las hojas de papel no son una prueba confiable, lo</w:t>
      </w:r>
    </w:p>
    <w:p w14:paraId="16335E83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que genera discusiones y reclamos que afectan la convivencia.</w:t>
      </w:r>
    </w:p>
    <w:p w14:paraId="4BBD9750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- Pérdida de tiempo del personal del colegio: Los coordinadores y porteros</w:t>
      </w:r>
    </w:p>
    <w:p w14:paraId="4362BC18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seguirán perdiendo horas valiosas todas las mañanas llenando planillas</w:t>
      </w:r>
    </w:p>
    <w:p w14:paraId="3DD6AB00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manuales, en vez de usar ese tiempo para atender asuntos pedagógicos más</w:t>
      </w:r>
    </w:p>
    <w:p w14:paraId="6F6B075F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importantes.</w:t>
      </w:r>
    </w:p>
    <w:p w14:paraId="7806C8AF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- Falta de apoyo de la familia: Si a los padres no se les avisa cuando el</w:t>
      </w:r>
    </w:p>
    <w:p w14:paraId="374DE779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problema está empezando, ellos asumen que el estudiante llega temprano todos</w:t>
      </w:r>
    </w:p>
    <w:p w14:paraId="42B5D736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los días y no intervienen para corregir el horario desde la casa.</w:t>
      </w:r>
    </w:p>
    <w:p w14:paraId="550E0CAE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</w:p>
    <w:p w14:paraId="5C2CF368" w14:textId="01DC13B3" w:rsidR="001422F3" w:rsidRPr="004B0F59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4B0F59">
        <w:rPr>
          <w:b/>
          <w:bCs/>
        </w:rPr>
        <w:t>5. Control del pronóstico</w:t>
      </w:r>
      <w:r w:rsidR="004B0F59" w:rsidRPr="004B0F59">
        <w:rPr>
          <w:b/>
          <w:bCs/>
        </w:rPr>
        <w:t>:</w:t>
      </w:r>
    </w:p>
    <w:p w14:paraId="4382D27E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Para solucionar este problema se plantea desarrollar un sistema web para el</w:t>
      </w:r>
    </w:p>
    <w:p w14:paraId="0CD21354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control de llegadas tarde y alertas escolares, diseñado específicamente para que</w:t>
      </w:r>
    </w:p>
    <w:p w14:paraId="723C320A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>funcione en el celular del co</w:t>
      </w:r>
      <w:r w:rsidRPr="00DE7795">
        <w:t>ordinad</w:t>
      </w:r>
      <w:r>
        <w:t>or en la portería y adaptado a un colegio</w:t>
      </w:r>
    </w:p>
    <w:p w14:paraId="50D3A7A4" w14:textId="34ACC7B2" w:rsidR="001422F3" w:rsidRPr="000372D5" w:rsidRDefault="001422F3" w:rsidP="00E309D3">
      <w:pPr>
        <w:pStyle w:val="Textoindependiente"/>
        <w:spacing w:before="193" w:line="276" w:lineRule="auto"/>
        <w:ind w:left="720" w:right="255"/>
      </w:pPr>
      <w:r>
        <w:t>oficial</w:t>
      </w:r>
      <w:r w:rsidR="000372D5">
        <w:t xml:space="preserve"> con</w:t>
      </w:r>
      <w:r w:rsidR="000372D5" w:rsidRPr="000372D5">
        <w:t xml:space="preserve"> enfo</w:t>
      </w:r>
      <w:r w:rsidR="000372D5">
        <w:t xml:space="preserve">que </w:t>
      </w:r>
      <w:r w:rsidR="000372D5" w:rsidRPr="000372D5">
        <w:t>en</w:t>
      </w:r>
      <w:r w:rsidR="000372D5" w:rsidRPr="000372D5">
        <w:t xml:space="preserve"> cuatro funcionalidades técnicas principales:</w:t>
      </w:r>
    </w:p>
    <w:p w14:paraId="09F19B1C" w14:textId="77777777" w:rsidR="000372D5" w:rsidRDefault="000372D5" w:rsidP="00DE7795">
      <w:pPr>
        <w:pStyle w:val="Textoindependiente"/>
        <w:numPr>
          <w:ilvl w:val="0"/>
          <w:numId w:val="4"/>
        </w:numPr>
      </w:pPr>
      <w:r w:rsidRPr="000372D5">
        <w:rPr>
          <w:b/>
          <w:bCs/>
          <w:lang w:val="es-CO"/>
        </w:rPr>
        <w:t>Marcación rápida sin carné:</w:t>
      </w:r>
      <w:r w:rsidRPr="000372D5">
        <w:rPr>
          <w:lang w:val="es-CO"/>
        </w:rPr>
        <w:br/>
        <w:t xml:space="preserve">Una interfaz web móvil para el celular del coordinador que permite registrar la llegada tarde en segundos. La marcación se realiza digitando el número de Tarjeta de Identidad del estudiante o </w:t>
      </w:r>
      <w:r w:rsidRPr="00DE7795">
        <w:t>seleccionando directamente su salón de clase en pantalla (ejemplo: 10°A), eliminando la necesidad de carnés plásticos o lectores costosos.</w:t>
      </w:r>
    </w:p>
    <w:p w14:paraId="1183C887" w14:textId="77777777" w:rsidR="00DE7795" w:rsidRPr="00DE7795" w:rsidRDefault="00DE7795" w:rsidP="00DE7795">
      <w:pPr>
        <w:pStyle w:val="Textoindependiente"/>
        <w:ind w:left="720"/>
      </w:pPr>
    </w:p>
    <w:p w14:paraId="14D8377F" w14:textId="6375B973" w:rsidR="000372D5" w:rsidRPr="000372D5" w:rsidRDefault="000372D5" w:rsidP="00DE7795">
      <w:pPr>
        <w:pStyle w:val="Textoindependiente"/>
        <w:numPr>
          <w:ilvl w:val="0"/>
          <w:numId w:val="4"/>
        </w:numPr>
        <w:rPr>
          <w:lang w:val="es-CO"/>
        </w:rPr>
      </w:pPr>
      <w:r w:rsidRPr="00DE7795">
        <w:rPr>
          <w:b/>
          <w:bCs/>
        </w:rPr>
        <w:t>Cálculo automático de retraso:</w:t>
      </w:r>
      <w:r w:rsidRPr="00DE7795">
        <w:br/>
        <w:t>El sistema compara de manera automática la hora en que el alumno ingresa al portón con la hora oficial del timbre de inicio configurada para</w:t>
      </w:r>
      <w:r w:rsidRPr="000372D5">
        <w:rPr>
          <w:lang w:val="es-CO"/>
        </w:rPr>
        <w:t xml:space="preserve"> su grupo. Con esto, calcula y almacena los minutos exactos de retraso sin que el funcionario deba hacer cuentas manuales.</w:t>
      </w:r>
    </w:p>
    <w:p w14:paraId="45D5D110" w14:textId="77777777" w:rsidR="000372D5" w:rsidRPr="000372D5" w:rsidRDefault="000372D5" w:rsidP="00DE7795">
      <w:pPr>
        <w:pStyle w:val="Textoindependiente"/>
        <w:numPr>
          <w:ilvl w:val="0"/>
          <w:numId w:val="3"/>
        </w:numPr>
        <w:spacing w:before="193" w:line="276" w:lineRule="auto"/>
        <w:ind w:right="255"/>
        <w:rPr>
          <w:lang w:val="es-CO"/>
        </w:rPr>
      </w:pPr>
      <w:r w:rsidRPr="000372D5">
        <w:rPr>
          <w:b/>
          <w:bCs/>
          <w:lang w:val="es-CO"/>
        </w:rPr>
        <w:t>Reportes periódicos como evidencia de convivencia:</w:t>
      </w:r>
      <w:r w:rsidRPr="000372D5">
        <w:rPr>
          <w:lang w:val="es-CO"/>
        </w:rPr>
        <w:br/>
        <w:t xml:space="preserve">Módulo analítico que genera reportes automáticos consolidados a los </w:t>
      </w:r>
      <w:r w:rsidRPr="000372D5">
        <w:rPr>
          <w:b/>
          <w:bCs/>
          <w:lang w:val="es-CO"/>
        </w:rPr>
        <w:t>15 días, al mes y a los tres meses (trimestral)</w:t>
      </w:r>
      <w:r w:rsidRPr="000372D5">
        <w:rPr>
          <w:lang w:val="es-CO"/>
        </w:rPr>
        <w:t>. Estos reportes sirven como evidencia documentada e inalterable para las reuniones de coordinación y el comité de convivencia escolar.</w:t>
      </w:r>
    </w:p>
    <w:p w14:paraId="36C2290E" w14:textId="65B8B75E" w:rsidR="000372D5" w:rsidRPr="000372D5" w:rsidRDefault="000372D5" w:rsidP="000372D5">
      <w:pPr>
        <w:pStyle w:val="Textoindependiente"/>
        <w:numPr>
          <w:ilvl w:val="0"/>
          <w:numId w:val="3"/>
        </w:numPr>
        <w:spacing w:before="193" w:line="276" w:lineRule="auto"/>
        <w:ind w:right="255"/>
        <w:rPr>
          <w:lang w:val="es-CO"/>
        </w:rPr>
      </w:pPr>
      <w:r w:rsidRPr="000372D5">
        <w:rPr>
          <w:b/>
          <w:bCs/>
          <w:lang w:val="es-CO"/>
        </w:rPr>
        <w:t>Servicio independiente de alertas por correo:</w:t>
      </w:r>
      <w:r w:rsidRPr="000372D5">
        <w:rPr>
          <w:lang w:val="es-CO"/>
        </w:rPr>
        <w:br/>
        <w:t xml:space="preserve">La plataforma cuenta con un servicio </w:t>
      </w:r>
      <w:r>
        <w:rPr>
          <w:lang w:val="es-CO"/>
        </w:rPr>
        <w:t xml:space="preserve">aparte </w:t>
      </w:r>
      <w:r w:rsidRPr="000372D5">
        <w:rPr>
          <w:lang w:val="es-CO"/>
        </w:rPr>
        <w:t xml:space="preserve">cuya única función es monitorear el historial de asistencias. Cuando detecta que un estudiante acumula </w:t>
      </w:r>
      <w:r w:rsidRPr="000372D5">
        <w:rPr>
          <w:b/>
          <w:bCs/>
          <w:lang w:val="es-CO"/>
        </w:rPr>
        <w:t>15 llegadas tarde</w:t>
      </w:r>
      <w:r w:rsidRPr="000372D5">
        <w:rPr>
          <w:lang w:val="es-CO"/>
        </w:rPr>
        <w:t>, procesa y despacha de inmediato una citación formal y preventiva al correo electrónico registrado del acudiente.</w:t>
      </w:r>
    </w:p>
    <w:p w14:paraId="4221C770" w14:textId="77777777" w:rsidR="000372D5" w:rsidRDefault="000372D5" w:rsidP="00E309D3">
      <w:pPr>
        <w:pStyle w:val="Textoindependiente"/>
        <w:spacing w:before="193" w:line="276" w:lineRule="auto"/>
        <w:ind w:left="720" w:right="255"/>
      </w:pPr>
    </w:p>
    <w:p w14:paraId="5A6A6F5D" w14:textId="0324D83A" w:rsidR="001422F3" w:rsidRPr="00BA07E3" w:rsidRDefault="001422F3" w:rsidP="00E309D3">
      <w:pPr>
        <w:pStyle w:val="Textoindependiente"/>
        <w:spacing w:before="193" w:line="276" w:lineRule="auto"/>
        <w:ind w:left="720" w:right="255"/>
        <w:rPr>
          <w:b/>
          <w:bCs/>
        </w:rPr>
      </w:pPr>
      <w:r w:rsidRPr="00BA07E3">
        <w:rPr>
          <w:b/>
          <w:bCs/>
        </w:rPr>
        <w:t>Referencias bibliográficas</w:t>
      </w:r>
      <w:r w:rsidR="00BA07E3">
        <w:rPr>
          <w:b/>
          <w:bCs/>
        </w:rPr>
        <w:t>:</w:t>
      </w:r>
    </w:p>
    <w:p w14:paraId="403F3A25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- Banco Interamericano de Desarrollo [BID]. (2022). Transporte urbano,</w:t>
      </w:r>
    </w:p>
    <w:p w14:paraId="54A684D7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puntualidad y asistencia escolar en América Latina. BID Publicaciones.</w:t>
      </w:r>
    </w:p>
    <w:p w14:paraId="13431F6C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- Departamento Administrativo Nacional de Estadística [DANE]. (2023). Boletín</w:t>
      </w:r>
    </w:p>
    <w:p w14:paraId="11193A9E" w14:textId="77777777" w:rsidR="001422F3" w:rsidRDefault="001422F3" w:rsidP="00E309D3">
      <w:pPr>
        <w:pStyle w:val="Textoindependiente"/>
        <w:spacing w:before="193" w:line="276" w:lineRule="auto"/>
        <w:ind w:left="720" w:right="255"/>
      </w:pPr>
      <w:r>
        <w:t xml:space="preserve">    técnico de educación formal (EDUC). DANE Colombia.</w:t>
      </w:r>
    </w:p>
    <w:p w14:paraId="55B96C41" w14:textId="71DFF9A0" w:rsidR="009616FF" w:rsidRDefault="009616FF" w:rsidP="00E309D3">
      <w:pPr>
        <w:pStyle w:val="Textoindependiente"/>
        <w:spacing w:before="193" w:line="276" w:lineRule="auto"/>
        <w:ind w:left="720" w:right="255"/>
      </w:pPr>
    </w:p>
    <w:sectPr w:rsidR="009616FF">
      <w:pgSz w:w="12240" w:h="15840"/>
      <w:pgMar w:top="1660" w:right="1440" w:bottom="1680" w:left="1440" w:header="14" w:footer="1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EA0A1" w14:textId="77777777" w:rsidR="0052241F" w:rsidRDefault="0052241F">
      <w:r>
        <w:separator/>
      </w:r>
    </w:p>
  </w:endnote>
  <w:endnote w:type="continuationSeparator" w:id="0">
    <w:p w14:paraId="4F49410C" w14:textId="77777777" w:rsidR="0052241F" w:rsidRDefault="00522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BF1E" w14:textId="77777777" w:rsidR="009616FF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69504" behindDoc="1" locked="0" layoutInCell="1" allowOverlap="1" wp14:anchorId="7C09DBC8" wp14:editId="21418BD5">
          <wp:simplePos x="0" y="0"/>
          <wp:positionH relativeFrom="page">
            <wp:posOffset>0</wp:posOffset>
          </wp:positionH>
          <wp:positionV relativeFrom="page">
            <wp:posOffset>8980802</wp:posOffset>
          </wp:positionV>
          <wp:extent cx="7767573" cy="975994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7573" cy="975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0E23" w14:textId="77777777" w:rsidR="0052241F" w:rsidRDefault="0052241F">
      <w:r>
        <w:separator/>
      </w:r>
    </w:p>
  </w:footnote>
  <w:footnote w:type="continuationSeparator" w:id="0">
    <w:p w14:paraId="51DFB46A" w14:textId="77777777" w:rsidR="0052241F" w:rsidRDefault="00522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07452" w14:textId="77777777" w:rsidR="009616FF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1" allowOverlap="1" wp14:anchorId="1C1E81F4" wp14:editId="596C36C5">
          <wp:simplePos x="0" y="0"/>
          <wp:positionH relativeFrom="page">
            <wp:posOffset>194945</wp:posOffset>
          </wp:positionH>
          <wp:positionV relativeFrom="page">
            <wp:posOffset>161289</wp:posOffset>
          </wp:positionV>
          <wp:extent cx="2584577" cy="61087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4577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77E0832" wp14:editId="290D3DD5">
              <wp:simplePos x="0" y="0"/>
              <wp:positionH relativeFrom="page">
                <wp:posOffset>6054090</wp:posOffset>
              </wp:positionH>
              <wp:positionV relativeFrom="page">
                <wp:posOffset>437408</wp:posOffset>
              </wp:positionV>
              <wp:extent cx="76390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B95DA5" w14:textId="77777777" w:rsidR="009616FF" w:rsidRDefault="00000000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E083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76.7pt;margin-top:34.45pt;width:60.15pt;height:1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" filled="f" stroked="f">
              <v:textbox inset="0,0,0,0">
                <w:txbxContent>
                  <w:p w14:paraId="27B95DA5" w14:textId="77777777" w:rsidR="009616FF" w:rsidRDefault="00000000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Página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B2C"/>
    <w:multiLevelType w:val="hybridMultilevel"/>
    <w:tmpl w:val="7E3AEFD6"/>
    <w:lvl w:ilvl="0" w:tplc="8F9CDB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E8E3ADA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3EA6CF68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414C628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E32A45BC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B5A879A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067ADA12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A2C4A3DA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672C9C5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D8C276A"/>
    <w:multiLevelType w:val="multilevel"/>
    <w:tmpl w:val="34A4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AD567C"/>
    <w:multiLevelType w:val="multilevel"/>
    <w:tmpl w:val="34A4F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6A5E13"/>
    <w:multiLevelType w:val="hybridMultilevel"/>
    <w:tmpl w:val="9E88521A"/>
    <w:lvl w:ilvl="0" w:tplc="11B815EE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A72ABE4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F33A7E8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AF4C9142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C961560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858849E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24F2CA82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8FE4B7F6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E254699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759567700">
    <w:abstractNumId w:val="0"/>
  </w:num>
  <w:num w:numId="2" w16cid:durableId="414742817">
    <w:abstractNumId w:val="3"/>
  </w:num>
  <w:num w:numId="3" w16cid:durableId="1539321721">
    <w:abstractNumId w:val="2"/>
  </w:num>
  <w:num w:numId="4" w16cid:durableId="18700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FF"/>
    <w:rsid w:val="000372D5"/>
    <w:rsid w:val="001422F3"/>
    <w:rsid w:val="004A766B"/>
    <w:rsid w:val="004B0F59"/>
    <w:rsid w:val="0052241F"/>
    <w:rsid w:val="007C0036"/>
    <w:rsid w:val="009616FF"/>
    <w:rsid w:val="009F7655"/>
    <w:rsid w:val="00BA07E3"/>
    <w:rsid w:val="00D63D03"/>
    <w:rsid w:val="00DE7795"/>
    <w:rsid w:val="00E3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C0388"/>
  <w15:docId w15:val="{9BE2F591-22ED-4B5A-91D8-8EC6883D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2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42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F76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2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1435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altamar</dc:creator>
  <cp:lastModifiedBy>BRAYAN DE JESUS  MUNOZ ACUNA</cp:lastModifiedBy>
  <cp:revision>2</cp:revision>
  <dcterms:created xsi:type="dcterms:W3CDTF">2026-10-09T00:24:00Z</dcterms:created>
  <dcterms:modified xsi:type="dcterms:W3CDTF">2026-10-09T00:24:00Z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2026-06-06T00:00:00Z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para Microsoft 365</vt:lpwstr>
  </property>
</Properties>
</file>