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Captain, Virginia Tech Football</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Empty Chair</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him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 So you don’t have a real dad?</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That was Lou’s idea of love. Not announced. Earned,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Then there was the time I lived in West Palm Beach. By then, I wasn’t a kid anymore. I was a grown man, deep in addiction, and out of options. Dad flew down and pulled me, his dying son, out of it. He didn’t shame me. He came one more time, when coming meant saving my life.</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table—their regular little performance—every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six-a.m.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p>
      <w:pPr>
        <w:pStyle w:val="BodyText"/>
      </w:pPr>
      <w:r>
        <w:t xml:space="preserve">The Fraud Feeling</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p>
      <w:pPr>
        <w:pStyle w:val="BodyText"/>
      </w:pPr>
      <w:r>
        <w:t xml:space="preserve">Sales</w:t>
      </w:r>
    </w:p>
    <w:p>
      <w:pPr>
        <w:pStyle w:val="BodyText"/>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p>
      <w:pPr>
        <w:pStyle w:val="BodyText"/>
      </w:pPr>
      <w:r>
        <w:t xml:space="preserve">Started Using</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The Wreckage</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p>
      <w:pPr>
        <w:pStyle w:val="BodyText"/>
      </w:pPr>
      <w:r>
        <w:t xml:space="preserve">The Second DUI</w:t>
      </w:r>
    </w:p>
    <w:p>
      <w:pPr>
        <w:pStyle w:val="BodyText"/>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Because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That’s when Lou stepped in. He and Donna had just bought a house in Pensacola and offered me a place to land. I knew what it was: a rescue mission disguised as a move. Come down here, he said. Stay at home. Figure it out.</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The systems didn’t seem to talk to California, so I passed the test and walked out with a clean license. Laminated proof, I thought, that I had beaten the system. Same man, new license. One night I drove home drunk. At a red light, a cop sat on my left and another on my right. I held my breath until the light changed. They drove on. I didn’t get sober. I barely slowed down.</w:t>
      </w:r>
    </w:p>
    <w:p>
      <w:pPr>
        <w:pStyle w:val="BodyText"/>
      </w:pPr>
      <w:r>
        <w:t xml:space="preserve">When Pensacola failed to become the fresh start I had promised myself, Aunt Nancey told me to come to Boca Raton. She had always shown up for me, and she did it again. She kept banana cream pie and chicken parm in the house because they were my favorites. For a stretch, I stopped drinking. The pills never stopped.</w:t>
      </w:r>
    </w:p>
    <w:p>
      <w:pPr>
        <w:pStyle w:val="BodyText"/>
      </w:pPr>
      <w:r>
        <w:t xml:space="preserve">From the outside, I could almost pass for stable. I found some work. I sat on Nancey’s couch at night. I told myself I was getting my feet under me. I had changed addresses, not direction.</w:t>
      </w:r>
    </w:p>
    <w:p>
      <w:pPr>
        <w:pStyle w:val="BodyText"/>
      </w:pPr>
      <w:r>
        <w:t xml:space="preserve">Then I moved to West Palm Beach. I called it another fresh start. The drinking came back. I added cocaine. I almost stopped eating. My body started failing while I kept telling anyone who asked that I was fine. 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 We’re gonna rent a truck in the morning and we’re gonna take off.</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 Grandma’s looking out for us, 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Something is very wrong with you, 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Then, in the same even voice, he said it: Admit you’re addicted to drugs, or admit you have a mental-health problem that needs treatment. Pick one. No third door.</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Before I walked in to give up, I filled one last Adderall prescription. Then I handed the bottle to Lou and said the words: I surrender. I’m gonna go.</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 Three things, he said. Go to the noon meeting every day. Find somewhere to volunteer. Sign up for a 5K. 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 You get to start over, Rob. 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there’s something to go back to, and there wasn’t. It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and Pensacola, 2006–2015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like that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making room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50"/>
    <w:bookmarkStart w:id="51"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29</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30</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70"/>
    <w:bookmarkStart w:id="7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2026-08-21T19:36:09Z</dcterms:created>
  <dcterms:modified xsi:type="dcterms:W3CDTF">2026-08-21T19:36:09Z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