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 Note to the One Who Loves an Addict</w:t>
      </w:r>
    </w:p>
    <w:p>
      <w:pPr>
        <w:pStyle w:val="BodyText"/>
      </w:pPr>
      <w:r>
        <w:t xml:space="preserve">Lou’s Way</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4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5"/>
    <w:bookmarkStart w:id="36"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6"/>
    <w:bookmarkStart w:id="3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7"/>
    <w:bookmarkStart w:id="3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8"/>
    <w:bookmarkStart w:id="3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9"/>
    <w:bookmarkEnd w:id="40"/>
    <w:bookmarkStart w:id="41"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1"/>
    <w:bookmarkStart w:id="43"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wouldn’t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2"/>
    <w:bookmarkEnd w:id="43"/>
    <w:bookmarkStart w:id="44"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4"/>
    <w:bookmarkStart w:id="5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she is in now is hard,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5"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5"/>
    <w:bookmarkStart w:id="46"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6"/>
    <w:bookmarkStart w:id="47"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7"/>
    <w:bookmarkStart w:id="48"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8"/>
    <w:bookmarkStart w:id="4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9"/>
    <w:bookmarkStart w:id="50"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That’s my love story. It started with a stubborn message on Match.com to a girl who told me not to write. Best rule I ever broke.</w:t>
      </w:r>
    </w:p>
    <w:bookmarkEnd w:id="50"/>
    <w:bookmarkStart w:id="5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1"/>
    <w:bookmarkStart w:id="52"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 love her, and I haven’t shown it the way she showed me. I’m booking a trip to South Florida to see her, to start being a better son while I still have the time to be one.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2"/>
    <w:bookmarkEnd w:id="53"/>
    <w:bookmarkStart w:id="60"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4"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4"/>
    <w:bookmarkStart w:id="5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5"/>
    <w:bookmarkStart w:id="56"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56"/>
    <w:bookmarkStart w:id="5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 And in July 2025, a year and a half into the fight, he was there when Chris and Nisha’s daughter, Priya, was born. He held her.</w:t>
      </w:r>
    </w:p>
    <w:bookmarkEnd w:id="57"/>
    <w:bookmarkStart w:id="5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bookmarkEnd w:id="58"/>
    <w:bookmarkStart w:id="59"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9"/>
    <w:bookmarkEnd w:id="60"/>
    <w:bookmarkStart w:id="66"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 It was the last time I saw him.</w:t>
      </w:r>
    </w:p>
    <w:bookmarkStart w:id="61"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 It was selfish. I’m sorry it was that way.</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The week before, I had told my sponsor that I’d said everything to my dad that needed saying, and I hold that like a railing. Being absent from the last hour is not the same as being absent from the life.</w:t>
      </w:r>
    </w:p>
    <w:p>
      <w:pPr>
        <w:pStyle w:val="BodyText"/>
      </w:pPr>
      <w:r>
        <w:t xml:space="preserve">The relationship between my father and me was not perfect. Nothing in this story has been. But in the years of my sobriety, the real years, the years of staying, we said what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There’s more to that week than I’ve told you. It’s still too painful to talk about, and I’m not going to pretend otherwise. Maybe someday, further down this road, I’ll be able to write it.</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1"/>
    <w:bookmarkStart w:id="62"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2"/>
    <w:bookmarkStart w:id="63"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3"/>
    <w:bookmarkStart w:id="64"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4"/>
    <w:bookmarkStart w:id="65"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5"/>
    <w:bookmarkEnd w:id="66"/>
    <w:bookmarkStart w:id="6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He made it on a U-Haul out of West Palm Beach without knowing he was making one: the people who loved you don’t stop looking out for you. It was never in the bird. It was in what Lou built in me, across forty years of chosen love and stubborn presence. Now it’s my turn. Keep showing up. Keep choosing love.</w:t>
      </w:r>
    </w:p>
    <w:bookmarkEnd w:id="67"/>
    <w:bookmarkStart w:id="68"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8"/>
    <w:bookmarkStart w:id="6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9"/>
    <w:bookmarkStart w:id="70"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0"/>
    <w:bookmarkStart w:id="71"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1"/>
    <w:bookmarkStart w:id="72"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2"/>
    <w:bookmarkStart w:id="73"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3"/>
    <w:bookmarkStart w:id="78"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4"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4"/>
    <w:bookmarkStart w:id="75"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5"/>
    <w:bookmarkStart w:id="76"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6"/>
    <w:bookmarkStart w:id="77"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7"/>
    <w:bookmarkEnd w:id="78"/>
    <w:bookmarkStart w:id="79"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9"/>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2026-09-13T23:58:47Z</dcterms:created>
  <dcterms:modified xsi:type="dcterms:W3CDTF">2026-09-13T23:58:47Z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