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256011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Santa Maria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360534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Cesar Tadeu Pozzer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360534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29/07/2021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7604675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 1 – Computação Gráfica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8.16956996917725" w:lineRule="auto"/>
        <w:ind w:left="0" w:right="394.16015625" w:firstLine="1.545639038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cada resposta, procure utilizar ao máximo equações, figuras e comentar de assuntos que sejam diretamente relacionados.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28.17068576812744" w:lineRule="auto"/>
        <w:ind w:left="722.2462463378906" w:right="0" w:hanging="338.3615112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Explique por que a curva de Bezier toca os pontos de controle inicial e final da curva e a B-Spline não  toca nenhum ponto de controle. Utilize figuras.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9375" w:line="229.0755271911621" w:lineRule="auto"/>
        <w:ind w:left="725.3375244140625" w:right="0.8984375" w:hanging="359.337615966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Assume-se que o perímetro do planeta terra tem 40.000 km e que o raio é de 6370 km. É realizado um  disparo que segue a linha destacada na figura (andando tangente ao planeta), com um percurso de 200 km.  Se o projétil andasse em linha reta, qual seria a profundidade máxima que ele deveria entrar na terra para  atingir o alvo? (linha em vermelho na figura) Utilize conceitos vistos na disciplina (cálculo de ângulos,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767333984375" w:line="240" w:lineRule="auto"/>
        <w:ind w:left="0" w:right="617.7722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transformações, vetores e operações sobre vetores). Ilustre o processo de cálculo utilizando figuras.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12646484375" w:line="228.71273517608643" w:lineRule="auto"/>
        <w:ind w:left="720.4798889160156" w:right="2.530517578125" w:hanging="351.6096496582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Tem-se um quadrado de diagonal d e lado l, com canto na posição (x,y)(Ver figura da esquerda). Descreva uma concatenação de matrizes de transformação M (Não precisa multiplicar), que ao multiplicar  P’=MP gere a configuração final mostrada na figura pontilhada. A figura final está alinhada com a linha  pontilhada. A figura final tem lado 2/3 do lado original. Desenhe a posição do quadrado a cada  transformação.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102294921875" w:line="240" w:lineRule="auto"/>
        <w:ind w:left="2070.97595214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(x,y)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119873046875" w:line="240" w:lineRule="auto"/>
        <w:ind w:left="0" w:right="2960.9936523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</w:p>
    <w:sectPr>
      <w:pgSz w:h="15840" w:w="12240" w:orient="portrait"/>
      <w:pgMar w:bottom="5748.9996337890625" w:top="1128.00048828125" w:left="1009.10400390625" w:right="1095.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