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9" w:line="276" w:lineRule="auto"/>
        <w:ind w:left="7017.6" w:right="940.8000000000004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NOTA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75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7.2" w:right="39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Universidade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Federal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Santa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Maria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UFSM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Disciplina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ELC123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Comunicação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Carlos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Raniery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Santos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Prova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09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2019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Aluno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einlita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Costa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cemo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1185.6" w:right="220.799999999999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esquema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codificação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distância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Hamming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1492.7999999999997" w:right="225.59999999999945" w:hanging="1473.6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acidade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detecção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correção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erros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esquema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85.599999999999" w:right="40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4"/>
          <w:szCs w:val="3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4"/>
          <w:szCs w:val="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4"/>
          <w:szCs w:val="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57.6" w:right="1324.8000000000002" w:firstLine="2572.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2x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76.8000000000002" w:right="4440" w:firstLine="475.19999999999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1176.0000000000002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topologia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todos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equipamentos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ligam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512" w:right="45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nó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central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conhecida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862.4" w:right="6408" w:hanging="1848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Malha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Barra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881.6000000000004" w:right="6288" w:hanging="1550.4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Estrela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Híbrida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1180.7999999999997" w:right="2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Dadas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guintes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palavr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010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50000000000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51111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1111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0000011111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1111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distância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483.1999999999998" w:right="224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Hamming minima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capacidade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detecção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erros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857.6" w:right="6652.799999999999" w:hanging="1833.6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176.0000000000002" w:right="23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Marque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seguintes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afirmações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padrão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Ethernet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é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1526.3999999999999" w:right="6206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INCORRET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867.2000000000003" w:right="1228.8" w:hanging="1737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transmissão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feita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banda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padrão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Gigabit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Ethernet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usa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codificação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Manchester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Bridges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separam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domínios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colisão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padrão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Ethernet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suporta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autonegociação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modo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full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duplex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Gigabit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Ethernet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usa CSMA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CD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1156.8000000000002" w:right="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(Valor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CSMA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Carrier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Sense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Multiple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Acc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três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possíveis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7.6" w:right="19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comportamentos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estação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deve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seguir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quando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canal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está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ocupado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Apresente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explique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926.3999999999999" w:right="-508.800000000001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Explique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funcionamento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seguintes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métodos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acesso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526.3999999999999" w:right="663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randômico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872" w:right="5385.599999999999" w:hanging="1852.8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ALOHA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puro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Slotted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ALOHA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CSMA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CSMA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CA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43.2" w:right="57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Den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69.6000000000004" w:right="32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Conta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Perez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1065.6" w:right="15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67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Considerando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cenário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estações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utilizam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CDMA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564.8000000000002" w:right="172.7999999999997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informe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foi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informação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originalmente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enviada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quando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canal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agregado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temos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seguintes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níveis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,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Utilizar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tabela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Walsh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9537.6" w:right="-80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94.4" w:right="2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taxa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rede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10Mbps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distância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555.1999999999998" w:right="182.4000000000001" w:hanging="1540.7999999999997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estação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2km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velocidade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propagação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2x108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estação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começa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transmitir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frame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longo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instante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estação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começa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transmitir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frame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longo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instante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3us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tamanho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frame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suficientemente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garantir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detecção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colisão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amba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estações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Encontre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896.0000000000002" w:right="465.59999999999945" w:hanging="1881.6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instante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estação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Couve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colisão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instante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estação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ouve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colisão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estação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enviou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detectar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colisão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estação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enviou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detectar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colisão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5246.4" w:right="3403.200000000000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Collision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  <w:rtl w:val="0"/>
        </w:rPr>
        <w:t xml:space="preserve">Occurs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926.3999999999999" w:right="743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  <w:rtl w:val="0"/>
        </w:rPr>
        <w:t xml:space="preserve">ansmissim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25.6" w:right="53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sz w:val="36"/>
          <w:szCs w:val="36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  <w:rtl w:val="0"/>
        </w:rPr>
        <w:t xml:space="preserve">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  <w:rtl w:val="0"/>
        </w:rPr>
        <w:t xml:space="preserve">frame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20.7999999999997" w:right="54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frame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80.8" w:right="187.20000000000027" w:hanging="7728.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Transmission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t3time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7.6" w:right="377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frame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859.1999999999998" w:right="7492.799999999999" w:hanging="609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detects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collision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281.6000000000004" w:right="749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aborts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62.4" w:right="25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detects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000" w:right="2467.200000000000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collision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aborts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86.4" w:right="25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  <w:rtl w:val="0"/>
        </w:rPr>
        <w:t xml:space="preserve">collision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60" w:right="1315.19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16.8" w:right="675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0.8" w:right="134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12"/>
          <w:szCs w:val="12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1200" w:right="420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TA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876.8000000000002" w:right="432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073.6000000000004" w:right="437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Ć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288" w:right="3580.8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.7999999999999" w:right="706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93.60000000000014" w:right="6292.799999999999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419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52" w:right="2985.5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96" w:right="3047.9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00.8" w:right="412.7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6950.4" w:right="2193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88" w:right="-643.1999999999994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414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7.6" w:line="276" w:lineRule="auto"/>
        <w:ind w:left="-393.6" w:right="723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403.19999999999993" w:right="719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22.4" w:right="3287.9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A1c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BES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29.60000000000008" w:right="6326.4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479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18.400000000001" w:right="41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38.400000000001" w:right="34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1"/>
        </w:rPr>
        <w:t xml:space="preserve">سبع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07.9999999999995" w:right="42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