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E11BAC9" w14:textId="51342DB7" w:rsidR="00E506CD" w:rsidRDefault="00E506CD" w:rsidP="00E506CD">
      <w:pPr>
        <w:pStyle w:val="NoSpacing"/>
        <w:rPr>
          <w:sz w:val="24"/>
          <w:szCs w:val="24"/>
        </w:rPr>
      </w:pPr>
      <w:r>
        <w:rPr>
          <w:sz w:val="24"/>
          <w:szCs w:val="24"/>
        </w:rPr>
        <w:t>Blake Johnson</w:t>
      </w:r>
    </w:p>
    <w:p w14:paraId="3A4B95CC" w14:textId="249D7CF2" w:rsidR="00E506CD" w:rsidRDefault="00E506CD" w:rsidP="00E506CD">
      <w:pPr>
        <w:pStyle w:val="NoSpacing"/>
        <w:rPr>
          <w:sz w:val="24"/>
          <w:szCs w:val="24"/>
        </w:rPr>
      </w:pPr>
      <w:r>
        <w:rPr>
          <w:sz w:val="24"/>
          <w:szCs w:val="24"/>
        </w:rPr>
        <w:t>9663980</w:t>
      </w:r>
    </w:p>
    <w:p w14:paraId="48CF221C" w14:textId="77777777" w:rsidR="00E506CD" w:rsidRDefault="00E506CD" w:rsidP="00E506CD">
      <w:pPr>
        <w:pStyle w:val="NoSpacing"/>
        <w:rPr>
          <w:sz w:val="24"/>
          <w:szCs w:val="24"/>
        </w:rPr>
      </w:pPr>
    </w:p>
    <w:p w14:paraId="631C50EA" w14:textId="0937BC9D" w:rsidR="0073125D" w:rsidRDefault="00E506CD" w:rsidP="00E506CD">
      <w:pPr>
        <w:pStyle w:val="NoSpacing"/>
        <w:rPr>
          <w:sz w:val="24"/>
          <w:szCs w:val="24"/>
        </w:rPr>
      </w:pPr>
      <w:r>
        <w:rPr>
          <w:sz w:val="24"/>
          <w:szCs w:val="24"/>
        </w:rPr>
        <w:t>Essay #1</w:t>
      </w:r>
    </w:p>
    <w:p w14:paraId="3D717EAC" w14:textId="707E1411" w:rsidR="00E506CD" w:rsidRDefault="00E506CD" w:rsidP="00E506CD">
      <w:pPr>
        <w:pStyle w:val="NoSpacing"/>
        <w:rPr>
          <w:sz w:val="24"/>
          <w:szCs w:val="24"/>
        </w:rPr>
      </w:pPr>
      <w:r>
        <w:rPr>
          <w:sz w:val="24"/>
          <w:szCs w:val="24"/>
        </w:rPr>
        <w:t xml:space="preserve">Prompt </w:t>
      </w:r>
      <w:r w:rsidR="009C395C">
        <w:rPr>
          <w:sz w:val="24"/>
          <w:szCs w:val="24"/>
        </w:rPr>
        <w:t xml:space="preserve"># </w:t>
      </w:r>
      <w:r>
        <w:rPr>
          <w:sz w:val="24"/>
          <w:szCs w:val="24"/>
        </w:rPr>
        <w:t>2</w:t>
      </w:r>
    </w:p>
    <w:p w14:paraId="51247B7A" w14:textId="6B50AC08" w:rsidR="00E506CD" w:rsidRDefault="00E506CD" w:rsidP="00E506CD">
      <w:pPr>
        <w:pStyle w:val="NoSpacing"/>
        <w:rPr>
          <w:sz w:val="24"/>
          <w:szCs w:val="24"/>
        </w:rPr>
      </w:pPr>
      <w:r>
        <w:rPr>
          <w:sz w:val="24"/>
          <w:szCs w:val="24"/>
        </w:rPr>
        <w:t>Choice A</w:t>
      </w:r>
    </w:p>
    <w:p w14:paraId="10E4A658" w14:textId="2ECE4620" w:rsidR="00E506CD" w:rsidRDefault="00E506CD" w:rsidP="00E506CD">
      <w:pPr>
        <w:pStyle w:val="NoSpacing"/>
        <w:rPr>
          <w:sz w:val="24"/>
          <w:szCs w:val="24"/>
        </w:rPr>
      </w:pPr>
    </w:p>
    <w:p w14:paraId="7FFD16BD" w14:textId="77777777" w:rsidR="00282063" w:rsidRDefault="00E506CD" w:rsidP="00E506CD">
      <w:pPr>
        <w:pStyle w:val="NoSpacing"/>
        <w:rPr>
          <w:sz w:val="24"/>
          <w:szCs w:val="24"/>
        </w:rPr>
      </w:pPr>
      <w:r>
        <w:rPr>
          <w:sz w:val="24"/>
          <w:szCs w:val="24"/>
        </w:rPr>
        <w:t xml:space="preserve">Engineers should not be required as professionals to inject political and social concerns into their work.  Many believe that it is the individual engineer’s responsibility to take into account political and social issues when designing products.  However, it is the company which must be held accountable, and policy changes should come from the company down to the engineers, without engineers taking matters into their own hands, as changing designs at the whim of only one or two individuals can have unforeseen consequences that a larger group of engineers might think through.  Engineers have not been trained to </w:t>
      </w:r>
      <w:r w:rsidR="00BB4EB3">
        <w:rPr>
          <w:sz w:val="24"/>
          <w:szCs w:val="24"/>
        </w:rPr>
        <w:t>consider</w:t>
      </w:r>
      <w:r>
        <w:rPr>
          <w:sz w:val="24"/>
          <w:szCs w:val="24"/>
        </w:rPr>
        <w:t xml:space="preserve"> all social aspects when making design decisions and therefore might not be prepared to take political and social change into their own hands. </w:t>
      </w:r>
      <w:r w:rsidR="00BB4EB3">
        <w:rPr>
          <w:sz w:val="24"/>
          <w:szCs w:val="24"/>
        </w:rPr>
        <w:t xml:space="preserve">The company </w:t>
      </w:r>
      <w:r w:rsidR="0035254F">
        <w:rPr>
          <w:sz w:val="24"/>
          <w:szCs w:val="24"/>
        </w:rPr>
        <w:t>should</w:t>
      </w:r>
      <w:r w:rsidR="00BB4EB3">
        <w:rPr>
          <w:sz w:val="24"/>
          <w:szCs w:val="24"/>
        </w:rPr>
        <w:t xml:space="preserve"> take care of ethical dilemmas and hire people who are experts on making good, moral decisions, and pass the specifications to the engineers for design. If there is a disaster, the company and governmental regulators should ultimately be responsible, not the individual engineer.  </w:t>
      </w:r>
    </w:p>
    <w:p w14:paraId="7B7BD65E" w14:textId="77777777" w:rsidR="00282063" w:rsidRDefault="00282063" w:rsidP="00282063">
      <w:pPr>
        <w:pStyle w:val="NoSpacing"/>
        <w:ind w:firstLine="720"/>
        <w:rPr>
          <w:sz w:val="24"/>
          <w:szCs w:val="24"/>
        </w:rPr>
      </w:pPr>
      <w:r>
        <w:rPr>
          <w:sz w:val="24"/>
          <w:szCs w:val="24"/>
        </w:rPr>
        <w:t>In</w:t>
      </w:r>
      <w:r w:rsidR="00BB4EB3">
        <w:rPr>
          <w:sz w:val="24"/>
          <w:szCs w:val="24"/>
        </w:rPr>
        <w:t xml:space="preserve"> the </w:t>
      </w:r>
      <w:r>
        <w:rPr>
          <w:sz w:val="24"/>
          <w:szCs w:val="24"/>
        </w:rPr>
        <w:t>W</w:t>
      </w:r>
      <w:r w:rsidR="00BB4EB3">
        <w:rPr>
          <w:sz w:val="24"/>
          <w:szCs w:val="24"/>
        </w:rPr>
        <w:t xml:space="preserve">orld </w:t>
      </w:r>
      <w:r>
        <w:rPr>
          <w:sz w:val="24"/>
          <w:szCs w:val="24"/>
        </w:rPr>
        <w:t>T</w:t>
      </w:r>
      <w:r w:rsidR="00BB4EB3">
        <w:rPr>
          <w:sz w:val="24"/>
          <w:szCs w:val="24"/>
        </w:rPr>
        <w:t xml:space="preserve">rade </w:t>
      </w:r>
      <w:r>
        <w:rPr>
          <w:sz w:val="24"/>
          <w:szCs w:val="24"/>
        </w:rPr>
        <w:t>C</w:t>
      </w:r>
      <w:r w:rsidR="00BB4EB3">
        <w:rPr>
          <w:sz w:val="24"/>
          <w:szCs w:val="24"/>
        </w:rPr>
        <w:t xml:space="preserve">enter </w:t>
      </w:r>
      <w:r w:rsidR="0035254F">
        <w:rPr>
          <w:sz w:val="24"/>
          <w:szCs w:val="24"/>
        </w:rPr>
        <w:t>attack</w:t>
      </w:r>
      <w:r w:rsidR="00BB4EB3">
        <w:rPr>
          <w:sz w:val="24"/>
          <w:szCs w:val="24"/>
        </w:rPr>
        <w:t xml:space="preserve">, the lead engineer should not be held responsible for the lives of the innocent victims and the heroes who tried to save them. Instead, the lack of security screening at the time was a governmental shortcoming, as it </w:t>
      </w:r>
      <w:r w:rsidR="0035254F">
        <w:rPr>
          <w:sz w:val="24"/>
          <w:szCs w:val="24"/>
        </w:rPr>
        <w:t>wa</w:t>
      </w:r>
      <w:r w:rsidR="00BB4EB3">
        <w:rPr>
          <w:sz w:val="24"/>
          <w:szCs w:val="24"/>
        </w:rPr>
        <w:t>s not the engineer’s or their company’s responsibility to make sure no terrorists ever commandeer</w:t>
      </w:r>
      <w:r w:rsidR="0035254F">
        <w:rPr>
          <w:sz w:val="24"/>
          <w:szCs w:val="24"/>
        </w:rPr>
        <w:t>ed</w:t>
      </w:r>
      <w:r w:rsidR="00BB4EB3">
        <w:rPr>
          <w:sz w:val="24"/>
          <w:szCs w:val="24"/>
        </w:rPr>
        <w:t xml:space="preserve"> a plane.  However, the company did not set the design specifications to include a fire in the event of a plane crash.  This overlooked aspect of the design is what led to the collapse of the trade center towers</w:t>
      </w:r>
      <w:r w:rsidR="0034328F">
        <w:rPr>
          <w:sz w:val="24"/>
          <w:szCs w:val="24"/>
        </w:rPr>
        <w:t>.</w:t>
      </w:r>
      <w:r w:rsidR="00BB4EB3">
        <w:rPr>
          <w:sz w:val="24"/>
          <w:szCs w:val="24"/>
        </w:rPr>
        <w:t xml:space="preserve"> </w:t>
      </w:r>
      <w:r w:rsidR="0034328F">
        <w:rPr>
          <w:sz w:val="24"/>
          <w:szCs w:val="24"/>
        </w:rPr>
        <w:t>B</w:t>
      </w:r>
      <w:r w:rsidR="00BB4EB3">
        <w:rPr>
          <w:sz w:val="24"/>
          <w:szCs w:val="24"/>
        </w:rPr>
        <w:t xml:space="preserve">ecause the fire resistant coating on the steel was blown off, the steel beams were </w:t>
      </w:r>
      <w:r w:rsidR="0035254F">
        <w:rPr>
          <w:sz w:val="24"/>
          <w:szCs w:val="24"/>
        </w:rPr>
        <w:t xml:space="preserve">directly </w:t>
      </w:r>
      <w:r w:rsidR="00BB4EB3">
        <w:rPr>
          <w:sz w:val="24"/>
          <w:szCs w:val="24"/>
        </w:rPr>
        <w:t xml:space="preserve">subjected to </w:t>
      </w:r>
      <w:r w:rsidR="00E03644">
        <w:rPr>
          <w:sz w:val="24"/>
          <w:szCs w:val="24"/>
        </w:rPr>
        <w:t>non-uniform</w:t>
      </w:r>
      <w:r w:rsidR="00BB4EB3">
        <w:rPr>
          <w:sz w:val="24"/>
          <w:szCs w:val="24"/>
        </w:rPr>
        <w:t xml:space="preserve"> heat</w:t>
      </w:r>
      <w:r w:rsidR="0035254F">
        <w:rPr>
          <w:sz w:val="24"/>
          <w:szCs w:val="24"/>
        </w:rPr>
        <w:t xml:space="preserve"> (NOVA Documentary)</w:t>
      </w:r>
      <w:r w:rsidR="0034328F">
        <w:rPr>
          <w:sz w:val="24"/>
          <w:szCs w:val="24"/>
        </w:rPr>
        <w:t>.</w:t>
      </w:r>
      <w:r w:rsidR="00E03644">
        <w:rPr>
          <w:sz w:val="24"/>
          <w:szCs w:val="24"/>
        </w:rPr>
        <w:t xml:space="preserve"> This caused a loss of strength and distortion of the steel</w:t>
      </w:r>
      <w:r w:rsidR="00075960">
        <w:rPr>
          <w:sz w:val="24"/>
          <w:szCs w:val="24"/>
        </w:rPr>
        <w:t xml:space="preserve"> and angle clips</w:t>
      </w:r>
      <w:r w:rsidR="00E03644">
        <w:rPr>
          <w:sz w:val="24"/>
          <w:szCs w:val="24"/>
        </w:rPr>
        <w:t xml:space="preserve">, which lead to the collapse of the towers in an almost free fall of 200km/h (Eager and </w:t>
      </w:r>
      <w:r w:rsidR="00B36613">
        <w:rPr>
          <w:sz w:val="24"/>
          <w:szCs w:val="24"/>
        </w:rPr>
        <w:t>Musso</w:t>
      </w:r>
      <w:r w:rsidR="00E03644">
        <w:rPr>
          <w:sz w:val="24"/>
          <w:szCs w:val="24"/>
        </w:rPr>
        <w:t xml:space="preserve"> 4, 5).</w:t>
      </w:r>
      <w:r w:rsidR="00075960">
        <w:rPr>
          <w:sz w:val="24"/>
          <w:szCs w:val="24"/>
        </w:rPr>
        <w:t xml:space="preserve">  In </w:t>
      </w:r>
      <w:r w:rsidR="00B36613">
        <w:rPr>
          <w:sz w:val="24"/>
          <w:szCs w:val="24"/>
        </w:rPr>
        <w:t xml:space="preserve">addition to the major shortcomings of the government, the engineers were not responsible for this, because they could not anticipate this amount of fuel for the fire.  This was not a normal situation where there would be mostly office supplies, furniture, and computers burning. Instead there was plenty of fuel from the planes to keep the fire going.  This situation could not be anticipated by engineers, and they should not be held responsible for not anticipating future foreign threats against the united states.  </w:t>
      </w:r>
    </w:p>
    <w:p w14:paraId="3E5A9135" w14:textId="40A3A70B" w:rsidR="00282063" w:rsidRDefault="00B36613" w:rsidP="00282063">
      <w:pPr>
        <w:pStyle w:val="NoSpacing"/>
        <w:ind w:firstLine="720"/>
        <w:rPr>
          <w:sz w:val="24"/>
          <w:szCs w:val="24"/>
        </w:rPr>
      </w:pPr>
      <w:r>
        <w:rPr>
          <w:sz w:val="24"/>
          <w:szCs w:val="24"/>
        </w:rPr>
        <w:t xml:space="preserve">Similarly, when considering the topic of E-Waste, the government and the companies that create electronics should be held accountable for the waste that is created when electronics are disposed of, and not the engineers that designed the </w:t>
      </w:r>
      <w:r w:rsidR="0047646E">
        <w:rPr>
          <w:sz w:val="24"/>
          <w:szCs w:val="24"/>
        </w:rPr>
        <w:t>electronics.  This is because an engineer is not trained on the disposal practices of society, or the political aspects and pressures that come into play in cleanly and securely disposing of electronic waste.  The process of designing should be encapsulated in the company, and the process of handling waste should be abstracted and left in the hands of government employees and company experts that specialize in E-Waste, leaving the engineers to specialize in their designs.</w:t>
      </w:r>
      <w:r w:rsidR="00F40EEE">
        <w:rPr>
          <w:sz w:val="24"/>
          <w:szCs w:val="24"/>
        </w:rPr>
        <w:t xml:space="preserve">  The other factor to take into consideration is </w:t>
      </w:r>
      <w:r w:rsidR="002110D8">
        <w:rPr>
          <w:sz w:val="24"/>
          <w:szCs w:val="24"/>
        </w:rPr>
        <w:t xml:space="preserve">theft of information from E-Waste.  In 2010, 290,000 tons of hard drives were thrown away (Electronics TakeBack Coalition 2).  These hard disks can retain </w:t>
      </w:r>
      <w:r w:rsidR="002110D8">
        <w:rPr>
          <w:sz w:val="24"/>
          <w:szCs w:val="24"/>
        </w:rPr>
        <w:lastRenderedPageBreak/>
        <w:t>information about the previous owner and help malicious adversaries perform more successful attacks on individuals and corporations.  To reiterate that an engineer should not be held accountable for this situation is that an engineer does not have control over where individuals throw away their used electronics.  However, the company and the government can have an impact on these issues</w:t>
      </w:r>
      <w:r w:rsidR="00D80523">
        <w:rPr>
          <w:sz w:val="24"/>
          <w:szCs w:val="24"/>
        </w:rPr>
        <w:t xml:space="preserve">.  Processes and resources can be put into place to help individuals dispose of their waste </w:t>
      </w:r>
      <w:r w:rsidR="00282063">
        <w:rPr>
          <w:sz w:val="24"/>
          <w:szCs w:val="24"/>
        </w:rPr>
        <w:t>properly and</w:t>
      </w:r>
      <w:r w:rsidR="00D80523">
        <w:rPr>
          <w:sz w:val="24"/>
          <w:szCs w:val="24"/>
        </w:rPr>
        <w:t xml:space="preserve"> educate individuals about digital information theft and how to protect themselves a</w:t>
      </w:r>
      <w:r w:rsidR="00282063">
        <w:rPr>
          <w:sz w:val="24"/>
          <w:szCs w:val="24"/>
        </w:rPr>
        <w:t>s</w:t>
      </w:r>
      <w:r w:rsidR="00D80523">
        <w:rPr>
          <w:sz w:val="24"/>
          <w:szCs w:val="24"/>
        </w:rPr>
        <w:t xml:space="preserve"> best as possible.</w:t>
      </w:r>
      <w:r w:rsidR="00282063">
        <w:rPr>
          <w:sz w:val="24"/>
          <w:szCs w:val="24"/>
        </w:rPr>
        <w:t xml:space="preserve">  </w:t>
      </w:r>
    </w:p>
    <w:p w14:paraId="77EE0628" w14:textId="28CC21E2" w:rsidR="005D1A42" w:rsidRDefault="00282063" w:rsidP="00282063">
      <w:pPr>
        <w:pStyle w:val="NoSpacing"/>
        <w:ind w:firstLine="720"/>
        <w:rPr>
          <w:sz w:val="24"/>
          <w:szCs w:val="24"/>
        </w:rPr>
      </w:pPr>
      <w:r>
        <w:rPr>
          <w:sz w:val="24"/>
          <w:szCs w:val="24"/>
        </w:rPr>
        <w:t>Clearly, there are strides that need to be made on many fronts to combat the current social and political issues of today.  However, these changes need to be made by the government and companies, and when issues arise as a result of poor governmental and company planning, engineers should not be made into scapegoats.  When dealing with issues like E-Waste, the government should educate people on the dangers of data theft and how to dispose of their waste properly.  Companies should understand their carbon footprint and try to reduce it, while also helping educate the public on the dangers of data theft and proper disposal of E-Waste.  This will leave the engineers to do what they are trained to do.</w:t>
      </w:r>
    </w:p>
    <w:p w14:paraId="53272331" w14:textId="1F7DF920" w:rsidR="009C395C" w:rsidRDefault="009C395C" w:rsidP="00282063">
      <w:pPr>
        <w:pStyle w:val="NoSpacing"/>
        <w:ind w:firstLine="720"/>
        <w:rPr>
          <w:sz w:val="24"/>
          <w:szCs w:val="24"/>
        </w:rPr>
      </w:pPr>
    </w:p>
    <w:p w14:paraId="771E443F" w14:textId="01EDA2BE" w:rsidR="009C395C" w:rsidRDefault="009C395C" w:rsidP="00282063">
      <w:pPr>
        <w:pStyle w:val="NoSpacing"/>
        <w:ind w:firstLine="720"/>
        <w:rPr>
          <w:sz w:val="24"/>
          <w:szCs w:val="24"/>
        </w:rPr>
      </w:pPr>
    </w:p>
    <w:p w14:paraId="14890FA5" w14:textId="6929DE65" w:rsidR="009C395C" w:rsidRDefault="009C395C" w:rsidP="00282063">
      <w:pPr>
        <w:pStyle w:val="NoSpacing"/>
        <w:ind w:firstLine="720"/>
        <w:rPr>
          <w:sz w:val="24"/>
          <w:szCs w:val="24"/>
        </w:rPr>
      </w:pPr>
    </w:p>
    <w:p w14:paraId="0645B50B" w14:textId="3B3F0D23" w:rsidR="009C395C" w:rsidRDefault="009C395C" w:rsidP="00282063">
      <w:pPr>
        <w:pStyle w:val="NoSpacing"/>
        <w:ind w:firstLine="720"/>
        <w:rPr>
          <w:sz w:val="24"/>
          <w:szCs w:val="24"/>
        </w:rPr>
      </w:pPr>
    </w:p>
    <w:p w14:paraId="0BFE6398" w14:textId="77777777" w:rsidR="001E580A" w:rsidRDefault="001E580A" w:rsidP="009C395C">
      <w:pPr>
        <w:pStyle w:val="NoSpacing"/>
        <w:rPr>
          <w:sz w:val="24"/>
          <w:szCs w:val="24"/>
        </w:rPr>
      </w:pPr>
    </w:p>
    <w:p w14:paraId="502DA007" w14:textId="77777777" w:rsidR="001E580A" w:rsidRDefault="001E580A" w:rsidP="009C395C">
      <w:pPr>
        <w:pStyle w:val="NoSpacing"/>
        <w:rPr>
          <w:sz w:val="24"/>
          <w:szCs w:val="24"/>
        </w:rPr>
      </w:pPr>
    </w:p>
    <w:p w14:paraId="034163A3" w14:textId="77777777" w:rsidR="001E580A" w:rsidRDefault="001E580A" w:rsidP="009C395C">
      <w:pPr>
        <w:pStyle w:val="NoSpacing"/>
        <w:rPr>
          <w:sz w:val="24"/>
          <w:szCs w:val="24"/>
        </w:rPr>
      </w:pPr>
    </w:p>
    <w:p w14:paraId="2DA92944" w14:textId="77777777" w:rsidR="001E580A" w:rsidRDefault="001E580A" w:rsidP="009C395C">
      <w:pPr>
        <w:pStyle w:val="NoSpacing"/>
        <w:rPr>
          <w:sz w:val="24"/>
          <w:szCs w:val="24"/>
        </w:rPr>
      </w:pPr>
    </w:p>
    <w:p w14:paraId="2D38B10A" w14:textId="77777777" w:rsidR="001E580A" w:rsidRDefault="001E580A" w:rsidP="009C395C">
      <w:pPr>
        <w:pStyle w:val="NoSpacing"/>
        <w:rPr>
          <w:sz w:val="24"/>
          <w:szCs w:val="24"/>
        </w:rPr>
      </w:pPr>
    </w:p>
    <w:p w14:paraId="784029B7" w14:textId="77777777" w:rsidR="001E580A" w:rsidRDefault="001E580A" w:rsidP="009C395C">
      <w:pPr>
        <w:pStyle w:val="NoSpacing"/>
        <w:rPr>
          <w:sz w:val="24"/>
          <w:szCs w:val="24"/>
        </w:rPr>
      </w:pPr>
    </w:p>
    <w:p w14:paraId="5A2CE52E" w14:textId="77777777" w:rsidR="001E580A" w:rsidRDefault="001E580A" w:rsidP="009C395C">
      <w:pPr>
        <w:pStyle w:val="NoSpacing"/>
        <w:rPr>
          <w:sz w:val="24"/>
          <w:szCs w:val="24"/>
        </w:rPr>
      </w:pPr>
    </w:p>
    <w:p w14:paraId="2E6253EB" w14:textId="77777777" w:rsidR="001E580A" w:rsidRDefault="001E580A" w:rsidP="009C395C">
      <w:pPr>
        <w:pStyle w:val="NoSpacing"/>
        <w:rPr>
          <w:sz w:val="24"/>
          <w:szCs w:val="24"/>
        </w:rPr>
      </w:pPr>
    </w:p>
    <w:p w14:paraId="0DDE9D8B" w14:textId="77777777" w:rsidR="001E580A" w:rsidRDefault="001E580A" w:rsidP="009C395C">
      <w:pPr>
        <w:pStyle w:val="NoSpacing"/>
        <w:rPr>
          <w:sz w:val="24"/>
          <w:szCs w:val="24"/>
        </w:rPr>
      </w:pPr>
    </w:p>
    <w:p w14:paraId="50619A89" w14:textId="77777777" w:rsidR="001E580A" w:rsidRDefault="001E580A" w:rsidP="009C395C">
      <w:pPr>
        <w:pStyle w:val="NoSpacing"/>
        <w:rPr>
          <w:sz w:val="24"/>
          <w:szCs w:val="24"/>
        </w:rPr>
      </w:pPr>
    </w:p>
    <w:p w14:paraId="7BD33B48" w14:textId="77777777" w:rsidR="001E580A" w:rsidRDefault="001E580A" w:rsidP="009C395C">
      <w:pPr>
        <w:pStyle w:val="NoSpacing"/>
        <w:rPr>
          <w:sz w:val="24"/>
          <w:szCs w:val="24"/>
        </w:rPr>
      </w:pPr>
    </w:p>
    <w:p w14:paraId="28D60AC2" w14:textId="77777777" w:rsidR="001E580A" w:rsidRDefault="001E580A" w:rsidP="009C395C">
      <w:pPr>
        <w:pStyle w:val="NoSpacing"/>
        <w:rPr>
          <w:sz w:val="24"/>
          <w:szCs w:val="24"/>
        </w:rPr>
      </w:pPr>
    </w:p>
    <w:p w14:paraId="3A33B47C" w14:textId="77777777" w:rsidR="001E580A" w:rsidRDefault="001E580A" w:rsidP="009C395C">
      <w:pPr>
        <w:pStyle w:val="NoSpacing"/>
        <w:rPr>
          <w:sz w:val="24"/>
          <w:szCs w:val="24"/>
        </w:rPr>
      </w:pPr>
    </w:p>
    <w:p w14:paraId="46C10A4C" w14:textId="77777777" w:rsidR="001E580A" w:rsidRDefault="001E580A" w:rsidP="009C395C">
      <w:pPr>
        <w:pStyle w:val="NoSpacing"/>
        <w:rPr>
          <w:sz w:val="24"/>
          <w:szCs w:val="24"/>
        </w:rPr>
      </w:pPr>
    </w:p>
    <w:p w14:paraId="13F88FEF" w14:textId="77777777" w:rsidR="001E580A" w:rsidRDefault="001E580A" w:rsidP="009C395C">
      <w:pPr>
        <w:pStyle w:val="NoSpacing"/>
        <w:rPr>
          <w:sz w:val="24"/>
          <w:szCs w:val="24"/>
        </w:rPr>
      </w:pPr>
    </w:p>
    <w:p w14:paraId="13477167" w14:textId="77777777" w:rsidR="001E580A" w:rsidRDefault="001E580A" w:rsidP="009C395C">
      <w:pPr>
        <w:pStyle w:val="NoSpacing"/>
        <w:rPr>
          <w:sz w:val="24"/>
          <w:szCs w:val="24"/>
        </w:rPr>
      </w:pPr>
    </w:p>
    <w:p w14:paraId="5242F280" w14:textId="77777777" w:rsidR="001E580A" w:rsidRDefault="001E580A" w:rsidP="009C395C">
      <w:pPr>
        <w:pStyle w:val="NoSpacing"/>
        <w:rPr>
          <w:sz w:val="24"/>
          <w:szCs w:val="24"/>
        </w:rPr>
      </w:pPr>
    </w:p>
    <w:p w14:paraId="49463858" w14:textId="77777777" w:rsidR="001E580A" w:rsidRDefault="001E580A" w:rsidP="009C395C">
      <w:pPr>
        <w:pStyle w:val="NoSpacing"/>
        <w:rPr>
          <w:sz w:val="24"/>
          <w:szCs w:val="24"/>
        </w:rPr>
      </w:pPr>
    </w:p>
    <w:p w14:paraId="79E10350" w14:textId="77777777" w:rsidR="001E580A" w:rsidRDefault="001E580A" w:rsidP="009C395C">
      <w:pPr>
        <w:pStyle w:val="NoSpacing"/>
        <w:rPr>
          <w:sz w:val="24"/>
          <w:szCs w:val="24"/>
        </w:rPr>
      </w:pPr>
    </w:p>
    <w:p w14:paraId="37F9F6AC" w14:textId="77777777" w:rsidR="001E580A" w:rsidRDefault="001E580A" w:rsidP="009C395C">
      <w:pPr>
        <w:pStyle w:val="NoSpacing"/>
        <w:rPr>
          <w:sz w:val="24"/>
          <w:szCs w:val="24"/>
        </w:rPr>
      </w:pPr>
    </w:p>
    <w:p w14:paraId="3C20638F" w14:textId="77777777" w:rsidR="001E580A" w:rsidRDefault="001E580A" w:rsidP="009C395C">
      <w:pPr>
        <w:pStyle w:val="NoSpacing"/>
        <w:rPr>
          <w:sz w:val="24"/>
          <w:szCs w:val="24"/>
        </w:rPr>
      </w:pPr>
    </w:p>
    <w:p w14:paraId="057A61EB" w14:textId="77777777" w:rsidR="001E580A" w:rsidRDefault="001E580A" w:rsidP="009C395C">
      <w:pPr>
        <w:pStyle w:val="NoSpacing"/>
        <w:rPr>
          <w:sz w:val="24"/>
          <w:szCs w:val="24"/>
        </w:rPr>
      </w:pPr>
    </w:p>
    <w:p w14:paraId="1BBCFBC2" w14:textId="77777777" w:rsidR="001E580A" w:rsidRDefault="001E580A" w:rsidP="009C395C">
      <w:pPr>
        <w:pStyle w:val="NoSpacing"/>
        <w:rPr>
          <w:sz w:val="24"/>
          <w:szCs w:val="24"/>
        </w:rPr>
      </w:pPr>
    </w:p>
    <w:p w14:paraId="42DDF1AD" w14:textId="77777777" w:rsidR="001E580A" w:rsidRDefault="001E580A" w:rsidP="009C395C">
      <w:pPr>
        <w:pStyle w:val="NoSpacing"/>
        <w:rPr>
          <w:sz w:val="24"/>
          <w:szCs w:val="24"/>
        </w:rPr>
      </w:pPr>
    </w:p>
    <w:p w14:paraId="655A26E4" w14:textId="77777777" w:rsidR="001E580A" w:rsidRDefault="001E580A" w:rsidP="009C395C">
      <w:pPr>
        <w:pStyle w:val="NoSpacing"/>
        <w:rPr>
          <w:sz w:val="24"/>
          <w:szCs w:val="24"/>
        </w:rPr>
      </w:pPr>
    </w:p>
    <w:p w14:paraId="7CE7BCA5" w14:textId="578D5DF3" w:rsidR="009C395C" w:rsidRDefault="009C395C" w:rsidP="009C395C">
      <w:pPr>
        <w:pStyle w:val="NoSpacing"/>
        <w:rPr>
          <w:sz w:val="24"/>
          <w:szCs w:val="24"/>
        </w:rPr>
      </w:pPr>
      <w:r>
        <w:rPr>
          <w:sz w:val="24"/>
          <w:szCs w:val="24"/>
        </w:rPr>
        <w:lastRenderedPageBreak/>
        <w:t>Essay #1</w:t>
      </w:r>
    </w:p>
    <w:p w14:paraId="71A0B90D" w14:textId="525F1457" w:rsidR="009C395C" w:rsidRDefault="009C395C" w:rsidP="009C395C">
      <w:pPr>
        <w:pStyle w:val="NoSpacing"/>
        <w:rPr>
          <w:sz w:val="24"/>
          <w:szCs w:val="24"/>
        </w:rPr>
      </w:pPr>
    </w:p>
    <w:p w14:paraId="249C1F94" w14:textId="0D6C957A" w:rsidR="00B4025B" w:rsidRDefault="00B4025B" w:rsidP="009C395C">
      <w:pPr>
        <w:pStyle w:val="NoSpacing"/>
        <w:rPr>
          <w:sz w:val="24"/>
          <w:szCs w:val="24"/>
        </w:rPr>
      </w:pPr>
      <w:r>
        <w:rPr>
          <w:sz w:val="24"/>
          <w:szCs w:val="24"/>
        </w:rPr>
        <w:tab/>
        <w:t>I believe in a pragmatic approach to ethics,</w:t>
      </w:r>
      <w:r w:rsidR="00095E85">
        <w:rPr>
          <w:sz w:val="24"/>
          <w:szCs w:val="24"/>
        </w:rPr>
        <w:t xml:space="preserve"> and</w:t>
      </w:r>
      <w:r>
        <w:rPr>
          <w:sz w:val="24"/>
          <w:szCs w:val="24"/>
        </w:rPr>
        <w:t xml:space="preserve"> whatever is most practical should be followed.  I believe the government has a duty to keep companies and individuals within societally agreed upon values and make sure the underrepresented and underprivileged do not have their voices silenced.  The government should act as a facilitating presence between those pushing the envelope in terms of design and those who must suffer the environmental, social, health, and/or monetary impacts of these designs.</w:t>
      </w:r>
      <w:r w:rsidR="00824A5B">
        <w:rPr>
          <w:sz w:val="24"/>
          <w:szCs w:val="24"/>
        </w:rPr>
        <w:t xml:space="preserve">  This will allow engineers to complete their best work, without worrying about their impact upon the world, knowing there are checks in place to prevent the harsh side effects of their work.  </w:t>
      </w:r>
      <w:r w:rsidR="00095E85">
        <w:rPr>
          <w:sz w:val="24"/>
          <w:szCs w:val="24"/>
        </w:rPr>
        <w:t>However, where the government does not do any regulating, I believe engineers should prioritize their actions so as to preserve the environment, and the physical and mental health of individuals around the entire world, not just in their immediate proximity.</w:t>
      </w:r>
      <w:r w:rsidR="004942A4">
        <w:rPr>
          <w:sz w:val="24"/>
          <w:szCs w:val="24"/>
        </w:rPr>
        <w:t xml:space="preserve">  To protect the environment, I will always assess how the products I design and create will give off waste, alter the environment, displace species, or compromise ecosystems before releasing to their intended users.  To protect the physical health of individuals all over the world, I will determine the physical impact my designs </w:t>
      </w:r>
      <w:r w:rsidR="001E580A">
        <w:rPr>
          <w:sz w:val="24"/>
          <w:szCs w:val="24"/>
        </w:rPr>
        <w:t xml:space="preserve">have </w:t>
      </w:r>
      <w:r w:rsidR="004942A4">
        <w:rPr>
          <w:sz w:val="24"/>
          <w:szCs w:val="24"/>
        </w:rPr>
        <w:t>on the air we breathe, the food we eat</w:t>
      </w:r>
      <w:r w:rsidR="001E580A">
        <w:rPr>
          <w:sz w:val="24"/>
          <w:szCs w:val="24"/>
        </w:rPr>
        <w:t>. I will also make sure there are no physical risks to using my products, and if there are physical risks, I will make sure there are abundant warning signs and that the individual fully understands what they are getting into. To protect the mental health of individuals around the world, I will test my products to make sure the products I create do not alter the chemical makeup individuals’ brains.  I will test for addictive tendencies my products bring out in individuals, and make sure that my products do not offend or depress individuals when they are using them, or when they are a bystander of someone else using them.</w:t>
      </w:r>
      <w:r w:rsidR="00740501">
        <w:rPr>
          <w:sz w:val="24"/>
          <w:szCs w:val="24"/>
        </w:rPr>
        <w:t xml:space="preserve">  </w:t>
      </w:r>
      <w:r w:rsidR="000451D5">
        <w:rPr>
          <w:sz w:val="24"/>
          <w:szCs w:val="24"/>
        </w:rPr>
        <w:t xml:space="preserve">My code of ethics easily adapts to almost any situation.  </w:t>
      </w:r>
    </w:p>
    <w:p w14:paraId="19AF3347" w14:textId="7D2CB388" w:rsidR="000451D5" w:rsidRPr="00E506CD" w:rsidRDefault="000451D5" w:rsidP="009C395C">
      <w:pPr>
        <w:pStyle w:val="NoSpacing"/>
        <w:rPr>
          <w:sz w:val="24"/>
          <w:szCs w:val="24"/>
        </w:rPr>
      </w:pPr>
      <w:r>
        <w:rPr>
          <w:sz w:val="24"/>
          <w:szCs w:val="24"/>
        </w:rPr>
        <w:tab/>
        <w:t xml:space="preserve">When my company’s video game causes negative impacts on young individuals in my community due to adult themes such as violence, I can use my code of ethics to defend my company.  Applying my code of ethics to this situation, I must first determine if there are any government regulations to monitor the release of violent video games and prevention of their use by minors.  This will determine how I go about the situation.  If there are government regulations, then I must direct the listeners at my press conference to the rules and guidelines that society has put on violent video games, and that the company was working within the bounds set for them by the government. Whether the government enforced their own legislation is something that is out of the control of the company and individual </w:t>
      </w:r>
      <w:r w:rsidR="00CC6CC2">
        <w:rPr>
          <w:sz w:val="24"/>
          <w:szCs w:val="24"/>
        </w:rPr>
        <w:t xml:space="preserve">engineers.  If there are no guidelines set, then I must go to the second part of my credo, where I must assess the environmental, physical, and mental impacts of the video game on young individuals.  The environmental impact of the video game would be an increased electricity usage when the young individuals power their devices that run the video game.  The societal/mental impact of the violent video game are tightly intertwined.  The mental impact this game has on individuals is that the game desensitizes children to violence and makes violence more widely accepted as a possible solution to confrontations.  In my experience, these violent video games can often be addictive, which would make individuals put aside healthy things in their lives in lieu of playing the video game.  These things include socializing and other normal thought provoking activities for kids like puzzles and reading books and thinking about the world.  The impact on society is that young kids will possibly transfer this violence and aggression to the real world.  The other </w:t>
      </w:r>
      <w:r w:rsidR="00CC6CC2">
        <w:rPr>
          <w:sz w:val="24"/>
          <w:szCs w:val="24"/>
        </w:rPr>
        <w:lastRenderedPageBreak/>
        <w:t>impact of violent video games is that individuals become addicted and do not exercise and eat healthy, making their bodies suffer as a result.</w:t>
      </w:r>
      <w:bookmarkStart w:id="0" w:name="_GoBack"/>
      <w:bookmarkEnd w:id="0"/>
    </w:p>
    <w:sectPr w:rsidR="000451D5" w:rsidRPr="00E506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315C38"/>
    <w:rsid w:val="000451D5"/>
    <w:rsid w:val="00075960"/>
    <w:rsid w:val="00095E85"/>
    <w:rsid w:val="001A6829"/>
    <w:rsid w:val="001E580A"/>
    <w:rsid w:val="002110D8"/>
    <w:rsid w:val="00282063"/>
    <w:rsid w:val="00315C38"/>
    <w:rsid w:val="0034328F"/>
    <w:rsid w:val="0035254F"/>
    <w:rsid w:val="0047646E"/>
    <w:rsid w:val="004942A4"/>
    <w:rsid w:val="005D1A42"/>
    <w:rsid w:val="00730E43"/>
    <w:rsid w:val="0073125D"/>
    <w:rsid w:val="00740501"/>
    <w:rsid w:val="00824A5B"/>
    <w:rsid w:val="009C395C"/>
    <w:rsid w:val="00B36613"/>
    <w:rsid w:val="00B4025B"/>
    <w:rsid w:val="00BB4EB3"/>
    <w:rsid w:val="00CC6CC2"/>
    <w:rsid w:val="00D80523"/>
    <w:rsid w:val="00E03644"/>
    <w:rsid w:val="00E506CD"/>
    <w:rsid w:val="00F40E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52911"/>
  <w15:chartTrackingRefBased/>
  <w15:docId w15:val="{E10793FB-9107-48EE-B25B-BDE1F640C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E506C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293</TotalTime>
  <Pages>4</Pages>
  <Words>1315</Words>
  <Characters>7502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Blake Johnson</dc:creator>
  <cp:keywords/>
  <dc:description/>
  <cp:lastModifiedBy>Blake Johnson</cp:lastModifiedBy>
  <cp:revision>9</cp:revision>
  <dcterms:created xsi:type="dcterms:W3CDTF">2018-11-04T02:24:00Z</dcterms:created>
  <dcterms:modified xsi:type="dcterms:W3CDTF">2018-11-04T20:18:00Z</dcterms:modified>
</cp:coreProperties>
</file>