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A7A2" w14:textId="0479DE4C" w:rsidR="00D000DE" w:rsidRPr="00D000DE" w:rsidRDefault="00D000DE" w:rsidP="00D000DE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D000DE"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  <w:t>ОТЧЁТ ПО ЛАБОРАТОРНОЙ РАБОТЕ 3</w:t>
      </w:r>
    </w:p>
    <w:p w14:paraId="22AB136E" w14:textId="36A0B69E" w:rsidR="00D000DE" w:rsidRPr="00D000DE" w:rsidRDefault="00D000DE" w:rsidP="00D000D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1. Цель работы</w:t>
      </w:r>
    </w:p>
    <w:p w14:paraId="18152473" w14:textId="77777777" w:rsidR="00D000DE" w:rsidRPr="00D000DE" w:rsidRDefault="00D000DE" w:rsidP="00D000D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Провести анализ и визуализацию набора данных </w:t>
      </w: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Iris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 включая:</w:t>
      </w:r>
    </w:p>
    <w:p w14:paraId="7E24202C" w14:textId="77777777" w:rsidR="00D000DE" w:rsidRPr="00D000DE" w:rsidRDefault="00D000DE" w:rsidP="00D000D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Исследование взаимосвязей между признаками</w:t>
      </w:r>
    </w:p>
    <w:p w14:paraId="4AF3345D" w14:textId="77777777" w:rsidR="00D000DE" w:rsidRPr="00D000DE" w:rsidRDefault="00D000DE" w:rsidP="00D000D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Сравнение характеристик разных видов ирисов</w:t>
      </w:r>
    </w:p>
    <w:p w14:paraId="6F2CC1B4" w14:textId="77777777" w:rsidR="00D000DE" w:rsidRPr="00D000DE" w:rsidRDefault="00D000DE" w:rsidP="00D000D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Применение методов нормализации и стандартизации данных</w:t>
      </w:r>
    </w:p>
    <w:p w14:paraId="23100224" w14:textId="77777777" w:rsidR="00D000DE" w:rsidRPr="00D000DE" w:rsidRDefault="00D000DE" w:rsidP="00D000D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Создание информативных визуализаций</w:t>
      </w:r>
    </w:p>
    <w:p w14:paraId="382EDA59" w14:textId="77777777" w:rsidR="00D000DE" w:rsidRPr="00D000DE" w:rsidRDefault="00D000DE" w:rsidP="00D000D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2. Задачи</w:t>
      </w:r>
    </w:p>
    <w:p w14:paraId="787B55CE" w14:textId="77777777" w:rsidR="00D000DE" w:rsidRPr="00D000DE" w:rsidRDefault="00D000DE" w:rsidP="00D000D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Загрузить набор данных </w:t>
      </w: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Iris</w:t>
      </w:r>
      <w:proofErr w:type="spellEnd"/>
    </w:p>
    <w:p w14:paraId="2E97B8FF" w14:textId="77777777" w:rsidR="00D000DE" w:rsidRPr="00D000DE" w:rsidRDefault="00D000DE" w:rsidP="00D000D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Провести предварительный анализ данных</w:t>
      </w:r>
    </w:p>
    <w:p w14:paraId="6F5FB4DF" w14:textId="77777777" w:rsidR="00D000DE" w:rsidRPr="00D000DE" w:rsidRDefault="00D000DE" w:rsidP="00D000D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Построить диаграмму рассеяния для визуализации данных</w:t>
      </w:r>
    </w:p>
    <w:p w14:paraId="45AAC2A0" w14:textId="77777777" w:rsidR="00D000DE" w:rsidRPr="00D000DE" w:rsidRDefault="00D000DE" w:rsidP="00D000D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Настроить параметры визуализации для лучшей интерпретации</w:t>
      </w:r>
    </w:p>
    <w:p w14:paraId="42F95874" w14:textId="77777777" w:rsidR="00D000DE" w:rsidRPr="00D000DE" w:rsidRDefault="00D000DE" w:rsidP="00D000D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Сравнить результаты разных методов масштабирования</w:t>
      </w:r>
    </w:p>
    <w:p w14:paraId="72C33C4B" w14:textId="77777777" w:rsidR="00D000DE" w:rsidRPr="00D000DE" w:rsidRDefault="00D000DE" w:rsidP="00D000D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3. Инструменты и алгоритмы</w:t>
      </w:r>
    </w:p>
    <w:p w14:paraId="46ED0780" w14:textId="77777777" w:rsidR="00D000DE" w:rsidRPr="00D000DE" w:rsidRDefault="00D000DE" w:rsidP="00D000D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Язык программирования: Python</w:t>
      </w:r>
    </w:p>
    <w:p w14:paraId="0E4595E4" w14:textId="77777777" w:rsidR="00D000DE" w:rsidRPr="00D000DE" w:rsidRDefault="00D000DE" w:rsidP="00D000DE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Библиотеки:</w:t>
      </w:r>
    </w:p>
    <w:p w14:paraId="1E93FDE2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pandas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для работы с данными</w:t>
      </w:r>
    </w:p>
    <w:p w14:paraId="2E7F8777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matplotlib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и </w:t>
      </w: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seaborn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для визуализации</w:t>
      </w:r>
    </w:p>
    <w:p w14:paraId="6D7CBB31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scikit-learn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для предобработки данных</w:t>
      </w:r>
    </w:p>
    <w:p w14:paraId="65263445" w14:textId="77777777" w:rsidR="00D000DE" w:rsidRPr="00D000DE" w:rsidRDefault="00D000DE" w:rsidP="00D000DE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Алгоритмы:</w:t>
      </w:r>
    </w:p>
    <w:p w14:paraId="05B02372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Min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-Max нормализация</w:t>
      </w:r>
    </w:p>
    <w:p w14:paraId="514C80DD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Z-</w:t>
      </w: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score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стандартизация</w:t>
      </w:r>
    </w:p>
    <w:p w14:paraId="7EF87DD1" w14:textId="77777777" w:rsidR="00D000DE" w:rsidRPr="00D000DE" w:rsidRDefault="00D000DE" w:rsidP="00D000D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Метод </w:t>
      </w:r>
      <w:proofErr w:type="spellStart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scatter</w:t>
      </w:r>
      <w:proofErr w:type="spellEnd"/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для построения диаграмм рассеяния</w:t>
      </w:r>
    </w:p>
    <w:p w14:paraId="1DFFAB78" w14:textId="77777777" w:rsidR="00D000DE" w:rsidRPr="00D000DE" w:rsidRDefault="00D000DE" w:rsidP="00D000D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4. Ошибки и их исправления</w:t>
      </w:r>
    </w:p>
    <w:p w14:paraId="00AE4992" w14:textId="77777777" w:rsidR="00D000DE" w:rsidRPr="00D000DE" w:rsidRDefault="00D000DE" w:rsidP="00D000DE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Ошибка</w:t>
      </w: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 Отсутствие подписей осей</w:t>
      </w:r>
    </w:p>
    <w:p w14:paraId="042ADB3B" w14:textId="77777777" w:rsidR="00D000DE" w:rsidRPr="00D000DE" w:rsidRDefault="00D000DE" w:rsidP="00D000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000DE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Добавлены четкие подписи:</w:t>
      </w:r>
    </w:p>
    <w:p w14:paraId="7B290E98" w14:textId="77777777" w:rsidR="00D000DE" w:rsidRPr="00D000DE" w:rsidRDefault="00D000DE" w:rsidP="00D000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plt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xlabel</w:t>
      </w:r>
      <w:proofErr w:type="spellEnd"/>
      <w:proofErr w:type="gramEnd"/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D000DE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ru-RU"/>
          <w14:ligatures w14:val="none"/>
        </w:rPr>
        <w:t>'Длина чашелистика (нормализованная и стандартизированная)'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7121C4D8" w14:textId="77777777" w:rsidR="00D000DE" w:rsidRPr="00D000DE" w:rsidRDefault="00D000DE" w:rsidP="00D000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plt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ylabel</w:t>
      </w:r>
      <w:proofErr w:type="spellEnd"/>
      <w:proofErr w:type="gramEnd"/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D000DE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ru-RU"/>
          <w14:ligatures w14:val="none"/>
        </w:rPr>
        <w:t>'Ширина чашелистика (нормализованная и стандартизированная)'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37897467" w14:textId="77777777" w:rsidR="00D000DE" w:rsidRPr="00D000DE" w:rsidRDefault="00D000DE" w:rsidP="00D000DE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D00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lastRenderedPageBreak/>
        <w:t>Ошибка</w:t>
      </w:r>
      <w:r w:rsidRPr="00D00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 Маленький размер точек на графике</w:t>
      </w:r>
    </w:p>
    <w:p w14:paraId="2AA0B040" w14:textId="77777777" w:rsidR="00D000DE" w:rsidRPr="00D000DE" w:rsidRDefault="00D000DE" w:rsidP="00D000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000DE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Увеличено:</w:t>
      </w:r>
    </w:p>
    <w:p w14:paraId="71964F67" w14:textId="77777777" w:rsidR="00D000DE" w:rsidRPr="00D000DE" w:rsidRDefault="00D000DE" w:rsidP="00D000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plt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scatter</w:t>
      </w:r>
      <w:proofErr w:type="spellEnd"/>
      <w:proofErr w:type="gramEnd"/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(...,</w:t>
      </w:r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</w:t>
      </w:r>
      <w:r w:rsidRPr="00D000DE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D000DE">
        <w:rPr>
          <w:rFonts w:ascii="Courier New" w:eastAsia="Times New Roman" w:hAnsi="Courier New" w:cs="Courier New"/>
          <w:color w:val="B76B01"/>
          <w:kern w:val="0"/>
          <w:sz w:val="20"/>
          <w:szCs w:val="20"/>
          <w:lang w:eastAsia="ru-RU"/>
          <w14:ligatures w14:val="none"/>
        </w:rPr>
        <w:t>100</w:t>
      </w:r>
      <w:r w:rsidRPr="00D000DE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D000DE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</w:t>
      </w:r>
      <w:r w:rsidRPr="00D000DE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Размер точек увеличен с 20 до 100</w:t>
      </w:r>
    </w:p>
    <w:p w14:paraId="74FE3A35" w14:textId="77777777" w:rsidR="00D000DE" w:rsidRDefault="00D000DE" w:rsidP="00D000D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результаты</w:t>
      </w:r>
      <w:r>
        <w:rPr>
          <w:rFonts w:ascii="Segoe UI" w:hAnsi="Segoe UI" w:cs="Segoe UI"/>
          <w:color w:val="404040"/>
        </w:rPr>
        <w:t>:</w:t>
      </w:r>
    </w:p>
    <w:p w14:paraId="580C022E" w14:textId="77777777" w:rsidR="00D000DE" w:rsidRDefault="00D000DE" w:rsidP="00D000D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Построена диаграмма рассеяния для трех видов ирисов</w:t>
      </w:r>
    </w:p>
    <w:p w14:paraId="5FBC9386" w14:textId="77777777" w:rsidR="00D000DE" w:rsidRDefault="00D000DE" w:rsidP="00D000D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Наглядно показаны различия между видами по характеристикам чашелистиков</w:t>
      </w:r>
    </w:p>
    <w:p w14:paraId="60745C56" w14:textId="77777777" w:rsidR="00D000DE" w:rsidRDefault="00D000DE" w:rsidP="00D000D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Применены два метода масштабирования данных</w:t>
      </w:r>
    </w:p>
    <w:p w14:paraId="6B073538" w14:textId="77777777" w:rsidR="00D000DE" w:rsidRDefault="00D000DE" w:rsidP="00D000D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Выводы</w:t>
      </w:r>
      <w:r>
        <w:rPr>
          <w:rFonts w:ascii="Segoe UI" w:hAnsi="Segoe UI" w:cs="Segoe UI"/>
          <w:color w:val="404040"/>
        </w:rPr>
        <w:t>:</w:t>
      </w:r>
    </w:p>
    <w:p w14:paraId="0E91875A" w14:textId="77777777" w:rsidR="00D000DE" w:rsidRDefault="00D000DE" w:rsidP="00D000D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Виды ирисов четко разделяются по характеристикам чашелистиков</w:t>
      </w:r>
    </w:p>
    <w:p w14:paraId="000251A7" w14:textId="77777777" w:rsidR="00D000DE" w:rsidRDefault="00D000DE" w:rsidP="00D000D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Setosa</w:t>
      </w:r>
      <w:proofErr w:type="spellEnd"/>
      <w:r>
        <w:rPr>
          <w:rFonts w:ascii="Segoe UI" w:hAnsi="Segoe UI" w:cs="Segoe UI"/>
          <w:color w:val="404040"/>
        </w:rPr>
        <w:t xml:space="preserve"> имеет заметно меньшую длину чашелистика по сравнению с другими видами</w:t>
      </w:r>
    </w:p>
    <w:p w14:paraId="740331DB" w14:textId="77777777" w:rsidR="00D000DE" w:rsidRDefault="00D000DE" w:rsidP="00D000D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Versicolor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Virginica</w:t>
      </w:r>
      <w:proofErr w:type="spellEnd"/>
      <w:r>
        <w:rPr>
          <w:rFonts w:ascii="Segoe UI" w:hAnsi="Segoe UI" w:cs="Segoe UI"/>
          <w:color w:val="404040"/>
        </w:rPr>
        <w:t xml:space="preserve"> частично пересекаются по характеристикам</w:t>
      </w:r>
    </w:p>
    <w:p w14:paraId="2F0369E5" w14:textId="77777777" w:rsidR="001C223A" w:rsidRDefault="001C223A"/>
    <w:sectPr w:rsidR="001C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17A"/>
    <w:multiLevelType w:val="multilevel"/>
    <w:tmpl w:val="5DA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7DF1"/>
    <w:multiLevelType w:val="multilevel"/>
    <w:tmpl w:val="9F4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53B2"/>
    <w:multiLevelType w:val="multilevel"/>
    <w:tmpl w:val="4B5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C724D"/>
    <w:multiLevelType w:val="multilevel"/>
    <w:tmpl w:val="A23A1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E2C10"/>
    <w:multiLevelType w:val="multilevel"/>
    <w:tmpl w:val="5A5C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439DE"/>
    <w:multiLevelType w:val="multilevel"/>
    <w:tmpl w:val="774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E5673"/>
    <w:multiLevelType w:val="multilevel"/>
    <w:tmpl w:val="5E9AC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B0C1E"/>
    <w:multiLevelType w:val="multilevel"/>
    <w:tmpl w:val="F9EA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33F3A"/>
    <w:multiLevelType w:val="multilevel"/>
    <w:tmpl w:val="A90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55585"/>
    <w:multiLevelType w:val="multilevel"/>
    <w:tmpl w:val="3C480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7197E"/>
    <w:multiLevelType w:val="multilevel"/>
    <w:tmpl w:val="3E10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64CED"/>
    <w:multiLevelType w:val="multilevel"/>
    <w:tmpl w:val="B712C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50A06"/>
    <w:multiLevelType w:val="multilevel"/>
    <w:tmpl w:val="847E7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5603A"/>
    <w:multiLevelType w:val="multilevel"/>
    <w:tmpl w:val="A4C6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C6B7C"/>
    <w:multiLevelType w:val="multilevel"/>
    <w:tmpl w:val="6BD8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4"/>
  </w:num>
  <w:num w:numId="5">
    <w:abstractNumId w:val="9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DE"/>
    <w:rsid w:val="001C223A"/>
    <w:rsid w:val="00773463"/>
    <w:rsid w:val="00D000DE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0D58"/>
  <w15:chartTrackingRefBased/>
  <w15:docId w15:val="{823F0ABD-D5E0-4CFB-9496-5026BB7A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0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D00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00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000DE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ds-markdown-paragraph">
    <w:name w:val="ds-markdown-paragraph"/>
    <w:basedOn w:val="a"/>
    <w:rsid w:val="00D0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D000DE"/>
    <w:rPr>
      <w:b/>
      <w:bCs/>
    </w:rPr>
  </w:style>
  <w:style w:type="character" w:customStyle="1" w:styleId="d813de27">
    <w:name w:val="d813de27"/>
    <w:basedOn w:val="a0"/>
    <w:rsid w:val="00D000DE"/>
  </w:style>
  <w:style w:type="paragraph" w:styleId="HTML">
    <w:name w:val="HTML Preformatted"/>
    <w:basedOn w:val="a"/>
    <w:link w:val="HTML0"/>
    <w:uiPriority w:val="99"/>
    <w:semiHidden/>
    <w:unhideWhenUsed/>
    <w:rsid w:val="00D0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0D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D0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3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72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8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2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7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28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0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6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2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sinegribowa@outlook.com</dc:creator>
  <cp:keywords/>
  <dc:description/>
  <cp:lastModifiedBy>sinegribowa@outlook.com</cp:lastModifiedBy>
  <cp:revision>1</cp:revision>
  <dcterms:created xsi:type="dcterms:W3CDTF">2025-05-04T22:14:00Z</dcterms:created>
  <dcterms:modified xsi:type="dcterms:W3CDTF">2025-05-04T22:16:00Z</dcterms:modified>
</cp:coreProperties>
</file>