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312" w:after="312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3"/>
          <w:u w:val="single"/>
          <w:shd w:fill="auto" w:val="clear"/>
          <w:vertAlign w:val="superscript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Renato Enrique Mello Silva</w:t>
      </w:r>
      <w:r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Golfo de execução</w:t>
      </w:r>
    </w:p>
    <w:p>
      <w:pPr>
        <w:spacing w:before="268" w:after="26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3"/>
          <w:u w:val="single"/>
          <w:shd w:fill="auto" w:val="clear"/>
          <w:vertAlign w:val="superscript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  <w:vertAlign w:val="superscript"/>
        </w:rPr>
        <w:t xml:space="preserve">Intenção: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  <w:vertAlign w:val="superscript"/>
        </w:rPr>
        <w:t xml:space="preserve">Realizar consulta de notas e faltas no sistema TOTSVT</w:t>
      </w:r>
    </w:p>
    <w:p>
      <w:pPr>
        <w:spacing w:before="268" w:after="26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3"/>
          <w:shd w:fill="auto" w:val="clear"/>
          <w:vertAlign w:val="superscript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3"/>
          <w:shd w:fill="auto" w:val="clear"/>
          <w:vertAlign w:val="superscript"/>
        </w:rPr>
        <w:t xml:space="preserve">Sequência de ações:</w:t>
      </w:r>
    </w:p>
    <w:p>
      <w:pPr>
        <w:spacing w:before="268" w:after="26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3"/>
          <w:u w:val="single"/>
          <w:shd w:fill="auto" w:val="clear"/>
          <w:vertAlign w:val="superscript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3"/>
          <w:shd w:fill="auto" w:val="clear"/>
          <w:vertAlign w:val="superscript"/>
        </w:rPr>
        <w:t xml:space="preserve">Ao clicar no menu ao lado esquerdo do website, dentre as opções possuirá um sub-menu "Central de Aluno" que ao clicado dropará com itens "Faltas e notas", como a figura abaixo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object w:dxaOrig="4515" w:dyaOrig="14100">
          <v:rect xmlns:o="urn:schemas-microsoft-com:office:office" xmlns:v="urn:schemas-microsoft-com:vml" id="rectole0000000000" style="width:225.750000pt;height:70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268" w:after="26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3"/>
          <w:shd w:fill="auto" w:val="clear"/>
          <w:vertAlign w:val="superscript"/>
        </w:rPr>
        <w:t xml:space="preserve">Execução: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3"/>
          <w:shd w:fill="auto" w:val="clear"/>
          <w:vertAlign w:val="superscript"/>
        </w:rPr>
        <w:t xml:space="preserve">Caso opte por verificar as "Notas", clique no mesmo.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4478" w:dyaOrig="878">
          <v:rect xmlns:o="urn:schemas-microsoft-com:office:office" xmlns:v="urn:schemas-microsoft-com:vml" id="rectole0000000001" style="width:223.900000pt;height:4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3"/>
          <w:shd w:fill="auto" w:val="clear"/>
          <w:vertAlign w:val="superscript"/>
        </w:rPr>
        <w:t xml:space="preserve">Caso opte por verificar as "Faltas", clique no mesmo.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object w:dxaOrig="4348" w:dyaOrig="676">
          <v:rect xmlns:o="urn:schemas-microsoft-com:office:office" xmlns:v="urn:schemas-microsoft-com:vml" id="rectole0000000002" style="width:217.400000pt;height:3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312" w:after="312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52"/>
          <w:u w:val="single"/>
          <w:shd w:fill="auto" w:val="clear"/>
          <w:vertAlign w:val="superscript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2"/>
          <w:shd w:fill="auto" w:val="clear"/>
          <w:vertAlign w:val="superscript"/>
        </w:rPr>
        <w:t xml:space="preserve">Golfo de avaliação </w:t>
      </w:r>
    </w:p>
    <w:p>
      <w:pPr>
        <w:spacing w:before="268" w:after="26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3"/>
          <w:shd w:fill="auto" w:val="clear"/>
          <w:vertAlign w:val="superscript"/>
        </w:rPr>
        <w:t xml:space="preserve">Percepção </w:t>
      </w:r>
      <w:r>
        <w:rPr>
          <w:rFonts w:ascii="Calibri" w:hAnsi="Calibri" w:cs="Calibri" w:eastAsia="Calibri"/>
          <w:color w:val="000000"/>
          <w:spacing w:val="0"/>
          <w:position w:val="0"/>
          <w:sz w:val="43"/>
          <w:shd w:fill="auto" w:val="clear"/>
          <w:vertAlign w:val="superscript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3"/>
          <w:shd w:fill="auto" w:val="clear"/>
          <w:vertAlign w:val="superscript"/>
        </w:rPr>
        <w:t xml:space="preserve">Faltas</w:t>
      </w:r>
      <w:r>
        <w:rPr>
          <w:rFonts w:ascii="Calibri" w:hAnsi="Calibri" w:cs="Calibri" w:eastAsia="Calibri"/>
          <w:color w:val="000000"/>
          <w:spacing w:val="0"/>
          <w:position w:val="0"/>
          <w:sz w:val="43"/>
          <w:shd w:fill="auto" w:val="clear"/>
          <w:vertAlign w:val="superscript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object w:dxaOrig="8640" w:dyaOrig="2264">
          <v:rect xmlns:o="urn:schemas-microsoft-com:office:office" xmlns:v="urn:schemas-microsoft-com:vml" id="rectole0000000003" style="width:432.000000pt;height:11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68" w:after="26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68" w:after="26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3"/>
          <w:shd w:fill="auto" w:val="clear"/>
          <w:vertAlign w:val="superscript"/>
        </w:rPr>
        <w:t xml:space="preserve">Interpretação</w:t>
      </w:r>
      <w:r>
        <w:rPr>
          <w:rFonts w:ascii="Calibri" w:hAnsi="Calibri" w:cs="Calibri" w:eastAsia="Calibri"/>
          <w:color w:val="000000"/>
          <w:spacing w:val="0"/>
          <w:position w:val="0"/>
          <w:sz w:val="43"/>
          <w:shd w:fill="auto" w:val="clear"/>
          <w:vertAlign w:val="superscript"/>
        </w:rPr>
        <w:t xml:space="preserve">: As colunas dentro do item " Falta" representam os números de falta, como mostra na imagem acima.</w:t>
      </w:r>
    </w:p>
    <w:p>
      <w:pPr>
        <w:spacing w:before="268" w:after="26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Notas:</w:t>
      </w:r>
    </w:p>
    <w:p>
      <w:pPr>
        <w:spacing w:before="268" w:after="26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3"/>
          <w:u w:val="single"/>
          <w:shd w:fill="auto" w:val="clear"/>
          <w:vertAlign w:val="superscript"/>
        </w:rPr>
      </w:pPr>
      <w:r>
        <w:object w:dxaOrig="8820" w:dyaOrig="3014">
          <v:rect xmlns:o="urn:schemas-microsoft-com:office:office" xmlns:v="urn:schemas-microsoft-com:vml" id="rectole0000000004" style="width:441.000000pt;height:15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268" w:after="26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3"/>
          <w:u w:val="single"/>
          <w:shd w:fill="auto" w:val="clear"/>
          <w:vertAlign w:val="superscript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3"/>
          <w:shd w:fill="auto" w:val="clear"/>
          <w:vertAlign w:val="superscript"/>
        </w:rPr>
        <w:t xml:space="preserve">Interpretação: </w:t>
      </w:r>
      <w:r>
        <w:rPr>
          <w:rFonts w:ascii="Calibri" w:hAnsi="Calibri" w:cs="Calibri" w:eastAsia="Calibri"/>
          <w:color w:val="000000"/>
          <w:spacing w:val="0"/>
          <w:position w:val="0"/>
          <w:sz w:val="43"/>
          <w:shd w:fill="auto" w:val="clear"/>
          <w:vertAlign w:val="superscript"/>
        </w:rPr>
        <w:t xml:space="preserve">Na tabela de notas, as colunas representam um número “X” de notas, como mostra na imagem acima.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10" Type="http://schemas.openxmlformats.org/officeDocument/2006/relationships/numbering" Target="numbering.xml"/><Relationship Id="docRId4" Type="http://schemas.openxmlformats.org/officeDocument/2006/relationships/oleObject" Target="embeddings/oleObject2.bin"/><Relationship Id="docRId3" Type="http://schemas.openxmlformats.org/officeDocument/2006/relationships/image" Target="media/image1.wmf"/><Relationship Id="docRId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docRId7" Type="http://schemas.openxmlformats.org/officeDocument/2006/relationships/image" Target="media/image3.wmf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docRId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Relationship Id="docRId11" Type="http://schemas.openxmlformats.org/officeDocument/2006/relationships/styles" Target="styles.xml"/><Relationship Id="docRId5" Type="http://schemas.openxmlformats.org/officeDocument/2006/relationships/image" Target="media/image2.wmf"/><Relationship Id="docRId9" Type="http://schemas.openxmlformats.org/officeDocument/2006/relationships/image" Target="media/image4.wm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A20271B0-ABC3-434A-B0B2-00676B16640D}"/>
</file>

<file path=customXml/itemProps2.xml><?xml version="1.0" encoding="utf-8"?>
<ds:datastoreItem xmlns:ds="http://schemas.openxmlformats.org/officeDocument/2006/customXml" ds:itemID="{A26DB1F2-97AC-4A86-AFA7-9FCFE1FB8FCC}"/>
</file>

<file path=customXml/itemProps3.xml><?xml version="1.0" encoding="utf-8"?>
<ds:datastoreItem xmlns:ds="http://schemas.openxmlformats.org/officeDocument/2006/customXml" ds:itemID="{B29B2FE1-1C7E-4621-84CA-9BD25F0475E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