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86168" w14:textId="77777777" w:rsidR="00EF02C3" w:rsidRPr="00EF02C3" w:rsidRDefault="00EF02C3" w:rsidP="00121306">
      <w:pPr>
        <w:jc w:val="center"/>
        <w:rPr>
          <w:b/>
          <w:sz w:val="36"/>
          <w:szCs w:val="36"/>
        </w:rPr>
      </w:pPr>
      <w:r w:rsidRPr="00EF02C3">
        <w:rPr>
          <w:b/>
          <w:sz w:val="36"/>
          <w:szCs w:val="36"/>
        </w:rPr>
        <w:t xml:space="preserve">Lab Sheet 1: Introduction to </w:t>
      </w:r>
      <w:proofErr w:type="spellStart"/>
      <w:r w:rsidRPr="00EF02C3">
        <w:rPr>
          <w:b/>
          <w:sz w:val="36"/>
          <w:szCs w:val="36"/>
        </w:rPr>
        <w:t>Keil</w:t>
      </w:r>
      <w:proofErr w:type="spellEnd"/>
      <w:r w:rsidRPr="00EF02C3">
        <w:rPr>
          <w:b/>
          <w:sz w:val="36"/>
          <w:szCs w:val="36"/>
        </w:rPr>
        <w:t xml:space="preserve"> </w:t>
      </w:r>
      <w:proofErr w:type="spellStart"/>
      <w:r w:rsidRPr="00EF02C3">
        <w:rPr>
          <w:b/>
          <w:sz w:val="36"/>
          <w:szCs w:val="36"/>
        </w:rPr>
        <w:t>μVision</w:t>
      </w:r>
      <w:proofErr w:type="spellEnd"/>
    </w:p>
    <w:p w14:paraId="111D8570" w14:textId="163941B8" w:rsidR="0055260D" w:rsidRDefault="00E46D8F" w:rsidP="00EF02C3">
      <w:pPr>
        <w:jc w:val="center"/>
      </w:pPr>
      <w:r>
        <w:t xml:space="preserve">Submit </w:t>
      </w:r>
      <w:r w:rsidR="00121306">
        <w:t xml:space="preserve">before </w:t>
      </w:r>
      <w:r>
        <w:t xml:space="preserve">the end of </w:t>
      </w:r>
      <w:r w:rsidR="00EF02C3">
        <w:t>your week 3 lab session</w:t>
      </w:r>
    </w:p>
    <w:p w14:paraId="38BA53A5" w14:textId="599C7042" w:rsidR="00026F12" w:rsidRDefault="003F4DA5" w:rsidP="00071477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6D372572" w:rsidR="001A0FF2" w:rsidRDefault="00542D55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77A47574" w:rsidR="001A0FF2" w:rsidRDefault="00542D55" w:rsidP="001A0FF2">
            <w:r>
              <w:t>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69941589" w:rsidR="001A0FF2" w:rsidRDefault="00542D55" w:rsidP="001A0FF2">
            <w:r>
              <w:t>02/10/2015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p w14:paraId="6E9CD61F" w14:textId="5ED94190" w:rsidR="001A0FF2" w:rsidRDefault="001A0FF2" w:rsidP="001A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70C00ACF" w14:textId="60DDFAA1" w:rsidR="008E69C6" w:rsidRPr="008E69C6" w:rsidRDefault="00FD053E" w:rsidP="00EE21DE">
            <w:pPr>
              <w:spacing w:after="0"/>
            </w:pPr>
            <w:r>
              <w:t>What is the a</w:t>
            </w:r>
            <w:r w:rsidR="008E69C6" w:rsidRPr="008E69C6">
              <w:t xml:space="preserve">ddress </w:t>
            </w:r>
            <w:r>
              <w:t>(</w:t>
            </w:r>
            <w:r w:rsidR="008E69C6" w:rsidRPr="008E69C6">
              <w:t>in hex</w:t>
            </w:r>
            <w:r>
              <w:t>) of the</w:t>
            </w:r>
            <w:r w:rsidR="008E69C6" w:rsidRPr="008E69C6">
              <w:t xml:space="preserve"> data output register for </w:t>
            </w:r>
            <w:r w:rsidR="00EE21DE">
              <w:t xml:space="preserve">the </w:t>
            </w:r>
            <w:r w:rsidR="008E69C6" w:rsidRPr="008E69C6">
              <w:t xml:space="preserve">green </w:t>
            </w:r>
            <w:r w:rsidR="00EE21DE">
              <w:t>LED?</w:t>
            </w:r>
          </w:p>
        </w:tc>
        <w:tc>
          <w:tcPr>
            <w:tcW w:w="5342" w:type="dxa"/>
          </w:tcPr>
          <w:p w14:paraId="65D2578A" w14:textId="7425790F" w:rsidR="008E69C6" w:rsidRPr="008E69C6" w:rsidRDefault="00F86717" w:rsidP="00FD053E">
            <w:pPr>
              <w:spacing w:after="0"/>
            </w:pPr>
            <w:r w:rsidRPr="00F86717">
              <w:t>400F_F040</w:t>
            </w:r>
          </w:p>
        </w:tc>
      </w:tr>
      <w:tr w:rsidR="00FD053E" w:rsidRPr="008E69C6" w14:paraId="266D7047" w14:textId="51753015" w:rsidTr="00FD053E">
        <w:tc>
          <w:tcPr>
            <w:tcW w:w="504" w:type="dxa"/>
          </w:tcPr>
          <w:p w14:paraId="782F193F" w14:textId="659B82A8" w:rsidR="008E69C6" w:rsidRPr="008E69C6" w:rsidRDefault="00E46D8F" w:rsidP="00FD053E">
            <w:pPr>
              <w:spacing w:after="0"/>
            </w:pPr>
            <w:r>
              <w:t>2</w:t>
            </w:r>
          </w:p>
        </w:tc>
        <w:tc>
          <w:tcPr>
            <w:tcW w:w="3384" w:type="dxa"/>
          </w:tcPr>
          <w:p w14:paraId="110D8410" w14:textId="77777777" w:rsidR="008E69C6" w:rsidRDefault="00E46D8F" w:rsidP="00FD053E">
            <w:pPr>
              <w:spacing w:after="0"/>
            </w:pPr>
            <w:r>
              <w:t>Which GPIO port is used for the green LED?</w:t>
            </w:r>
          </w:p>
          <w:p w14:paraId="4441ABED" w14:textId="24986A04" w:rsidR="00E46D8F" w:rsidRPr="008E69C6" w:rsidRDefault="00E46D8F" w:rsidP="00FD053E">
            <w:pPr>
              <w:spacing w:after="0"/>
            </w:pPr>
          </w:p>
        </w:tc>
        <w:tc>
          <w:tcPr>
            <w:tcW w:w="5342" w:type="dxa"/>
          </w:tcPr>
          <w:p w14:paraId="17C28580" w14:textId="208AB91A" w:rsidR="008E69C6" w:rsidRPr="008E69C6" w:rsidRDefault="00542D55" w:rsidP="00FD053E">
            <w:pPr>
              <w:spacing w:after="0"/>
            </w:pPr>
            <w:r>
              <w:t>Port B</w:t>
            </w:r>
          </w:p>
        </w:tc>
      </w:tr>
      <w:tr w:rsidR="00FD053E" w:rsidRPr="001A0FF2" w14:paraId="719CEDC9" w14:textId="1C883A3F" w:rsidTr="00FD053E">
        <w:tc>
          <w:tcPr>
            <w:tcW w:w="504" w:type="dxa"/>
          </w:tcPr>
          <w:p w14:paraId="101C75BA" w14:textId="667C5ED9" w:rsidR="008E69C6" w:rsidRPr="008E69C6" w:rsidRDefault="00E46D8F" w:rsidP="00FD053E">
            <w:pPr>
              <w:spacing w:after="0"/>
            </w:pPr>
            <w:r>
              <w:t>3</w:t>
            </w:r>
          </w:p>
        </w:tc>
        <w:tc>
          <w:tcPr>
            <w:tcW w:w="3384" w:type="dxa"/>
          </w:tcPr>
          <w:p w14:paraId="0627E70F" w14:textId="179A2F19" w:rsidR="00E46D8F" w:rsidRDefault="00E46D8F" w:rsidP="00FD053E">
            <w:pPr>
              <w:spacing w:after="0"/>
            </w:pPr>
            <w:r>
              <w:t>Which bit number in the relevant GPIO port controls the green LED?</w:t>
            </w:r>
          </w:p>
          <w:p w14:paraId="4F790AB7" w14:textId="4CFEEC89" w:rsidR="008E69C6" w:rsidRPr="001A0FF2" w:rsidRDefault="008E69C6" w:rsidP="00FD053E">
            <w:pPr>
              <w:spacing w:after="0"/>
            </w:pPr>
          </w:p>
        </w:tc>
        <w:tc>
          <w:tcPr>
            <w:tcW w:w="5342" w:type="dxa"/>
          </w:tcPr>
          <w:p w14:paraId="312F45F3" w14:textId="53AC261E" w:rsidR="008E69C6" w:rsidRPr="008E69C6" w:rsidRDefault="00F86717" w:rsidP="00FD053E">
            <w:pPr>
              <w:spacing w:after="0"/>
            </w:pPr>
            <w:r w:rsidRPr="00F86717">
              <w:t>19</w:t>
            </w:r>
            <w:bookmarkStart w:id="0" w:name="_GoBack"/>
            <w:bookmarkEnd w:id="0"/>
          </w:p>
        </w:tc>
      </w:tr>
      <w:tr w:rsidR="00E46D8F" w:rsidRPr="008E69C6" w14:paraId="7151E3B9" w14:textId="77777777" w:rsidTr="00E46D8F">
        <w:tc>
          <w:tcPr>
            <w:tcW w:w="504" w:type="dxa"/>
          </w:tcPr>
          <w:p w14:paraId="67FFB04D" w14:textId="083DB757" w:rsidR="00E46D8F" w:rsidRPr="008E69C6" w:rsidRDefault="00E46D8F" w:rsidP="00D55D62">
            <w:pPr>
              <w:spacing w:after="0"/>
            </w:pPr>
            <w:r>
              <w:t>4</w:t>
            </w:r>
          </w:p>
        </w:tc>
        <w:tc>
          <w:tcPr>
            <w:tcW w:w="3384" w:type="dxa"/>
          </w:tcPr>
          <w:p w14:paraId="571B76BB" w14:textId="77777777" w:rsidR="00E46D8F" w:rsidRDefault="00E46D8F" w:rsidP="00D55D62">
            <w:pPr>
              <w:spacing w:after="0"/>
            </w:pPr>
          </w:p>
          <w:p w14:paraId="53A6BEF8" w14:textId="77777777" w:rsidR="00E46D8F" w:rsidRDefault="00E46D8F" w:rsidP="00D55D62">
            <w:pPr>
              <w:spacing w:after="0"/>
            </w:pPr>
            <w:r>
              <w:t xml:space="preserve">Copy the C code statements used </w:t>
            </w:r>
            <w:r w:rsidRPr="008E69C6">
              <w:t xml:space="preserve">to light </w:t>
            </w:r>
            <w:r>
              <w:t xml:space="preserve">the </w:t>
            </w:r>
            <w:r w:rsidRPr="008E69C6">
              <w:t xml:space="preserve">red and blue </w:t>
            </w:r>
            <w:r>
              <w:t xml:space="preserve">LEDs </w:t>
            </w:r>
            <w:r w:rsidRPr="008E69C6">
              <w:t>only</w:t>
            </w:r>
            <w:r>
              <w:t xml:space="preserve"> (2 lines).</w:t>
            </w:r>
          </w:p>
          <w:p w14:paraId="3EF92488" w14:textId="77777777" w:rsidR="00E46D8F" w:rsidRDefault="00E46D8F" w:rsidP="00D55D62">
            <w:pPr>
              <w:spacing w:after="0"/>
            </w:pPr>
          </w:p>
          <w:p w14:paraId="76FB5995" w14:textId="77777777" w:rsidR="00E46D8F" w:rsidRDefault="00E46D8F" w:rsidP="00D55D62">
            <w:pPr>
              <w:spacing w:after="0"/>
            </w:pPr>
          </w:p>
          <w:p w14:paraId="23A8A3B7" w14:textId="77777777" w:rsidR="00E46D8F" w:rsidRDefault="00E46D8F" w:rsidP="00D55D62">
            <w:pPr>
              <w:spacing w:after="0"/>
            </w:pPr>
          </w:p>
          <w:p w14:paraId="179D5D41" w14:textId="77777777" w:rsidR="00E46D8F" w:rsidRDefault="00E46D8F" w:rsidP="00D55D62">
            <w:pPr>
              <w:spacing w:after="0"/>
            </w:pPr>
            <w:r>
              <w:t>Briefly explain how the code works.</w:t>
            </w:r>
          </w:p>
          <w:p w14:paraId="0B0F3BD1" w14:textId="77777777" w:rsidR="00E46D8F" w:rsidRDefault="00E46D8F" w:rsidP="00D55D62">
            <w:pPr>
              <w:spacing w:after="0"/>
            </w:pPr>
          </w:p>
          <w:p w14:paraId="6276730D" w14:textId="77777777" w:rsidR="00E46D8F" w:rsidRPr="008E69C6" w:rsidRDefault="00E46D8F" w:rsidP="00D55D62">
            <w:pPr>
              <w:spacing w:after="0"/>
            </w:pPr>
          </w:p>
        </w:tc>
        <w:tc>
          <w:tcPr>
            <w:tcW w:w="5342" w:type="dxa"/>
          </w:tcPr>
          <w:p w14:paraId="7528A76A" w14:textId="77777777" w:rsidR="00E46D8F" w:rsidRDefault="00E46D8F" w:rsidP="00D55D62">
            <w:pPr>
              <w:spacing w:after="0"/>
            </w:pPr>
          </w:p>
          <w:p w14:paraId="3033AAB7" w14:textId="77777777" w:rsidR="00542D55" w:rsidRDefault="00542D55" w:rsidP="00542D55">
            <w:pPr>
              <w:spacing w:after="0"/>
            </w:pPr>
            <w:r>
              <w:t>PTB-&gt;PDOR = ~ MASK(RED_LED_POS);</w:t>
            </w:r>
          </w:p>
          <w:p w14:paraId="33AB8AB7" w14:textId="49290A45" w:rsidR="00E46D8F" w:rsidRDefault="00542D55" w:rsidP="00542D55">
            <w:pPr>
              <w:spacing w:after="0"/>
            </w:pPr>
            <w:r>
              <w:t>PTD-&gt;PDOR = ~ MASK(BLUE_LED_POS);</w:t>
            </w:r>
          </w:p>
          <w:p w14:paraId="56F55609" w14:textId="77777777" w:rsidR="00E46D8F" w:rsidRDefault="00E46D8F" w:rsidP="00D55D62">
            <w:pPr>
              <w:spacing w:after="0"/>
            </w:pPr>
          </w:p>
          <w:p w14:paraId="72D47FFC" w14:textId="77777777" w:rsidR="00E46D8F" w:rsidRDefault="004F719E" w:rsidP="00D55D62">
            <w:pPr>
              <w:spacing w:after="0"/>
            </w:pPr>
            <w:r>
              <w:t>First it turns on the RED LED at GPIO port B, setting the bit 18 only. After it turns on the BLUE at GPIO port D, setting the bit 1 only.</w:t>
            </w:r>
          </w:p>
          <w:p w14:paraId="50389028" w14:textId="77777777" w:rsidR="004F719E" w:rsidRDefault="004F719E" w:rsidP="00D55D62">
            <w:pPr>
              <w:spacing w:after="0"/>
            </w:pPr>
          </w:p>
          <w:p w14:paraId="1E9911F0" w14:textId="24FF24B3" w:rsidR="004F719E" w:rsidRPr="008E69C6" w:rsidRDefault="004F719E" w:rsidP="00D55D62">
            <w:pPr>
              <w:spacing w:after="0"/>
            </w:pPr>
            <w:r>
              <w:t>After that, the LED became some kind of pink.</w:t>
            </w:r>
          </w:p>
        </w:tc>
      </w:tr>
    </w:tbl>
    <w:p w14:paraId="7C1586C2" w14:textId="5D3EE087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42AF4B57" w:rsidR="001A0FF2" w:rsidRDefault="00E46D8F" w:rsidP="001A0FF2">
      <w:r>
        <w:t xml:space="preserve">Task 1: </w:t>
      </w:r>
      <w:r w:rsidR="001A0FF2">
        <w:t xml:space="preserve">Demonstrate the program flashing multiple lights. </w:t>
      </w:r>
    </w:p>
    <w:p w14:paraId="59EA0E10" w14:textId="68B18E65" w:rsidR="00E46D8F" w:rsidRDefault="00E46D8F" w:rsidP="001A0FF2">
      <w:r>
        <w:t>Task 2: Demonstrate the use of the variable to count flashes in the debugger.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52E85191" w14:textId="77777777" w:rsidR="00E46D8F" w:rsidRPr="00E46D8F" w:rsidRDefault="00E46D8F" w:rsidP="001A0FF2">
            <w:pPr>
              <w:rPr>
                <w:b/>
              </w:rPr>
            </w:pPr>
          </w:p>
          <w:p w14:paraId="358E0E1B" w14:textId="77777777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  <w:p w14:paraId="4EF0BECC" w14:textId="2E409FD7" w:rsidR="00E46D8F" w:rsidRPr="00E46D8F" w:rsidRDefault="00E46D8F" w:rsidP="001A0FF2">
            <w:pPr>
              <w:rPr>
                <w:b/>
              </w:rPr>
            </w:pPr>
          </w:p>
        </w:tc>
        <w:tc>
          <w:tcPr>
            <w:tcW w:w="7142" w:type="dxa"/>
          </w:tcPr>
          <w:p w14:paraId="0040D998" w14:textId="77777777" w:rsidR="00E46D8F" w:rsidRDefault="00E46D8F" w:rsidP="001A0FF2"/>
          <w:p w14:paraId="2D9ADFCD" w14:textId="77777777" w:rsidR="00E46D8F" w:rsidRDefault="00E46D8F" w:rsidP="001A0FF2"/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555F02AC" w:rsidR="00E46D8F" w:rsidRDefault="00E46D8F" w:rsidP="001A0FF2">
            <w:r>
              <w:lastRenderedPageBreak/>
              <w:t xml:space="preserve">Name: </w:t>
            </w:r>
          </w:p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lastRenderedPageBreak/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t>Question about concepts</w:t>
      </w:r>
    </w:p>
    <w:p w14:paraId="7F56071A" w14:textId="77777777" w:rsidR="000750F3" w:rsidRDefault="0055260D" w:rsidP="00026F12">
      <w:r>
        <w:t xml:space="preserve">Answer the following questions </w:t>
      </w:r>
      <w:r w:rsidR="000750F3">
        <w:t>concisely:</w:t>
      </w:r>
    </w:p>
    <w:p w14:paraId="08E2672B" w14:textId="781B9816" w:rsidR="000750F3" w:rsidRDefault="000750F3" w:rsidP="000750F3">
      <w:pPr>
        <w:pStyle w:val="ListParagraph"/>
        <w:numPr>
          <w:ilvl w:val="0"/>
          <w:numId w:val="15"/>
        </w:numPr>
      </w:pPr>
      <w:r>
        <w:t>Explain what is meant by memory mapped I/O. [</w:t>
      </w:r>
      <w:r>
        <w:rPr>
          <w:b/>
          <w:i/>
        </w:rPr>
        <w:t>Between 5 and</w:t>
      </w:r>
      <w:r w:rsidR="00912572">
        <w:rPr>
          <w:b/>
          <w:i/>
        </w:rPr>
        <w:t xml:space="preserve"> 3</w:t>
      </w:r>
      <w:r w:rsidRPr="000750F3">
        <w:rPr>
          <w:b/>
          <w:i/>
        </w:rPr>
        <w:t>0 words</w:t>
      </w:r>
      <w:r>
        <w:t>]</w:t>
      </w:r>
    </w:p>
    <w:p w14:paraId="41484124" w14:textId="5D14F1A2" w:rsidR="000750F3" w:rsidRDefault="000750F3" w:rsidP="000750F3"/>
    <w:p w14:paraId="2E762927" w14:textId="77777777" w:rsidR="00E46D8F" w:rsidRDefault="00E46D8F" w:rsidP="000750F3"/>
    <w:p w14:paraId="06159882" w14:textId="77777777" w:rsidR="00E46D8F" w:rsidRDefault="00E46D8F" w:rsidP="000750F3"/>
    <w:p w14:paraId="3C5DC09D" w14:textId="77777777" w:rsidR="002150C1" w:rsidRDefault="002150C1" w:rsidP="000750F3"/>
    <w:p w14:paraId="73B30932" w14:textId="77777777" w:rsidR="002150C1" w:rsidRDefault="002150C1" w:rsidP="000750F3"/>
    <w:p w14:paraId="25BFEF49" w14:textId="77777777" w:rsidR="00E46D8F" w:rsidRDefault="00E46D8F" w:rsidP="000750F3"/>
    <w:p w14:paraId="18F2D6EB" w14:textId="7B1CB052" w:rsidR="000750F3" w:rsidRDefault="000750F3" w:rsidP="000750F3"/>
    <w:p w14:paraId="472EA121" w14:textId="6E3EB9F3" w:rsidR="00E81568" w:rsidRDefault="000750F3" w:rsidP="000750F3">
      <w:pPr>
        <w:pStyle w:val="ListParagraph"/>
        <w:numPr>
          <w:ilvl w:val="0"/>
          <w:numId w:val="15"/>
        </w:numPr>
      </w:pPr>
      <w:r>
        <w:t xml:space="preserve">Using memory mapped I/O what instructions are used for output, in both C and assembly code. (Note: no need to state a specific ARM instruction code). </w:t>
      </w:r>
      <w:r w:rsidR="00912572">
        <w:t>[</w:t>
      </w:r>
      <w:r w:rsidR="00912572">
        <w:rPr>
          <w:b/>
          <w:i/>
        </w:rPr>
        <w:t>Between 5 and 3</w:t>
      </w:r>
      <w:r w:rsidR="00912572" w:rsidRPr="000750F3">
        <w:rPr>
          <w:b/>
          <w:i/>
        </w:rPr>
        <w:t>0 words</w:t>
      </w:r>
      <w:r w:rsidR="00912572">
        <w:t>]</w:t>
      </w:r>
    </w:p>
    <w:p w14:paraId="65B08EB9" w14:textId="77777777" w:rsidR="00912572" w:rsidRDefault="00912572" w:rsidP="00912572"/>
    <w:p w14:paraId="058876D1" w14:textId="77777777" w:rsidR="00E46D8F" w:rsidRDefault="00E46D8F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77777777" w:rsidR="00912572" w:rsidRDefault="000750F3" w:rsidP="000750F3">
      <w:pPr>
        <w:pStyle w:val="Heading2"/>
      </w:pPr>
      <w:r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4ADE8D7A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EF02C3">
      <w:headerReference w:type="default" r:id="rId8"/>
      <w:footerReference w:type="default" r:id="rId9"/>
      <w:pgSz w:w="11894" w:h="1681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375D7" w14:textId="77777777" w:rsidR="003837F2" w:rsidRDefault="003837F2" w:rsidP="00EF02C3">
      <w:pPr>
        <w:spacing w:after="0"/>
      </w:pPr>
      <w:r>
        <w:separator/>
      </w:r>
    </w:p>
  </w:endnote>
  <w:endnote w:type="continuationSeparator" w:id="0">
    <w:p w14:paraId="62CA3AA7" w14:textId="77777777" w:rsidR="003837F2" w:rsidRDefault="003837F2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D55D62" w:rsidRDefault="00D55D62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F719E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F719E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088C1" w14:textId="77777777" w:rsidR="003837F2" w:rsidRDefault="003837F2" w:rsidP="00EF02C3">
      <w:pPr>
        <w:spacing w:after="0"/>
      </w:pPr>
      <w:r>
        <w:separator/>
      </w:r>
    </w:p>
  </w:footnote>
  <w:footnote w:type="continuationSeparator" w:id="0">
    <w:p w14:paraId="1931FE82" w14:textId="77777777" w:rsidR="003837F2" w:rsidRDefault="003837F2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77FB99DA" w:rsidR="00D55D62" w:rsidRPr="00E46D8F" w:rsidRDefault="00D55D62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141AB"/>
    <w:multiLevelType w:val="multilevel"/>
    <w:tmpl w:val="D3FE3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9E7C3C"/>
    <w:multiLevelType w:val="multilevel"/>
    <w:tmpl w:val="F89C312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15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26F12"/>
    <w:rsid w:val="00071477"/>
    <w:rsid w:val="000750F3"/>
    <w:rsid w:val="00121306"/>
    <w:rsid w:val="0015618D"/>
    <w:rsid w:val="001A0FF2"/>
    <w:rsid w:val="001D37B7"/>
    <w:rsid w:val="002150C1"/>
    <w:rsid w:val="003837F2"/>
    <w:rsid w:val="003F4DA5"/>
    <w:rsid w:val="004F719E"/>
    <w:rsid w:val="00542D55"/>
    <w:rsid w:val="0055260D"/>
    <w:rsid w:val="008E69C6"/>
    <w:rsid w:val="00912572"/>
    <w:rsid w:val="00D55D62"/>
    <w:rsid w:val="00E46D8F"/>
    <w:rsid w:val="00E81568"/>
    <w:rsid w:val="00EE21DE"/>
    <w:rsid w:val="00EF02C3"/>
    <w:rsid w:val="00F86717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A8FED9FA-BB13-4034-88DC-E23AB7AA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9D561-8D5A-4F6A-997E-AEC3B33A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4</cp:revision>
  <cp:lastPrinted>2015-10-02T09:50:00Z</cp:lastPrinted>
  <dcterms:created xsi:type="dcterms:W3CDTF">2015-10-02T09:51:00Z</dcterms:created>
  <dcterms:modified xsi:type="dcterms:W3CDTF">2015-10-02T16:03:00Z</dcterms:modified>
</cp:coreProperties>
</file>