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7C3E7D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380"/>
        <w:gridCol w:w="2381"/>
        <w:gridCol w:w="2381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  <w:gridSpan w:val="3"/>
          </w:tcPr>
          <w:p w14:paraId="257F54F0" w14:textId="15BB19AE" w:rsidR="001A0FF2" w:rsidRDefault="00906DCC" w:rsidP="001A0FF2">
            <w:r>
              <w:t>Bruno Luiz da Silva</w:t>
            </w:r>
          </w:p>
        </w:tc>
      </w:tr>
      <w:tr w:rsidR="008A6C52" w14:paraId="1FE970E3" w14:textId="77777777" w:rsidTr="00213E5E">
        <w:tc>
          <w:tcPr>
            <w:tcW w:w="2088" w:type="dxa"/>
          </w:tcPr>
          <w:p w14:paraId="53B699CC" w14:textId="3CB5FFF6" w:rsidR="008A6C52" w:rsidRPr="001A0FF2" w:rsidRDefault="008A6C5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2380" w:type="dxa"/>
          </w:tcPr>
          <w:p w14:paraId="1EFEB80B" w14:textId="70967F95" w:rsidR="008A6C52" w:rsidRDefault="00906DCC" w:rsidP="001A0FF2">
            <w:r>
              <w:t>Cb150724708</w:t>
            </w:r>
          </w:p>
        </w:tc>
        <w:tc>
          <w:tcPr>
            <w:tcW w:w="2381" w:type="dxa"/>
          </w:tcPr>
          <w:p w14:paraId="2CE74FBF" w14:textId="43384B55" w:rsidR="008A6C52" w:rsidRDefault="008A6C52" w:rsidP="001A0FF2">
            <w:r w:rsidRPr="001A0FF2">
              <w:rPr>
                <w:b/>
              </w:rPr>
              <w:t>Date submitted</w:t>
            </w:r>
          </w:p>
        </w:tc>
        <w:tc>
          <w:tcPr>
            <w:tcW w:w="2381" w:type="dxa"/>
          </w:tcPr>
          <w:p w14:paraId="1F3719E7" w14:textId="58A97A07" w:rsidR="008A6C52" w:rsidRDefault="00906DCC" w:rsidP="001A0FF2">
            <w:r>
              <w:t>09/10/2015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70C00ACF" w14:textId="7C278807" w:rsidR="00926947" w:rsidRPr="008E69C6" w:rsidRDefault="006C6EF1" w:rsidP="006C6EF1">
            <w:pPr>
              <w:spacing w:after="0"/>
            </w:pPr>
            <w:r>
              <w:t>Explain how the value written to the GPIO bit used to turn on the external LED differs from that used to turn on one of the on-board LEDs (as in lab 1)</w:t>
            </w:r>
            <w:r w:rsidR="00926947">
              <w:t xml:space="preserve"> and why this difference occurs.</w:t>
            </w:r>
          </w:p>
        </w:tc>
        <w:tc>
          <w:tcPr>
            <w:tcW w:w="5342" w:type="dxa"/>
          </w:tcPr>
          <w:p w14:paraId="65D2578A" w14:textId="530EE85B" w:rsidR="008E69C6" w:rsidRPr="008E69C6" w:rsidRDefault="00D97B2A" w:rsidP="00FD053E">
            <w:pPr>
              <w:spacing w:after="0"/>
            </w:pPr>
            <w:r>
              <w:t>We use SET and CLEAR registers instead of writing directly what we want as output</w:t>
            </w:r>
          </w:p>
        </w:tc>
      </w:tr>
      <w:tr w:rsidR="00FD053E" w:rsidRPr="008E69C6" w14:paraId="266D7047" w14:textId="51753015" w:rsidTr="00FD053E">
        <w:tc>
          <w:tcPr>
            <w:tcW w:w="504" w:type="dxa"/>
          </w:tcPr>
          <w:p w14:paraId="782F193F" w14:textId="7A166E24" w:rsidR="008E69C6" w:rsidRPr="008E69C6" w:rsidRDefault="00E46D8F" w:rsidP="00FD053E">
            <w:pPr>
              <w:spacing w:after="0"/>
            </w:pPr>
            <w:r>
              <w:t>2</w:t>
            </w:r>
          </w:p>
        </w:tc>
        <w:tc>
          <w:tcPr>
            <w:tcW w:w="3384" w:type="dxa"/>
          </w:tcPr>
          <w:p w14:paraId="4441ABED" w14:textId="139A605E" w:rsidR="00926947" w:rsidRPr="008E69C6" w:rsidRDefault="00926947" w:rsidP="00FD053E">
            <w:pPr>
              <w:spacing w:after="0"/>
            </w:pPr>
            <w:r>
              <w:t xml:space="preserve">Describe the behaviour of the button from the user's point of view, in the given code. Does the system always respond to a button press? Does it respond immediately? </w:t>
            </w:r>
          </w:p>
        </w:tc>
        <w:tc>
          <w:tcPr>
            <w:tcW w:w="5342" w:type="dxa"/>
          </w:tcPr>
          <w:p w14:paraId="17C28580" w14:textId="2B5065CA" w:rsidR="008E69C6" w:rsidRPr="008E69C6" w:rsidRDefault="00D97B2A" w:rsidP="002C23CF">
            <w:pPr>
              <w:spacing w:after="0"/>
            </w:pPr>
            <w:r>
              <w:t>When the user presses the button, the idea is that it stop the LED</w:t>
            </w:r>
            <w:r w:rsidR="00042FE8">
              <w:t xml:space="preserve"> ON by 50</w:t>
            </w:r>
            <w:r>
              <w:t xml:space="preserve">0ms, but using the original code it doesn’t answer immediately. Sometimes you have to hold a little </w:t>
            </w:r>
            <w:r w:rsidR="002C23CF">
              <w:t>to make it work properly.</w:t>
            </w:r>
          </w:p>
        </w:tc>
      </w:tr>
      <w:tr w:rsidR="00FD053E" w:rsidRPr="001A0FF2" w14:paraId="719CEDC9" w14:textId="1C883A3F" w:rsidTr="00FD053E">
        <w:tc>
          <w:tcPr>
            <w:tcW w:w="504" w:type="dxa"/>
          </w:tcPr>
          <w:p w14:paraId="101C75BA" w14:textId="667C5ED9" w:rsidR="008E69C6" w:rsidRPr="008E69C6" w:rsidRDefault="00E46D8F" w:rsidP="00FD053E">
            <w:pPr>
              <w:spacing w:after="0"/>
            </w:pPr>
            <w:r>
              <w:t>3</w:t>
            </w:r>
          </w:p>
        </w:tc>
        <w:tc>
          <w:tcPr>
            <w:tcW w:w="3384" w:type="dxa"/>
          </w:tcPr>
          <w:p w14:paraId="4F790AB7" w14:textId="1FF293C8" w:rsidR="004C6538" w:rsidRPr="001A0FF2" w:rsidRDefault="004C6538" w:rsidP="00FD053E">
            <w:pPr>
              <w:spacing w:after="0"/>
            </w:pPr>
            <w:r>
              <w:t xml:space="preserve">Explain </w:t>
            </w:r>
            <w:r w:rsidR="001328F6">
              <w:t xml:space="preserve">briefly </w:t>
            </w:r>
            <w:r>
              <w:t xml:space="preserve">how your design </w:t>
            </w:r>
            <w:r w:rsidR="001328F6">
              <w:t>(</w:t>
            </w:r>
            <w:proofErr w:type="spellStart"/>
            <w:r w:rsidR="001328F6">
              <w:t>i</w:t>
            </w:r>
            <w:proofErr w:type="spellEnd"/>
            <w:r w:rsidR="001328F6">
              <w:t xml:space="preserve">) </w:t>
            </w:r>
            <w:r>
              <w:t>achieves an ‘immediate’ response to the button</w:t>
            </w:r>
            <w:r w:rsidR="001328F6">
              <w:t xml:space="preserve"> (</w:t>
            </w:r>
            <w:r w:rsidRPr="001328F6">
              <w:rPr>
                <w:i/>
              </w:rPr>
              <w:t xml:space="preserve">what length of time </w:t>
            </w:r>
            <w:r w:rsidR="001328F6" w:rsidRPr="001328F6">
              <w:rPr>
                <w:i/>
              </w:rPr>
              <w:t>is</w:t>
            </w:r>
            <w:r w:rsidRPr="001328F6">
              <w:rPr>
                <w:i/>
              </w:rPr>
              <w:t xml:space="preserve"> ‘immediate’</w:t>
            </w:r>
            <w:r w:rsidR="00D110ED">
              <w:t>);</w:t>
            </w:r>
            <w:r w:rsidR="001328F6">
              <w:t xml:space="preserve"> and (ii) avoids a single physical button press being counts more than once.</w:t>
            </w:r>
          </w:p>
        </w:tc>
        <w:tc>
          <w:tcPr>
            <w:tcW w:w="5342" w:type="dxa"/>
          </w:tcPr>
          <w:p w14:paraId="285343B2" w14:textId="77777777" w:rsidR="006F6319" w:rsidRDefault="00042FE8" w:rsidP="00042FE8">
            <w:pPr>
              <w:spacing w:after="0"/>
            </w:pPr>
            <w:proofErr w:type="spellStart"/>
            <w:r>
              <w:t>i</w:t>
            </w:r>
            <w:proofErr w:type="spellEnd"/>
            <w:r>
              <w:t xml:space="preserve">) </w:t>
            </w:r>
            <w:r w:rsidR="0083354A">
              <w:t xml:space="preserve">Before the new code, the </w:t>
            </w:r>
            <w:proofErr w:type="spellStart"/>
            <w:r w:rsidR="0083354A">
              <w:t>uC</w:t>
            </w:r>
            <w:proofErr w:type="spellEnd"/>
            <w:r w:rsidR="0083354A">
              <w:t xml:space="preserve"> locks itself in one loop to let the light ON in certain amount of time, due to the function Delay(x). </w:t>
            </w:r>
          </w:p>
          <w:p w14:paraId="73CDBE69" w14:textId="77777777" w:rsidR="006F6319" w:rsidRDefault="006F6319" w:rsidP="00042FE8">
            <w:pPr>
              <w:spacing w:after="0"/>
            </w:pPr>
          </w:p>
          <w:p w14:paraId="570EE292" w14:textId="77777777" w:rsidR="006F6319" w:rsidRDefault="0083354A" w:rsidP="00042FE8">
            <w:pPr>
              <w:spacing w:after="0"/>
            </w:pPr>
            <w:r>
              <w:t>To solve that, I created a task which increments a variable</w:t>
            </w:r>
            <w:r w:rsidR="006F6319">
              <w:t xml:space="preserve"> in each loop, without any </w:t>
            </w:r>
            <w:proofErr w:type="gramStart"/>
            <w:r w:rsidR="006F6319">
              <w:t>Delay(</w:t>
            </w:r>
            <w:proofErr w:type="gramEnd"/>
            <w:r w:rsidR="006F6319">
              <w:t>) call. This will</w:t>
            </w:r>
            <w:r>
              <w:t xml:space="preserve"> </w:t>
            </w:r>
            <w:r w:rsidR="006F6319">
              <w:t xml:space="preserve">left the </w:t>
            </w:r>
            <w:proofErr w:type="spellStart"/>
            <w:r w:rsidR="006F6319">
              <w:t>uC</w:t>
            </w:r>
            <w:proofErr w:type="spellEnd"/>
            <w:r w:rsidR="006F6319">
              <w:t xml:space="preserve"> free for other tasks. </w:t>
            </w:r>
          </w:p>
          <w:p w14:paraId="153EFE69" w14:textId="77777777" w:rsidR="006F6319" w:rsidRDefault="006F6319" w:rsidP="00042FE8">
            <w:pPr>
              <w:spacing w:after="0"/>
            </w:pPr>
          </w:p>
          <w:p w14:paraId="4D5ADFD7" w14:textId="77777777" w:rsidR="006F6319" w:rsidRDefault="006F6319" w:rsidP="00042FE8">
            <w:pPr>
              <w:spacing w:after="0"/>
            </w:pPr>
            <w:r>
              <w:t xml:space="preserve">Each time the loop passes by this </w:t>
            </w:r>
            <w:proofErr w:type="spellStart"/>
            <w:r>
              <w:t>var</w:t>
            </w:r>
            <w:proofErr w:type="spellEnd"/>
            <w:r>
              <w:t>, it checks if it is equal to the aimed threshold (</w:t>
            </w:r>
            <w:proofErr w:type="spellStart"/>
            <w:r>
              <w:t>blink_time</w:t>
            </w:r>
            <w:proofErr w:type="spellEnd"/>
            <w:r>
              <w:t xml:space="preserve">) and, if it is, invert the </w:t>
            </w:r>
            <w:proofErr w:type="spellStart"/>
            <w:r>
              <w:t>the</w:t>
            </w:r>
            <w:proofErr w:type="spellEnd"/>
            <w:r>
              <w:t xml:space="preserve"> actual LED state (on/off). For the user it will appears to be a delayed LED for X amount of time because the </w:t>
            </w:r>
            <w:proofErr w:type="spellStart"/>
            <w:r>
              <w:t>blink_time</w:t>
            </w:r>
            <w:proofErr w:type="spellEnd"/>
            <w:r>
              <w:t xml:space="preserve"> is defined as:</w:t>
            </w:r>
          </w:p>
          <w:p w14:paraId="480F473F" w14:textId="7719420D" w:rsidR="006F6319" w:rsidRPr="006F6319" w:rsidRDefault="006F6319" w:rsidP="00042FE8">
            <w:pPr>
              <w:spacing w:after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 You Want To Blink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Delay lost time</m:t>
                    </m:r>
                  </m:den>
                </m:f>
              </m:oMath>
            </m:oMathPara>
          </w:p>
          <w:p w14:paraId="1280B18F" w14:textId="1C9EA970" w:rsidR="006F6319" w:rsidRDefault="006F6319" w:rsidP="00042FE8">
            <w:pPr>
              <w:spacing w:after="0"/>
            </w:pPr>
            <w:r>
              <w:t>Which</w:t>
            </w:r>
          </w:p>
          <w:p w14:paraId="3C24FAB3" w14:textId="2E67F8DC" w:rsidR="006F6319" w:rsidRDefault="006F6319" w:rsidP="00042F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Delay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lost time</m:t>
                </m:r>
                <m:r>
                  <w:rPr>
                    <w:rFonts w:ascii="Cambria Math" w:hAnsi="Cambria Math"/>
                  </w:rPr>
                  <m:t>=Lost configured time*4800</m:t>
                </m:r>
              </m:oMath>
            </m:oMathPara>
          </w:p>
          <w:p w14:paraId="2861CA05" w14:textId="77777777" w:rsidR="00613414" w:rsidRDefault="00613414" w:rsidP="002C23CF">
            <w:pPr>
              <w:spacing w:after="0"/>
            </w:pPr>
          </w:p>
          <w:p w14:paraId="4A8FFBBB" w14:textId="77777777" w:rsidR="00042FE8" w:rsidRDefault="00042FE8" w:rsidP="002C23CF">
            <w:pPr>
              <w:spacing w:after="0"/>
            </w:pPr>
            <w:r>
              <w:t xml:space="preserve">ii) Create a </w:t>
            </w:r>
            <w:proofErr w:type="spellStart"/>
            <w:r w:rsidR="002C23CF">
              <w:t>buttonPressed</w:t>
            </w:r>
            <w:proofErr w:type="spellEnd"/>
            <w:r w:rsidR="002C23CF">
              <w:t xml:space="preserve"> variable which is set when the button is pressed and un-set when the button is left. This ensures that, if the button is </w:t>
            </w:r>
            <w:proofErr w:type="spellStart"/>
            <w:r w:rsidR="002C23CF">
              <w:t>holded</w:t>
            </w:r>
            <w:proofErr w:type="spellEnd"/>
            <w:r w:rsidR="002C23CF">
              <w:t xml:space="preserve"> by the user, the program will not be hold or </w:t>
            </w:r>
            <w:proofErr w:type="spellStart"/>
            <w:r w:rsidR="002C23CF">
              <w:t>reseted</w:t>
            </w:r>
            <w:proofErr w:type="spellEnd"/>
            <w:r w:rsidR="002C23CF">
              <w:t xml:space="preserve"> multiple times because of it.</w:t>
            </w:r>
          </w:p>
          <w:p w14:paraId="312F45F3" w14:textId="28252A75" w:rsidR="00613414" w:rsidRPr="008E69C6" w:rsidRDefault="00613414" w:rsidP="002C23CF">
            <w:pPr>
              <w:spacing w:after="0"/>
            </w:pPr>
            <w:bookmarkStart w:id="0" w:name="_GoBack"/>
            <w:bookmarkEnd w:id="0"/>
          </w:p>
        </w:tc>
      </w:tr>
      <w:tr w:rsidR="00E46D8F" w:rsidRPr="008E69C6" w14:paraId="7151E3B9" w14:textId="77777777" w:rsidTr="00E46D8F">
        <w:tc>
          <w:tcPr>
            <w:tcW w:w="504" w:type="dxa"/>
          </w:tcPr>
          <w:p w14:paraId="67FFB04D" w14:textId="324A2009" w:rsidR="00E46D8F" w:rsidRPr="008E69C6" w:rsidRDefault="00E46D8F" w:rsidP="00D55D62">
            <w:pPr>
              <w:spacing w:after="0"/>
            </w:pPr>
            <w:r>
              <w:lastRenderedPageBreak/>
              <w:t>4</w:t>
            </w:r>
          </w:p>
        </w:tc>
        <w:tc>
          <w:tcPr>
            <w:tcW w:w="3384" w:type="dxa"/>
          </w:tcPr>
          <w:p w14:paraId="6276730D" w14:textId="03595684" w:rsidR="001328F6" w:rsidRPr="008E69C6" w:rsidRDefault="00DC7C2B" w:rsidP="00D55D62">
            <w:pPr>
              <w:spacing w:after="0"/>
            </w:pPr>
            <w:r>
              <w:t xml:space="preserve">The diagram in section 2.4 </w:t>
            </w:r>
            <w:r w:rsidR="004C6538">
              <w:t xml:space="preserve">shows that each button press may lead to multiple levels </w:t>
            </w:r>
            <w:r w:rsidR="001328F6">
              <w:t>changes (button bounce). Explain how this could prevent the program working correctly.</w:t>
            </w:r>
          </w:p>
        </w:tc>
        <w:tc>
          <w:tcPr>
            <w:tcW w:w="5342" w:type="dxa"/>
          </w:tcPr>
          <w:p w14:paraId="1E9911F0" w14:textId="3DBBAD89" w:rsidR="00E46D8F" w:rsidRPr="008E69C6" w:rsidRDefault="00042FE8" w:rsidP="00042FE8">
            <w:pPr>
              <w:spacing w:after="0"/>
            </w:pPr>
            <w:r>
              <w:t>This could register various button presses, due to multiple high and low levels in a very small amount of time.</w:t>
            </w:r>
          </w:p>
        </w:tc>
      </w:tr>
    </w:tbl>
    <w:p w14:paraId="7C1586C2" w14:textId="78627CED" w:rsidR="00912572" w:rsidRPr="001A0FF2" w:rsidRDefault="00912572" w:rsidP="001A0FF2"/>
    <w:p w14:paraId="11410753" w14:textId="755F7B51" w:rsidR="00026F12" w:rsidRDefault="00026F12" w:rsidP="00121306">
      <w:pPr>
        <w:pStyle w:val="Heading2"/>
      </w:pPr>
      <w:r>
        <w:t>Viva Record</w:t>
      </w:r>
    </w:p>
    <w:p w14:paraId="11CF475E" w14:textId="0FE1BDD4" w:rsidR="001A0FF2" w:rsidRDefault="00E46D8F" w:rsidP="001328F6">
      <w:pPr>
        <w:pStyle w:val="ListParagraph"/>
        <w:numPr>
          <w:ilvl w:val="0"/>
          <w:numId w:val="32"/>
        </w:numPr>
      </w:pPr>
      <w:r w:rsidRPr="001328F6">
        <w:rPr>
          <w:b/>
        </w:rPr>
        <w:t>Task 1</w:t>
      </w:r>
      <w:r>
        <w:t xml:space="preserve">: </w:t>
      </w:r>
      <w:r w:rsidR="001A0FF2">
        <w:t xml:space="preserve">Demonstrate </w:t>
      </w:r>
      <w:r w:rsidR="001328F6">
        <w:t>external LED flashing</w:t>
      </w:r>
    </w:p>
    <w:p w14:paraId="59EA0E10" w14:textId="69340D9E" w:rsidR="00E46D8F" w:rsidRDefault="00E46D8F" w:rsidP="001328F6">
      <w:pPr>
        <w:pStyle w:val="ListParagraph"/>
        <w:numPr>
          <w:ilvl w:val="0"/>
          <w:numId w:val="32"/>
        </w:numPr>
      </w:pPr>
      <w:r w:rsidRPr="001328F6">
        <w:rPr>
          <w:b/>
        </w:rPr>
        <w:t>Task 2</w:t>
      </w:r>
      <w:r>
        <w:t xml:space="preserve">: Demonstrate </w:t>
      </w:r>
      <w:r w:rsidR="001328F6">
        <w:t>use of the button to vary the rate of flashing</w:t>
      </w:r>
    </w:p>
    <w:p w14:paraId="4FCFB048" w14:textId="0CFB482F" w:rsidR="006C6EF1" w:rsidRDefault="006C6EF1" w:rsidP="001328F6">
      <w:pPr>
        <w:pStyle w:val="ListParagraph"/>
        <w:numPr>
          <w:ilvl w:val="0"/>
          <w:numId w:val="32"/>
        </w:numPr>
      </w:pPr>
      <w:r w:rsidRPr="001328F6">
        <w:rPr>
          <w:b/>
        </w:rPr>
        <w:t>Task 3</w:t>
      </w:r>
      <w:r>
        <w:t xml:space="preserve">: Demonstrate the </w:t>
      </w:r>
      <w:r w:rsidR="001328F6">
        <w:t>use of the oscilloscope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78EE6167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</w:tc>
        <w:tc>
          <w:tcPr>
            <w:tcW w:w="7142" w:type="dxa"/>
          </w:tcPr>
          <w:p w14:paraId="7A255DBC" w14:textId="2249F42A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0AE39D3C" w:rsidR="00E46D8F" w:rsidRPr="00E46D8F" w:rsidRDefault="006C6EF1" w:rsidP="001A0FF2">
            <w:pPr>
              <w:rPr>
                <w:b/>
              </w:rPr>
            </w:pPr>
            <w:r>
              <w:rPr>
                <w:b/>
              </w:rPr>
              <w:t>TA n</w:t>
            </w:r>
            <w:r w:rsidR="00E46D8F">
              <w:rPr>
                <w:b/>
              </w:rPr>
              <w:t>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t>Question about concepts</w:t>
      </w:r>
    </w:p>
    <w:p w14:paraId="7F56071A" w14:textId="77777777" w:rsidR="000750F3" w:rsidRDefault="0055260D" w:rsidP="00026F12">
      <w:r>
        <w:t xml:space="preserve">Answer the following questions </w:t>
      </w:r>
      <w:r w:rsidR="000750F3">
        <w:t>concisely:</w:t>
      </w:r>
    </w:p>
    <w:p w14:paraId="08E2672B" w14:textId="74402A80" w:rsidR="000750F3" w:rsidRDefault="00256D04" w:rsidP="000750F3">
      <w:pPr>
        <w:pStyle w:val="ListParagraph"/>
        <w:numPr>
          <w:ilvl w:val="0"/>
          <w:numId w:val="15"/>
        </w:numPr>
      </w:pPr>
      <w:r>
        <w:t xml:space="preserve">Answer the following questions about polling an input. </w:t>
      </w:r>
      <w:r w:rsidR="000750F3">
        <w:t xml:space="preserve"> [</w:t>
      </w:r>
      <w:r w:rsidR="008A6C52">
        <w:rPr>
          <w:b/>
          <w:i/>
        </w:rPr>
        <w:t>5</w:t>
      </w:r>
      <w:r>
        <w:rPr>
          <w:b/>
          <w:i/>
        </w:rPr>
        <w:t xml:space="preserve"> to</w:t>
      </w:r>
      <w:r w:rsidR="008A6C52">
        <w:rPr>
          <w:b/>
          <w:i/>
        </w:rPr>
        <w:t xml:space="preserve"> 2</w:t>
      </w:r>
      <w:r w:rsidR="000750F3" w:rsidRPr="000750F3">
        <w:rPr>
          <w:b/>
          <w:i/>
        </w:rPr>
        <w:t>0 words</w:t>
      </w:r>
      <w:r w:rsidR="008A6C52">
        <w:rPr>
          <w:b/>
          <w:i/>
        </w:rPr>
        <w:t xml:space="preserve"> each</w:t>
      </w:r>
      <w:r w:rsidR="000750F3">
        <w:t>]</w:t>
      </w:r>
    </w:p>
    <w:p w14:paraId="7B148028" w14:textId="071F9246" w:rsidR="00256D04" w:rsidRDefault="00256D04" w:rsidP="00256D04">
      <w:pPr>
        <w:pStyle w:val="ListParagraph"/>
        <w:numPr>
          <w:ilvl w:val="1"/>
          <w:numId w:val="15"/>
        </w:numPr>
      </w:pPr>
      <w:r>
        <w:t>What is meant by polling?</w:t>
      </w:r>
    </w:p>
    <w:p w14:paraId="01A13CE9" w14:textId="0076F89F" w:rsidR="00C446B4" w:rsidRDefault="00C446B4" w:rsidP="00C446B4">
      <w:pPr>
        <w:pStyle w:val="ListParagraph"/>
      </w:pPr>
      <w:r>
        <w:t>Is a method which the processor keep checking the bits/register/variables</w:t>
      </w:r>
      <w:r w:rsidR="002C23CF">
        <w:t>/devices</w:t>
      </w:r>
      <w:r>
        <w:t xml:space="preserve"> constantly, using normally </w:t>
      </w:r>
      <w:proofErr w:type="spellStart"/>
      <w:r>
        <w:t>a</w:t>
      </w:r>
      <w:proofErr w:type="spellEnd"/>
      <w:r>
        <w:t xml:space="preserve"> infinite loop for it (</w:t>
      </w:r>
      <w:r w:rsidR="002C23CF">
        <w:t xml:space="preserve">example: </w:t>
      </w:r>
      <w:proofErr w:type="gramStart"/>
      <w:r>
        <w:t>while(</w:t>
      </w:r>
      <w:proofErr w:type="gramEnd"/>
      <w:r>
        <w:t>1))</w:t>
      </w:r>
    </w:p>
    <w:p w14:paraId="6B268225" w14:textId="77777777" w:rsidR="00047027" w:rsidRDefault="00047027" w:rsidP="00C446B4">
      <w:pPr>
        <w:pStyle w:val="ListParagraph"/>
      </w:pPr>
    </w:p>
    <w:p w14:paraId="3E5A14AA" w14:textId="77777777" w:rsidR="00C446B4" w:rsidRDefault="00C446B4" w:rsidP="00C446B4">
      <w:pPr>
        <w:pStyle w:val="ListParagraph"/>
      </w:pPr>
    </w:p>
    <w:p w14:paraId="020AEACC" w14:textId="581466FB" w:rsidR="00C446B4" w:rsidRDefault="00256D04" w:rsidP="00C446B4">
      <w:pPr>
        <w:pStyle w:val="ListParagraph"/>
        <w:numPr>
          <w:ilvl w:val="1"/>
          <w:numId w:val="15"/>
        </w:numPr>
      </w:pPr>
      <w:r>
        <w:t>What determines the polling rate (or frequency)</w:t>
      </w:r>
      <w:r w:rsidR="00D110ED">
        <w:t>?</w:t>
      </w:r>
    </w:p>
    <w:p w14:paraId="0D26F00D" w14:textId="7A14A5B0" w:rsidR="008A6C52" w:rsidRDefault="00047027" w:rsidP="00C446B4">
      <w:pPr>
        <w:pStyle w:val="ListParagraph"/>
      </w:pPr>
      <w:r>
        <w:t>In this case, the polling rate is ruled by the Delay function. But, at low-level, it depends on the processor clock + how much ticks you want to wait before the next cycle.</w:t>
      </w:r>
    </w:p>
    <w:p w14:paraId="18F2D6EB" w14:textId="7B1CB052" w:rsidR="000750F3" w:rsidRDefault="000750F3" w:rsidP="000750F3"/>
    <w:p w14:paraId="472EA121" w14:textId="4FE1C68B" w:rsidR="00E81568" w:rsidRDefault="008A6C52" w:rsidP="000750F3">
      <w:pPr>
        <w:pStyle w:val="ListParagraph"/>
        <w:numPr>
          <w:ilvl w:val="0"/>
          <w:numId w:val="15"/>
        </w:numPr>
      </w:pPr>
      <w:r>
        <w:t xml:space="preserve">Answer the following questions about </w:t>
      </w:r>
      <w:r w:rsidR="00256D04">
        <w:t>oscilloscope</w:t>
      </w:r>
      <w:r>
        <w:t>s.</w:t>
      </w:r>
      <w:r w:rsidR="00256D04">
        <w:t xml:space="preserve"> </w:t>
      </w:r>
      <w:r w:rsidR="000750F3">
        <w:t xml:space="preserve"> </w:t>
      </w:r>
      <w:r w:rsidR="00912572">
        <w:t>[</w:t>
      </w:r>
      <w:r w:rsidR="003D0294">
        <w:rPr>
          <w:b/>
          <w:i/>
        </w:rPr>
        <w:t>5 to 2</w:t>
      </w:r>
      <w:r w:rsidR="00912572" w:rsidRPr="000750F3">
        <w:rPr>
          <w:b/>
          <w:i/>
        </w:rPr>
        <w:t>0 words</w:t>
      </w:r>
      <w:r w:rsidR="003D0294">
        <w:rPr>
          <w:b/>
          <w:i/>
        </w:rPr>
        <w:t xml:space="preserve"> each</w:t>
      </w:r>
      <w:r w:rsidR="00912572">
        <w:t>]</w:t>
      </w:r>
    </w:p>
    <w:p w14:paraId="19FEF589" w14:textId="78C9E9F6" w:rsidR="00256D04" w:rsidRDefault="00256D04" w:rsidP="00256D04">
      <w:pPr>
        <w:pStyle w:val="ListParagraph"/>
        <w:numPr>
          <w:ilvl w:val="1"/>
          <w:numId w:val="15"/>
        </w:numPr>
      </w:pPr>
      <w:r>
        <w:t xml:space="preserve">What </w:t>
      </w:r>
      <w:r w:rsidR="00D110ED">
        <w:t>does</w:t>
      </w:r>
      <w:r>
        <w:t xml:space="preserve"> an oscilloscope display?</w:t>
      </w:r>
    </w:p>
    <w:p w14:paraId="0AC2B00A" w14:textId="6199FA5C" w:rsidR="00C446B4" w:rsidRDefault="00C446B4" w:rsidP="00C446B4">
      <w:pPr>
        <w:ind w:left="720"/>
      </w:pPr>
      <w:r>
        <w:t>The wave form in the selected channel</w:t>
      </w:r>
    </w:p>
    <w:p w14:paraId="651E40E4" w14:textId="2BD12617" w:rsidR="00256D04" w:rsidRDefault="00256D04" w:rsidP="00256D04">
      <w:pPr>
        <w:pStyle w:val="ListParagraph"/>
        <w:numPr>
          <w:ilvl w:val="1"/>
          <w:numId w:val="15"/>
        </w:numPr>
      </w:pPr>
      <w:r>
        <w:t xml:space="preserve">What is </w:t>
      </w:r>
      <w:r w:rsidR="00D110ED">
        <w:t xml:space="preserve">meant </w:t>
      </w:r>
      <w:r w:rsidR="003D0294">
        <w:t>by a ‘trigger’ and why is it needed?</w:t>
      </w:r>
    </w:p>
    <w:p w14:paraId="65B08EB9" w14:textId="1C770508" w:rsidR="00912572" w:rsidRDefault="007A5415" w:rsidP="00C446B4">
      <w:pPr>
        <w:ind w:left="720"/>
      </w:pPr>
      <w:r>
        <w:t xml:space="preserve">The trigger is a way </w:t>
      </w:r>
      <w:r w:rsidR="00C446B4">
        <w:t xml:space="preserve">to stabilize the </w:t>
      </w:r>
      <w:r>
        <w:t>output</w:t>
      </w:r>
      <w:r w:rsidR="00C446B4">
        <w:t xml:space="preserve">, </w:t>
      </w:r>
      <w:r>
        <w:t xml:space="preserve">making the image steady and useful for further analysis. </w:t>
      </w:r>
    </w:p>
    <w:p w14:paraId="238AB0F1" w14:textId="77777777" w:rsidR="008A6C52" w:rsidRDefault="008A6C52" w:rsidP="00912572"/>
    <w:p w14:paraId="6D1E38AB" w14:textId="77777777" w:rsidR="00912572" w:rsidRDefault="00912572" w:rsidP="00912572"/>
    <w:p w14:paraId="2E37D1D4" w14:textId="3257B128" w:rsidR="00912572" w:rsidRPr="00912572" w:rsidRDefault="000750F3" w:rsidP="00912572">
      <w:pPr>
        <w:pStyle w:val="Heading2"/>
      </w:pPr>
      <w: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AB35FFC" w14:textId="77777777" w:rsidR="00E46D8F" w:rsidRDefault="00E46D8F" w:rsidP="00912572"/>
          <w:p w14:paraId="1E8A52D2" w14:textId="77777777" w:rsidR="008A6C52" w:rsidRDefault="008A6C52" w:rsidP="00912572"/>
          <w:p w14:paraId="3B9800DB" w14:textId="77777777" w:rsidR="008A6C52" w:rsidRDefault="008A6C52" w:rsidP="00912572"/>
          <w:p w14:paraId="51659EBC" w14:textId="77777777" w:rsidR="008A6C52" w:rsidRDefault="008A6C52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lastRenderedPageBreak/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8A6C52">
            <w:pPr>
              <w:spacing w:before="120"/>
            </w:pPr>
          </w:p>
        </w:tc>
        <w:tc>
          <w:tcPr>
            <w:tcW w:w="2265" w:type="dxa"/>
          </w:tcPr>
          <w:p w14:paraId="393D97B6" w14:textId="77777777" w:rsidR="00E46D8F" w:rsidRDefault="00E46D8F" w:rsidP="00912572"/>
        </w:tc>
        <w:tc>
          <w:tcPr>
            <w:tcW w:w="3077" w:type="dxa"/>
          </w:tcPr>
          <w:p w14:paraId="0AF1FB2F" w14:textId="77777777" w:rsidR="00E46D8F" w:rsidRDefault="00E46D8F" w:rsidP="00912572"/>
        </w:tc>
      </w:tr>
    </w:tbl>
    <w:p w14:paraId="62E84FCB" w14:textId="3B909E50" w:rsidR="0055260D" w:rsidRPr="008A6C52" w:rsidRDefault="0055260D" w:rsidP="00923B52">
      <w:pPr>
        <w:spacing w:after="0"/>
        <w:rPr>
          <w:sz w:val="12"/>
        </w:rPr>
      </w:pPr>
    </w:p>
    <w:sectPr w:rsidR="0055260D" w:rsidRPr="008A6C52" w:rsidSect="00EF02C3">
      <w:headerReference w:type="default" r:id="rId8"/>
      <w:footerReference w:type="default" r:id="rId9"/>
      <w:pgSz w:w="11894" w:h="1681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0EC6F" w14:textId="77777777" w:rsidR="00BB6D71" w:rsidRDefault="00BB6D71" w:rsidP="00EF02C3">
      <w:pPr>
        <w:spacing w:after="0"/>
      </w:pPr>
      <w:r>
        <w:separator/>
      </w:r>
    </w:p>
  </w:endnote>
  <w:endnote w:type="continuationSeparator" w:id="0">
    <w:p w14:paraId="12BBBC8C" w14:textId="77777777" w:rsidR="00BB6D71" w:rsidRDefault="00BB6D71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3D0294" w:rsidRDefault="003D0294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13414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13414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132F6" w14:textId="77777777" w:rsidR="00BB6D71" w:rsidRDefault="00BB6D71" w:rsidP="00EF02C3">
      <w:pPr>
        <w:spacing w:after="0"/>
      </w:pPr>
      <w:r>
        <w:separator/>
      </w:r>
    </w:p>
  </w:footnote>
  <w:footnote w:type="continuationSeparator" w:id="0">
    <w:p w14:paraId="391A928D" w14:textId="77777777" w:rsidR="00BB6D71" w:rsidRDefault="00BB6D71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0FE4A11E" w:rsidR="003D0294" w:rsidRPr="00E46D8F" w:rsidRDefault="003D0294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441CC"/>
    <w:multiLevelType w:val="hybridMultilevel"/>
    <w:tmpl w:val="4AD2D748"/>
    <w:lvl w:ilvl="0" w:tplc="DB0AB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3E2A"/>
    <w:multiLevelType w:val="hybridMultilevel"/>
    <w:tmpl w:val="4740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9B2"/>
    <w:multiLevelType w:val="hybridMultilevel"/>
    <w:tmpl w:val="526C6C0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0FE16DBB"/>
    <w:multiLevelType w:val="hybridMultilevel"/>
    <w:tmpl w:val="B9A0B17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86485"/>
    <w:multiLevelType w:val="hybridMultilevel"/>
    <w:tmpl w:val="61D0C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15D49"/>
    <w:multiLevelType w:val="hybridMultilevel"/>
    <w:tmpl w:val="FB62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17796"/>
    <w:multiLevelType w:val="hybridMultilevel"/>
    <w:tmpl w:val="D02A5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2740"/>
    <w:multiLevelType w:val="hybridMultilevel"/>
    <w:tmpl w:val="1E54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241AC"/>
    <w:multiLevelType w:val="hybridMultilevel"/>
    <w:tmpl w:val="424A7DF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2A5004AB"/>
    <w:multiLevelType w:val="hybridMultilevel"/>
    <w:tmpl w:val="7CDEC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2B0AAD"/>
    <w:multiLevelType w:val="hybridMultilevel"/>
    <w:tmpl w:val="7B20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228CC"/>
    <w:multiLevelType w:val="hybridMultilevel"/>
    <w:tmpl w:val="9640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5560C"/>
    <w:multiLevelType w:val="hybridMultilevel"/>
    <w:tmpl w:val="935CA02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54A3E"/>
    <w:multiLevelType w:val="hybridMultilevel"/>
    <w:tmpl w:val="F092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C421E"/>
    <w:multiLevelType w:val="hybridMultilevel"/>
    <w:tmpl w:val="68B2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74C8D"/>
    <w:multiLevelType w:val="hybridMultilevel"/>
    <w:tmpl w:val="2AD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A7886"/>
    <w:multiLevelType w:val="multilevel"/>
    <w:tmpl w:val="D3FE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000289"/>
    <w:multiLevelType w:val="hybridMultilevel"/>
    <w:tmpl w:val="F5CAEB56"/>
    <w:lvl w:ilvl="0" w:tplc="C72C5B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43E4B"/>
    <w:multiLevelType w:val="hybridMultilevel"/>
    <w:tmpl w:val="3098B3AC"/>
    <w:lvl w:ilvl="0" w:tplc="FCC482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60F4D"/>
    <w:multiLevelType w:val="hybridMultilevel"/>
    <w:tmpl w:val="612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E7C3C"/>
    <w:multiLevelType w:val="multilevel"/>
    <w:tmpl w:val="0F7A176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8AF32A4"/>
    <w:multiLevelType w:val="hybridMultilevel"/>
    <w:tmpl w:val="026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A1D28"/>
    <w:multiLevelType w:val="hybridMultilevel"/>
    <w:tmpl w:val="6C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C308C"/>
    <w:multiLevelType w:val="multilevel"/>
    <w:tmpl w:val="D3FE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6"/>
  </w:num>
  <w:num w:numId="4">
    <w:abstractNumId w:val="11"/>
  </w:num>
  <w:num w:numId="5">
    <w:abstractNumId w:val="24"/>
  </w:num>
  <w:num w:numId="6">
    <w:abstractNumId w:val="19"/>
  </w:num>
  <w:num w:numId="7">
    <w:abstractNumId w:val="5"/>
  </w:num>
  <w:num w:numId="8">
    <w:abstractNumId w:val="17"/>
  </w:num>
  <w:num w:numId="9">
    <w:abstractNumId w:val="23"/>
  </w:num>
  <w:num w:numId="10">
    <w:abstractNumId w:val="0"/>
  </w:num>
  <w:num w:numId="11">
    <w:abstractNumId w:val="37"/>
  </w:num>
  <w:num w:numId="12">
    <w:abstractNumId w:val="21"/>
  </w:num>
  <w:num w:numId="13">
    <w:abstractNumId w:val="12"/>
  </w:num>
  <w:num w:numId="14">
    <w:abstractNumId w:val="18"/>
  </w:num>
  <w:num w:numId="15">
    <w:abstractNumId w:val="34"/>
  </w:num>
  <w:num w:numId="16">
    <w:abstractNumId w:val="25"/>
  </w:num>
  <w:num w:numId="17">
    <w:abstractNumId w:val="7"/>
  </w:num>
  <w:num w:numId="18">
    <w:abstractNumId w:val="33"/>
  </w:num>
  <w:num w:numId="19">
    <w:abstractNumId w:val="3"/>
  </w:num>
  <w:num w:numId="20">
    <w:abstractNumId w:val="20"/>
  </w:num>
  <w:num w:numId="21">
    <w:abstractNumId w:val="15"/>
  </w:num>
  <w:num w:numId="22">
    <w:abstractNumId w:val="22"/>
  </w:num>
  <w:num w:numId="23">
    <w:abstractNumId w:val="13"/>
  </w:num>
  <w:num w:numId="24">
    <w:abstractNumId w:val="4"/>
  </w:num>
  <w:num w:numId="25">
    <w:abstractNumId w:val="10"/>
  </w:num>
  <w:num w:numId="26">
    <w:abstractNumId w:val="32"/>
  </w:num>
  <w:num w:numId="27">
    <w:abstractNumId w:val="26"/>
  </w:num>
  <w:num w:numId="28">
    <w:abstractNumId w:val="16"/>
  </w:num>
  <w:num w:numId="29">
    <w:abstractNumId w:val="2"/>
  </w:num>
  <w:num w:numId="30">
    <w:abstractNumId w:val="35"/>
  </w:num>
  <w:num w:numId="31">
    <w:abstractNumId w:val="14"/>
  </w:num>
  <w:num w:numId="32">
    <w:abstractNumId w:val="30"/>
  </w:num>
  <w:num w:numId="33">
    <w:abstractNumId w:val="27"/>
  </w:num>
  <w:num w:numId="34">
    <w:abstractNumId w:val="29"/>
  </w:num>
  <w:num w:numId="35">
    <w:abstractNumId w:val="28"/>
  </w:num>
  <w:num w:numId="36">
    <w:abstractNumId w:val="1"/>
  </w:num>
  <w:num w:numId="37">
    <w:abstractNumId w:val="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26F12"/>
    <w:rsid w:val="00042FE8"/>
    <w:rsid w:val="00047027"/>
    <w:rsid w:val="00054017"/>
    <w:rsid w:val="000750F3"/>
    <w:rsid w:val="00121306"/>
    <w:rsid w:val="001328F6"/>
    <w:rsid w:val="0015618D"/>
    <w:rsid w:val="001A0FF2"/>
    <w:rsid w:val="001D2A0C"/>
    <w:rsid w:val="002150C1"/>
    <w:rsid w:val="00256D04"/>
    <w:rsid w:val="002C23CF"/>
    <w:rsid w:val="003D0294"/>
    <w:rsid w:val="003F4DA5"/>
    <w:rsid w:val="004C6538"/>
    <w:rsid w:val="0054275B"/>
    <w:rsid w:val="0055260D"/>
    <w:rsid w:val="005E6487"/>
    <w:rsid w:val="00613414"/>
    <w:rsid w:val="006A62D6"/>
    <w:rsid w:val="006C5E6C"/>
    <w:rsid w:val="006C6EF1"/>
    <w:rsid w:val="006F1C80"/>
    <w:rsid w:val="006F6319"/>
    <w:rsid w:val="007902A0"/>
    <w:rsid w:val="007A5415"/>
    <w:rsid w:val="007C3E7D"/>
    <w:rsid w:val="007F08D8"/>
    <w:rsid w:val="0083354A"/>
    <w:rsid w:val="00893898"/>
    <w:rsid w:val="008A6C52"/>
    <w:rsid w:val="008E69C6"/>
    <w:rsid w:val="00904C51"/>
    <w:rsid w:val="00906DCC"/>
    <w:rsid w:val="00912572"/>
    <w:rsid w:val="00923B52"/>
    <w:rsid w:val="00926947"/>
    <w:rsid w:val="009A1419"/>
    <w:rsid w:val="009B11CE"/>
    <w:rsid w:val="00A456AB"/>
    <w:rsid w:val="00A82807"/>
    <w:rsid w:val="00AC5956"/>
    <w:rsid w:val="00B40C33"/>
    <w:rsid w:val="00B76052"/>
    <w:rsid w:val="00BB6D71"/>
    <w:rsid w:val="00C446B4"/>
    <w:rsid w:val="00C77A93"/>
    <w:rsid w:val="00D07B6E"/>
    <w:rsid w:val="00D110ED"/>
    <w:rsid w:val="00D55D62"/>
    <w:rsid w:val="00D905CB"/>
    <w:rsid w:val="00D97B2A"/>
    <w:rsid w:val="00DC7C2B"/>
    <w:rsid w:val="00E230E7"/>
    <w:rsid w:val="00E46D8F"/>
    <w:rsid w:val="00E72C96"/>
    <w:rsid w:val="00E81568"/>
    <w:rsid w:val="00EC1F46"/>
    <w:rsid w:val="00EE21DE"/>
    <w:rsid w:val="00EF02C3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15ADCB63-226E-4A33-834F-52E204D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F08D8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7F08D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60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0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0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0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05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6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E3F840-1F2F-481A-8E18-11716B78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20</cp:revision>
  <cp:lastPrinted>2015-10-08T14:33:00Z</cp:lastPrinted>
  <dcterms:created xsi:type="dcterms:W3CDTF">2015-10-08T14:33:00Z</dcterms:created>
  <dcterms:modified xsi:type="dcterms:W3CDTF">2015-10-21T13:41:00Z</dcterms:modified>
</cp:coreProperties>
</file>