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59" w:rsidRPr="00A817D9" w:rsidRDefault="00A817D9" w:rsidP="00487F0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A817D9">
        <w:rPr>
          <w:rFonts w:ascii="Times New Roman" w:hAnsi="Times New Roman" w:cs="Times New Roman"/>
          <w:b/>
          <w:sz w:val="30"/>
          <w:szCs w:val="30"/>
        </w:rPr>
        <w:t>Описание атрибутов.</w:t>
      </w:r>
    </w:p>
    <w:p w:rsidR="000066B2" w:rsidRPr="00D0461D" w:rsidRDefault="000066B2" w:rsidP="00487F00">
      <w:pPr>
        <w:pStyle w:val="a3"/>
        <w:spacing w:after="0"/>
        <w:ind w:left="992"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17D9" w:rsidRDefault="0077132E" w:rsidP="00A817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Теперь, когда рассмотрены возможности</w:t>
      </w:r>
      <w:r w:rsidR="00A817D9">
        <w:rPr>
          <w:rFonts w:ascii="Times New Roman" w:hAnsi="Times New Roman" w:cs="Times New Roman"/>
          <w:sz w:val="28"/>
          <w:szCs w:val="28"/>
        </w:rPr>
        <w:t xml:space="preserve"> технологи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817D9">
        <w:rPr>
          <w:rFonts w:ascii="Times New Roman" w:hAnsi="Times New Roman" w:cs="Times New Roman"/>
          <w:sz w:val="28"/>
          <w:szCs w:val="28"/>
        </w:rPr>
        <w:t>, можно перейти к описанию атрибутов.</w:t>
      </w:r>
    </w:p>
    <w:p w:rsidR="0077132E" w:rsidRPr="001E4F95" w:rsidRDefault="0077132E" w:rsidP="0077132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132E">
        <w:rPr>
          <w:rFonts w:ascii="Times New Roman" w:hAnsi="Times New Roman" w:cs="Times New Roman"/>
          <w:sz w:val="28"/>
          <w:szCs w:val="28"/>
        </w:rPr>
        <w:t>S.M.A.R.T. предусматривает слежение за работой головок, мотора (шпиндел</w:t>
      </w:r>
      <w:r>
        <w:rPr>
          <w:rFonts w:ascii="Times New Roman" w:hAnsi="Times New Roman" w:cs="Times New Roman"/>
          <w:sz w:val="28"/>
          <w:szCs w:val="28"/>
        </w:rPr>
        <w:t xml:space="preserve">я) и электроники и отображение </w:t>
      </w:r>
      <w:r w:rsidRPr="0077132E">
        <w:rPr>
          <w:rFonts w:ascii="Times New Roman" w:hAnsi="Times New Roman" w:cs="Times New Roman"/>
          <w:sz w:val="28"/>
          <w:szCs w:val="28"/>
        </w:rPr>
        <w:t>результатов в виде нескольких п</w:t>
      </w:r>
      <w:r w:rsidRPr="0077132E">
        <w:rPr>
          <w:rFonts w:ascii="Times New Roman" w:hAnsi="Times New Roman" w:cs="Times New Roman"/>
          <w:sz w:val="28"/>
          <w:szCs w:val="28"/>
        </w:rPr>
        <w:t>а</w:t>
      </w:r>
      <w:r w:rsidRPr="0077132E">
        <w:rPr>
          <w:rFonts w:ascii="Times New Roman" w:hAnsi="Times New Roman" w:cs="Times New Roman"/>
          <w:sz w:val="28"/>
          <w:szCs w:val="28"/>
        </w:rPr>
        <w:t>раметров, называемых атрибутами, к кот</w:t>
      </w:r>
      <w:r w:rsidRPr="0077132E">
        <w:rPr>
          <w:rFonts w:ascii="Times New Roman" w:hAnsi="Times New Roman" w:cs="Times New Roman"/>
          <w:sz w:val="28"/>
          <w:szCs w:val="28"/>
        </w:rPr>
        <w:t>о</w:t>
      </w:r>
      <w:r w:rsidRPr="0077132E">
        <w:rPr>
          <w:rFonts w:ascii="Times New Roman" w:hAnsi="Times New Roman" w:cs="Times New Roman"/>
          <w:sz w:val="28"/>
          <w:szCs w:val="28"/>
        </w:rPr>
        <w:t>рым относятся ошибки чтения-записи, время раскрутки шпинделя, число отработанных ча</w:t>
      </w:r>
      <w:r w:rsidR="001E4F95">
        <w:rPr>
          <w:rFonts w:ascii="Times New Roman" w:hAnsi="Times New Roman" w:cs="Times New Roman"/>
          <w:sz w:val="28"/>
          <w:szCs w:val="28"/>
        </w:rPr>
        <w:t>сов и т.д. - всего около 50-ти.</w:t>
      </w:r>
    </w:p>
    <w:p w:rsidR="0077132E" w:rsidRPr="001E4F95" w:rsidRDefault="0077132E" w:rsidP="0077132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132E">
        <w:rPr>
          <w:rFonts w:ascii="Times New Roman" w:hAnsi="Times New Roman" w:cs="Times New Roman"/>
          <w:sz w:val="28"/>
          <w:szCs w:val="28"/>
        </w:rPr>
        <w:t>Все атрибуты имеют уникальный номер (ID), одинаковый для всех производителей. Разные производи</w:t>
      </w:r>
      <w:r>
        <w:rPr>
          <w:rFonts w:ascii="Times New Roman" w:hAnsi="Times New Roman" w:cs="Times New Roman"/>
          <w:sz w:val="28"/>
          <w:szCs w:val="28"/>
        </w:rPr>
        <w:t xml:space="preserve">тели </w:t>
      </w:r>
      <w:r w:rsidRPr="0077132E">
        <w:rPr>
          <w:rFonts w:ascii="Times New Roman" w:hAnsi="Times New Roman" w:cs="Times New Roman"/>
          <w:sz w:val="28"/>
          <w:szCs w:val="28"/>
        </w:rPr>
        <w:t>предпочитают разные наборы атр</w:t>
      </w:r>
      <w:r w:rsidRPr="0077132E">
        <w:rPr>
          <w:rFonts w:ascii="Times New Roman" w:hAnsi="Times New Roman" w:cs="Times New Roman"/>
          <w:sz w:val="28"/>
          <w:szCs w:val="28"/>
        </w:rPr>
        <w:t>и</w:t>
      </w:r>
      <w:r w:rsidRPr="0077132E">
        <w:rPr>
          <w:rFonts w:ascii="Times New Roman" w:hAnsi="Times New Roman" w:cs="Times New Roman"/>
          <w:sz w:val="28"/>
          <w:szCs w:val="28"/>
        </w:rPr>
        <w:t>бутов. Они выбираются производителем,</w:t>
      </w:r>
      <w:r>
        <w:rPr>
          <w:rFonts w:ascii="Times New Roman" w:hAnsi="Times New Roman" w:cs="Times New Roman"/>
          <w:sz w:val="28"/>
          <w:szCs w:val="28"/>
        </w:rPr>
        <w:t xml:space="preserve"> основываясь на их способности </w:t>
      </w:r>
      <w:r w:rsidRPr="0077132E">
        <w:rPr>
          <w:rFonts w:ascii="Times New Roman" w:hAnsi="Times New Roman" w:cs="Times New Roman"/>
          <w:sz w:val="28"/>
          <w:szCs w:val="28"/>
        </w:rPr>
        <w:t>предсказывать ухудшение рабочих характеристик накопителя или опред</w:t>
      </w:r>
      <w:r w:rsidRPr="0077132E">
        <w:rPr>
          <w:rFonts w:ascii="Times New Roman" w:hAnsi="Times New Roman" w:cs="Times New Roman"/>
          <w:sz w:val="28"/>
          <w:szCs w:val="28"/>
        </w:rPr>
        <w:t>е</w:t>
      </w:r>
      <w:r w:rsidR="001E4F95">
        <w:rPr>
          <w:rFonts w:ascii="Times New Roman" w:hAnsi="Times New Roman" w:cs="Times New Roman"/>
          <w:sz w:val="28"/>
          <w:szCs w:val="28"/>
        </w:rPr>
        <w:t>лить его дефектность.</w:t>
      </w:r>
    </w:p>
    <w:p w:rsidR="0077132E" w:rsidRPr="001E4F95" w:rsidRDefault="0077132E" w:rsidP="0077132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132E">
        <w:rPr>
          <w:rFonts w:ascii="Times New Roman" w:hAnsi="Times New Roman" w:cs="Times New Roman"/>
          <w:sz w:val="28"/>
          <w:szCs w:val="28"/>
        </w:rPr>
        <w:t>Данные хранятся в шестнадцатеричном виде, называемом «raw value», а по</w:t>
      </w:r>
      <w:r>
        <w:rPr>
          <w:rFonts w:ascii="Times New Roman" w:hAnsi="Times New Roman" w:cs="Times New Roman"/>
          <w:sz w:val="28"/>
          <w:szCs w:val="28"/>
        </w:rPr>
        <w:t xml:space="preserve">том пересчитываются в «value». </w:t>
      </w:r>
      <w:r w:rsidRPr="0077132E">
        <w:rPr>
          <w:rFonts w:ascii="Times New Roman" w:hAnsi="Times New Roman" w:cs="Times New Roman"/>
          <w:sz w:val="28"/>
          <w:szCs w:val="28"/>
        </w:rPr>
        <w:t>Изначально всякому атрибуту присва</w:t>
      </w:r>
      <w:r w:rsidRPr="0077132E">
        <w:rPr>
          <w:rFonts w:ascii="Times New Roman" w:hAnsi="Times New Roman" w:cs="Times New Roman"/>
          <w:sz w:val="28"/>
          <w:szCs w:val="28"/>
        </w:rPr>
        <w:t>и</w:t>
      </w:r>
      <w:r w:rsidRPr="0077132E">
        <w:rPr>
          <w:rFonts w:ascii="Times New Roman" w:hAnsi="Times New Roman" w:cs="Times New Roman"/>
          <w:sz w:val="28"/>
          <w:szCs w:val="28"/>
        </w:rPr>
        <w:t>вается условное (нормализованное) зна</w:t>
      </w:r>
      <w:r>
        <w:rPr>
          <w:rFonts w:ascii="Times New Roman" w:hAnsi="Times New Roman" w:cs="Times New Roman"/>
          <w:sz w:val="28"/>
          <w:szCs w:val="28"/>
        </w:rPr>
        <w:t xml:space="preserve">чение 100, реже - 200, а также </w:t>
      </w:r>
      <w:r w:rsidRPr="0077132E">
        <w:rPr>
          <w:rFonts w:ascii="Times New Roman" w:hAnsi="Times New Roman" w:cs="Times New Roman"/>
          <w:sz w:val="28"/>
          <w:szCs w:val="28"/>
        </w:rPr>
        <w:t>опред</w:t>
      </w:r>
      <w:r w:rsidRPr="0077132E">
        <w:rPr>
          <w:rFonts w:ascii="Times New Roman" w:hAnsi="Times New Roman" w:cs="Times New Roman"/>
          <w:sz w:val="28"/>
          <w:szCs w:val="28"/>
        </w:rPr>
        <w:t>е</w:t>
      </w:r>
      <w:r w:rsidRPr="0077132E">
        <w:rPr>
          <w:rFonts w:ascii="Times New Roman" w:hAnsi="Times New Roman" w:cs="Times New Roman"/>
          <w:sz w:val="28"/>
          <w:szCs w:val="28"/>
        </w:rPr>
        <w:t>ляется более низкий пороговый уровень (threshold). В ходе работы диска п</w:t>
      </w:r>
      <w:r w:rsidRPr="0077132E">
        <w:rPr>
          <w:rFonts w:ascii="Times New Roman" w:hAnsi="Times New Roman" w:cs="Times New Roman"/>
          <w:sz w:val="28"/>
          <w:szCs w:val="28"/>
        </w:rPr>
        <w:t>о</w:t>
      </w:r>
      <w:r w:rsidRPr="0077132E">
        <w:rPr>
          <w:rFonts w:ascii="Times New Roman" w:hAnsi="Times New Roman" w:cs="Times New Roman"/>
          <w:sz w:val="28"/>
          <w:szCs w:val="28"/>
        </w:rPr>
        <w:t>стоянно происходит подсчет разли</w:t>
      </w:r>
      <w:r w:rsidRPr="0077132E">
        <w:rPr>
          <w:rFonts w:ascii="Times New Roman" w:hAnsi="Times New Roman" w:cs="Times New Roman"/>
          <w:sz w:val="28"/>
          <w:szCs w:val="28"/>
        </w:rPr>
        <w:t>ч</w:t>
      </w:r>
      <w:r w:rsidRPr="0077132E">
        <w:rPr>
          <w:rFonts w:ascii="Times New Roman" w:hAnsi="Times New Roman" w:cs="Times New Roman"/>
          <w:sz w:val="28"/>
          <w:szCs w:val="28"/>
        </w:rPr>
        <w:t>ных событий (ошибки, сбои, включения питания и др.), значения атрибутов при этом уменьшаются (могут и увелич</w:t>
      </w:r>
      <w:r w:rsidRPr="0077132E">
        <w:rPr>
          <w:rFonts w:ascii="Times New Roman" w:hAnsi="Times New Roman" w:cs="Times New Roman"/>
          <w:sz w:val="28"/>
          <w:szCs w:val="28"/>
        </w:rPr>
        <w:t>и</w:t>
      </w:r>
      <w:r w:rsidRPr="0077132E">
        <w:rPr>
          <w:rFonts w:ascii="Times New Roman" w:hAnsi="Times New Roman" w:cs="Times New Roman"/>
          <w:sz w:val="28"/>
          <w:szCs w:val="28"/>
        </w:rPr>
        <w:t>ваться - при хороших со</w:t>
      </w:r>
      <w:r w:rsidR="001E4F95">
        <w:rPr>
          <w:rFonts w:ascii="Times New Roman" w:hAnsi="Times New Roman" w:cs="Times New Roman"/>
          <w:sz w:val="28"/>
          <w:szCs w:val="28"/>
        </w:rPr>
        <w:t>бытиях). Это - Self-monitoring.</w:t>
      </w:r>
    </w:p>
    <w:p w:rsidR="0077132E" w:rsidRPr="0077132E" w:rsidRDefault="0077132E" w:rsidP="007713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132E">
        <w:rPr>
          <w:rFonts w:ascii="Times New Roman" w:hAnsi="Times New Roman" w:cs="Times New Roman"/>
          <w:sz w:val="28"/>
          <w:szCs w:val="28"/>
        </w:rPr>
        <w:t>Значения атрибутов (value) используются для представления относ</w:t>
      </w:r>
      <w:r w:rsidRPr="0077132E">
        <w:rPr>
          <w:rFonts w:ascii="Times New Roman" w:hAnsi="Times New Roman" w:cs="Times New Roman"/>
          <w:sz w:val="28"/>
          <w:szCs w:val="28"/>
        </w:rPr>
        <w:t>и</w:t>
      </w:r>
      <w:r w:rsidRPr="0077132E">
        <w:rPr>
          <w:rFonts w:ascii="Times New Roman" w:hAnsi="Times New Roman" w:cs="Times New Roman"/>
          <w:sz w:val="28"/>
          <w:szCs w:val="28"/>
        </w:rPr>
        <w:t>тельной надежност</w:t>
      </w:r>
      <w:r>
        <w:rPr>
          <w:rFonts w:ascii="Times New Roman" w:hAnsi="Times New Roman" w:cs="Times New Roman"/>
          <w:sz w:val="28"/>
          <w:szCs w:val="28"/>
        </w:rPr>
        <w:t xml:space="preserve">и отдельного </w:t>
      </w:r>
      <w:r w:rsidRPr="0077132E">
        <w:rPr>
          <w:rFonts w:ascii="Times New Roman" w:hAnsi="Times New Roman" w:cs="Times New Roman"/>
          <w:sz w:val="28"/>
          <w:szCs w:val="28"/>
        </w:rPr>
        <w:t>эксплуатационного или эталонного атриб</w:t>
      </w:r>
      <w:r w:rsidRPr="0077132E">
        <w:rPr>
          <w:rFonts w:ascii="Times New Roman" w:hAnsi="Times New Roman" w:cs="Times New Roman"/>
          <w:sz w:val="28"/>
          <w:szCs w:val="28"/>
        </w:rPr>
        <w:t>у</w:t>
      </w:r>
      <w:r w:rsidRPr="0077132E">
        <w:rPr>
          <w:rFonts w:ascii="Times New Roman" w:hAnsi="Times New Roman" w:cs="Times New Roman"/>
          <w:sz w:val="28"/>
          <w:szCs w:val="28"/>
        </w:rPr>
        <w:t>та. Допустимое значение атрибута лежи</w:t>
      </w:r>
      <w:r>
        <w:rPr>
          <w:rFonts w:ascii="Times New Roman" w:hAnsi="Times New Roman" w:cs="Times New Roman"/>
          <w:sz w:val="28"/>
          <w:szCs w:val="28"/>
        </w:rPr>
        <w:t xml:space="preserve">т в диапазоне от 1 до 255. Его </w:t>
      </w:r>
      <w:r w:rsidRPr="0077132E">
        <w:rPr>
          <w:rFonts w:ascii="Times New Roman" w:hAnsi="Times New Roman" w:cs="Times New Roman"/>
          <w:sz w:val="28"/>
          <w:szCs w:val="28"/>
        </w:rPr>
        <w:t>выс</w:t>
      </w:r>
      <w:r w:rsidRPr="0077132E">
        <w:rPr>
          <w:rFonts w:ascii="Times New Roman" w:hAnsi="Times New Roman" w:cs="Times New Roman"/>
          <w:sz w:val="28"/>
          <w:szCs w:val="28"/>
        </w:rPr>
        <w:t>о</w:t>
      </w:r>
      <w:r w:rsidRPr="0077132E">
        <w:rPr>
          <w:rFonts w:ascii="Times New Roman" w:hAnsi="Times New Roman" w:cs="Times New Roman"/>
          <w:sz w:val="28"/>
          <w:szCs w:val="28"/>
        </w:rPr>
        <w:t>кое значение говорит о том, что результат анализа данной рабочей характ</w:t>
      </w:r>
      <w:r w:rsidRPr="0077132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ристики указывает на низкую </w:t>
      </w:r>
      <w:r w:rsidRPr="0077132E">
        <w:rPr>
          <w:rFonts w:ascii="Times New Roman" w:hAnsi="Times New Roman" w:cs="Times New Roman"/>
          <w:sz w:val="28"/>
          <w:szCs w:val="28"/>
        </w:rPr>
        <w:t>вероятность ее ухудшения или выхода накоп</w:t>
      </w:r>
      <w:r w:rsidRPr="0077132E">
        <w:rPr>
          <w:rFonts w:ascii="Times New Roman" w:hAnsi="Times New Roman" w:cs="Times New Roman"/>
          <w:sz w:val="28"/>
          <w:szCs w:val="28"/>
        </w:rPr>
        <w:t>и</w:t>
      </w:r>
      <w:r w:rsidRPr="0077132E">
        <w:rPr>
          <w:rFonts w:ascii="Times New Roman" w:hAnsi="Times New Roman" w:cs="Times New Roman"/>
          <w:sz w:val="28"/>
          <w:szCs w:val="28"/>
        </w:rPr>
        <w:t>теля из строя. Соответс</w:t>
      </w:r>
      <w:r w:rsidRPr="0077132E">
        <w:rPr>
          <w:rFonts w:ascii="Times New Roman" w:hAnsi="Times New Roman" w:cs="Times New Roman"/>
          <w:sz w:val="28"/>
          <w:szCs w:val="28"/>
        </w:rPr>
        <w:t>т</w:t>
      </w:r>
      <w:r w:rsidRPr="0077132E">
        <w:rPr>
          <w:rFonts w:ascii="Times New Roman" w:hAnsi="Times New Roman" w:cs="Times New Roman"/>
          <w:sz w:val="28"/>
          <w:szCs w:val="28"/>
        </w:rPr>
        <w:t>венно, низк</w:t>
      </w:r>
      <w:r>
        <w:rPr>
          <w:rFonts w:ascii="Times New Roman" w:hAnsi="Times New Roman" w:cs="Times New Roman"/>
          <w:sz w:val="28"/>
          <w:szCs w:val="28"/>
        </w:rPr>
        <w:t xml:space="preserve">ое значение атрибута говорит о </w:t>
      </w:r>
      <w:r w:rsidRPr="0077132E">
        <w:rPr>
          <w:rFonts w:ascii="Times New Roman" w:hAnsi="Times New Roman" w:cs="Times New Roman"/>
          <w:sz w:val="28"/>
          <w:szCs w:val="28"/>
        </w:rPr>
        <w:t>том, что результат анализа данной рабочей характеристики указывает на высокую в</w:t>
      </w:r>
      <w:r w:rsidRPr="0077132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роятность ее ухудшения или </w:t>
      </w:r>
      <w:r w:rsidRPr="0077132E">
        <w:rPr>
          <w:rFonts w:ascii="Times New Roman" w:hAnsi="Times New Roman" w:cs="Times New Roman"/>
          <w:sz w:val="28"/>
          <w:szCs w:val="28"/>
        </w:rPr>
        <w:t xml:space="preserve">выхода накопителя из строя. </w:t>
      </w:r>
    </w:p>
    <w:p w:rsidR="00E204D1" w:rsidRDefault="0077132E" w:rsidP="00E204D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132E">
        <w:rPr>
          <w:rFonts w:ascii="Times New Roman" w:hAnsi="Times New Roman" w:cs="Times New Roman"/>
          <w:sz w:val="28"/>
          <w:szCs w:val="28"/>
        </w:rPr>
        <w:t>Каждый атрибут имеет собственное пороговое значение (threshold), к</w:t>
      </w:r>
      <w:r w:rsidRPr="0077132E">
        <w:rPr>
          <w:rFonts w:ascii="Times New Roman" w:hAnsi="Times New Roman" w:cs="Times New Roman"/>
          <w:sz w:val="28"/>
          <w:szCs w:val="28"/>
        </w:rPr>
        <w:t>о</w:t>
      </w:r>
      <w:r w:rsidRPr="0077132E">
        <w:rPr>
          <w:rFonts w:ascii="Times New Roman" w:hAnsi="Times New Roman" w:cs="Times New Roman"/>
          <w:sz w:val="28"/>
          <w:szCs w:val="28"/>
        </w:rPr>
        <w:t>торое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сравнения со </w:t>
      </w:r>
      <w:r w:rsidRPr="0077132E">
        <w:rPr>
          <w:rFonts w:ascii="Times New Roman" w:hAnsi="Times New Roman" w:cs="Times New Roman"/>
          <w:sz w:val="28"/>
          <w:szCs w:val="28"/>
        </w:rPr>
        <w:t>значением атрибута (value) и указывает на ухудшение рабочих хара</w:t>
      </w:r>
      <w:r w:rsidRPr="0077132E">
        <w:rPr>
          <w:rFonts w:ascii="Times New Roman" w:hAnsi="Times New Roman" w:cs="Times New Roman"/>
          <w:sz w:val="28"/>
          <w:szCs w:val="28"/>
        </w:rPr>
        <w:t>к</w:t>
      </w:r>
      <w:r w:rsidRPr="0077132E">
        <w:rPr>
          <w:rFonts w:ascii="Times New Roman" w:hAnsi="Times New Roman" w:cs="Times New Roman"/>
          <w:sz w:val="28"/>
          <w:szCs w:val="28"/>
        </w:rPr>
        <w:t>терист</w:t>
      </w:r>
      <w:r>
        <w:rPr>
          <w:rFonts w:ascii="Times New Roman" w:hAnsi="Times New Roman" w:cs="Times New Roman"/>
          <w:sz w:val="28"/>
          <w:szCs w:val="28"/>
        </w:rPr>
        <w:t xml:space="preserve">ик или дефектность накопителя. </w:t>
      </w:r>
      <w:r w:rsidRPr="0077132E">
        <w:rPr>
          <w:rFonts w:ascii="Times New Roman" w:hAnsi="Times New Roman" w:cs="Times New Roman"/>
          <w:sz w:val="28"/>
          <w:szCs w:val="28"/>
        </w:rPr>
        <w:t>Числовое значение порогового атрибута определяется производителем через констру</w:t>
      </w:r>
      <w:r w:rsidRPr="0077132E">
        <w:rPr>
          <w:rFonts w:ascii="Times New Roman" w:hAnsi="Times New Roman" w:cs="Times New Roman"/>
          <w:sz w:val="28"/>
          <w:szCs w:val="28"/>
        </w:rPr>
        <w:t>к</w:t>
      </w:r>
      <w:r w:rsidRPr="0077132E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 xml:space="preserve">ионные особенности </w:t>
      </w:r>
      <w:r w:rsidRPr="0077132E">
        <w:rPr>
          <w:rFonts w:ascii="Times New Roman" w:hAnsi="Times New Roman" w:cs="Times New Roman"/>
          <w:sz w:val="28"/>
          <w:szCs w:val="28"/>
        </w:rPr>
        <w:t>накопителя и анализ результатов испытаний на наде</w:t>
      </w:r>
      <w:r w:rsidRPr="0077132E">
        <w:rPr>
          <w:rFonts w:ascii="Times New Roman" w:hAnsi="Times New Roman" w:cs="Times New Roman"/>
          <w:sz w:val="28"/>
          <w:szCs w:val="28"/>
        </w:rPr>
        <w:t>ж</w:t>
      </w:r>
      <w:r w:rsidRPr="0077132E">
        <w:rPr>
          <w:rFonts w:ascii="Times New Roman" w:hAnsi="Times New Roman" w:cs="Times New Roman"/>
          <w:sz w:val="28"/>
          <w:szCs w:val="28"/>
        </w:rPr>
        <w:t>ность. Пороговое значение каж</w:t>
      </w:r>
      <w:r>
        <w:rPr>
          <w:rFonts w:ascii="Times New Roman" w:hAnsi="Times New Roman" w:cs="Times New Roman"/>
          <w:sz w:val="28"/>
          <w:szCs w:val="28"/>
        </w:rPr>
        <w:t xml:space="preserve">дого атрибута указывает на его </w:t>
      </w:r>
      <w:r w:rsidRPr="0077132E">
        <w:rPr>
          <w:rFonts w:ascii="Times New Roman" w:hAnsi="Times New Roman" w:cs="Times New Roman"/>
          <w:sz w:val="28"/>
          <w:szCs w:val="28"/>
        </w:rPr>
        <w:t>нижнюю д</w:t>
      </w:r>
      <w:r w:rsidRPr="0077132E">
        <w:rPr>
          <w:rFonts w:ascii="Times New Roman" w:hAnsi="Times New Roman" w:cs="Times New Roman"/>
          <w:sz w:val="28"/>
          <w:szCs w:val="28"/>
        </w:rPr>
        <w:t>о</w:t>
      </w:r>
      <w:r w:rsidRPr="0077132E">
        <w:rPr>
          <w:rFonts w:ascii="Times New Roman" w:hAnsi="Times New Roman" w:cs="Times New Roman"/>
          <w:sz w:val="28"/>
          <w:szCs w:val="28"/>
        </w:rPr>
        <w:t>пустимую границу, до которой накопитель нормально функционир</w:t>
      </w:r>
      <w:r w:rsidRPr="0077132E">
        <w:rPr>
          <w:rFonts w:ascii="Times New Roman" w:hAnsi="Times New Roman" w:cs="Times New Roman"/>
          <w:sz w:val="28"/>
          <w:szCs w:val="28"/>
        </w:rPr>
        <w:t>у</w:t>
      </w:r>
      <w:r w:rsidRPr="0077132E">
        <w:rPr>
          <w:rFonts w:ascii="Times New Roman" w:hAnsi="Times New Roman" w:cs="Times New Roman"/>
          <w:sz w:val="28"/>
          <w:szCs w:val="28"/>
        </w:rPr>
        <w:t>ет. Е</w:t>
      </w:r>
      <w:r>
        <w:rPr>
          <w:rFonts w:ascii="Times New Roman" w:hAnsi="Times New Roman" w:cs="Times New Roman"/>
          <w:sz w:val="28"/>
          <w:szCs w:val="28"/>
        </w:rPr>
        <w:t xml:space="preserve">сли значение (value) </w:t>
      </w:r>
      <w:r w:rsidR="001E4F95">
        <w:rPr>
          <w:rFonts w:ascii="Times New Roman" w:hAnsi="Times New Roman" w:cs="Times New Roman"/>
          <w:sz w:val="28"/>
          <w:szCs w:val="28"/>
        </w:rPr>
        <w:t>опустится,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32E">
        <w:rPr>
          <w:rFonts w:ascii="Times New Roman" w:hAnsi="Times New Roman" w:cs="Times New Roman"/>
          <w:sz w:val="28"/>
          <w:szCs w:val="28"/>
        </w:rPr>
        <w:t>ниже порогового, жесткий диск прои</w:t>
      </w:r>
      <w:r w:rsidRPr="0077132E">
        <w:rPr>
          <w:rFonts w:ascii="Times New Roman" w:hAnsi="Times New Roman" w:cs="Times New Roman"/>
          <w:sz w:val="28"/>
          <w:szCs w:val="28"/>
        </w:rPr>
        <w:t>н</w:t>
      </w:r>
      <w:r w:rsidRPr="0077132E">
        <w:rPr>
          <w:rFonts w:ascii="Times New Roman" w:hAnsi="Times New Roman" w:cs="Times New Roman"/>
          <w:sz w:val="28"/>
          <w:szCs w:val="28"/>
        </w:rPr>
        <w:t>формирует систему о наличии серьезн</w:t>
      </w:r>
      <w:r>
        <w:rPr>
          <w:rFonts w:ascii="Times New Roman" w:hAnsi="Times New Roman" w:cs="Times New Roman"/>
          <w:sz w:val="28"/>
          <w:szCs w:val="28"/>
        </w:rPr>
        <w:t xml:space="preserve">ых проблем. Это - Alerting and </w:t>
      </w:r>
      <w:r w:rsidRPr="0077132E">
        <w:rPr>
          <w:rFonts w:ascii="Times New Roman" w:hAnsi="Times New Roman" w:cs="Times New Roman"/>
          <w:sz w:val="28"/>
          <w:szCs w:val="28"/>
        </w:rPr>
        <w:t>Reporting. Сам ж</w:t>
      </w:r>
      <w:r w:rsidRPr="0077132E">
        <w:rPr>
          <w:rFonts w:ascii="Times New Roman" w:hAnsi="Times New Roman" w:cs="Times New Roman"/>
          <w:sz w:val="28"/>
          <w:szCs w:val="28"/>
        </w:rPr>
        <w:t>е</w:t>
      </w:r>
      <w:r w:rsidRPr="0077132E">
        <w:rPr>
          <w:rFonts w:ascii="Times New Roman" w:hAnsi="Times New Roman" w:cs="Times New Roman"/>
          <w:sz w:val="28"/>
          <w:szCs w:val="28"/>
        </w:rPr>
        <w:t>сткий диск никого не оповещает, это делает система, обр</w:t>
      </w:r>
      <w:r w:rsidRPr="0077132E">
        <w:rPr>
          <w:rFonts w:ascii="Times New Roman" w:hAnsi="Times New Roman" w:cs="Times New Roman"/>
          <w:sz w:val="28"/>
          <w:szCs w:val="28"/>
        </w:rPr>
        <w:t>а</w:t>
      </w:r>
      <w:r w:rsidRPr="0077132E">
        <w:rPr>
          <w:rFonts w:ascii="Times New Roman" w:hAnsi="Times New Roman" w:cs="Times New Roman"/>
          <w:sz w:val="28"/>
          <w:szCs w:val="28"/>
        </w:rPr>
        <w:t>щающаяся к нему за информацией.</w:t>
      </w:r>
    </w:p>
    <w:p w:rsidR="00E204D1" w:rsidRDefault="00E204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204D1" w:rsidRPr="00E204D1" w:rsidRDefault="00E204D1" w:rsidP="00E204D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132E" w:rsidRPr="0077132E" w:rsidRDefault="0077132E" w:rsidP="007713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132E">
        <w:rPr>
          <w:rFonts w:ascii="Times New Roman" w:hAnsi="Times New Roman" w:cs="Times New Roman"/>
          <w:sz w:val="28"/>
          <w:szCs w:val="28"/>
        </w:rPr>
        <w:t xml:space="preserve">К наиболее часто наблюдаемым критически важным характеристикам относятся: </w:t>
      </w:r>
    </w:p>
    <w:p w:rsidR="0077132E" w:rsidRPr="0077132E" w:rsidRDefault="0077132E" w:rsidP="0016581F">
      <w:pPr>
        <w:pStyle w:val="a3"/>
        <w:numPr>
          <w:ilvl w:val="0"/>
          <w:numId w:val="12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7132E">
        <w:rPr>
          <w:rFonts w:ascii="Times New Roman" w:hAnsi="Times New Roman" w:cs="Times New Roman"/>
          <w:i/>
          <w:sz w:val="28"/>
          <w:szCs w:val="28"/>
        </w:rPr>
        <w:t>Raw Read Error Rate</w:t>
      </w:r>
      <w:r w:rsidRPr="0077132E">
        <w:rPr>
          <w:rFonts w:ascii="Times New Roman" w:hAnsi="Times New Roman" w:cs="Times New Roman"/>
          <w:sz w:val="28"/>
          <w:szCs w:val="28"/>
        </w:rPr>
        <w:t xml:space="preserve"> - частота ошибок при чтении данных с диска, пр</w:t>
      </w:r>
      <w:r w:rsidRPr="0077132E">
        <w:rPr>
          <w:rFonts w:ascii="Times New Roman" w:hAnsi="Times New Roman" w:cs="Times New Roman"/>
          <w:sz w:val="28"/>
          <w:szCs w:val="28"/>
        </w:rPr>
        <w:t>о</w:t>
      </w:r>
      <w:r w:rsidRPr="0077132E">
        <w:rPr>
          <w:rFonts w:ascii="Times New Roman" w:hAnsi="Times New Roman" w:cs="Times New Roman"/>
          <w:sz w:val="28"/>
          <w:szCs w:val="28"/>
        </w:rPr>
        <w:t>исхождение которых обусловлено аппаратной частью ди</w:t>
      </w:r>
      <w:r w:rsidRPr="0077132E">
        <w:rPr>
          <w:rFonts w:ascii="Times New Roman" w:hAnsi="Times New Roman" w:cs="Times New Roman"/>
          <w:sz w:val="28"/>
          <w:szCs w:val="28"/>
        </w:rPr>
        <w:t>с</w:t>
      </w:r>
      <w:r w:rsidRPr="0077132E">
        <w:rPr>
          <w:rFonts w:ascii="Times New Roman" w:hAnsi="Times New Roman" w:cs="Times New Roman"/>
          <w:sz w:val="28"/>
          <w:szCs w:val="28"/>
        </w:rPr>
        <w:t>ка.</w:t>
      </w:r>
    </w:p>
    <w:p w:rsidR="0077132E" w:rsidRPr="0016581F" w:rsidRDefault="0077132E" w:rsidP="0016581F">
      <w:pPr>
        <w:pStyle w:val="a3"/>
        <w:numPr>
          <w:ilvl w:val="0"/>
          <w:numId w:val="12"/>
        </w:numPr>
        <w:spacing w:after="0"/>
        <w:ind w:left="0"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581F">
        <w:rPr>
          <w:rFonts w:ascii="Times New Roman" w:hAnsi="Times New Roman" w:cs="Times New Roman"/>
          <w:i/>
          <w:sz w:val="28"/>
          <w:szCs w:val="28"/>
        </w:rPr>
        <w:t>Spin Up Time -</w:t>
      </w:r>
      <w:r w:rsidRPr="0016581F">
        <w:rPr>
          <w:rFonts w:ascii="Times New Roman" w:hAnsi="Times New Roman" w:cs="Times New Roman"/>
          <w:sz w:val="28"/>
          <w:szCs w:val="28"/>
        </w:rPr>
        <w:t xml:space="preserve"> время раскрутки пакета дисков из состояния покоя до рабочей скорости. При расчете нормализованного значения (Value) практ</w:t>
      </w:r>
      <w:r w:rsidRPr="0016581F">
        <w:rPr>
          <w:rFonts w:ascii="Times New Roman" w:hAnsi="Times New Roman" w:cs="Times New Roman"/>
          <w:sz w:val="28"/>
          <w:szCs w:val="28"/>
        </w:rPr>
        <w:t>и</w:t>
      </w:r>
      <w:r w:rsidRPr="0016581F">
        <w:rPr>
          <w:rFonts w:ascii="Times New Roman" w:hAnsi="Times New Roman" w:cs="Times New Roman"/>
          <w:sz w:val="28"/>
          <w:szCs w:val="28"/>
        </w:rPr>
        <w:t>ческое время сравнивается с некоторой эталонной величиной, установленной на заводе. Не ухудшающееся немаксимальное значение при Spin Up Retry Count Value = max (Raw равном 0) не говорит ни о чем плохом. Отличие вр</w:t>
      </w:r>
      <w:r w:rsidRPr="0016581F">
        <w:rPr>
          <w:rFonts w:ascii="Times New Roman" w:hAnsi="Times New Roman" w:cs="Times New Roman"/>
          <w:sz w:val="28"/>
          <w:szCs w:val="28"/>
        </w:rPr>
        <w:t>е</w:t>
      </w:r>
      <w:r w:rsidRPr="0016581F">
        <w:rPr>
          <w:rFonts w:ascii="Times New Roman" w:hAnsi="Times New Roman" w:cs="Times New Roman"/>
          <w:sz w:val="28"/>
          <w:szCs w:val="28"/>
        </w:rPr>
        <w:t>мени от эталонного может быть вызвано рядом причин, например блок пит</w:t>
      </w:r>
      <w:r w:rsidRPr="0016581F">
        <w:rPr>
          <w:rFonts w:ascii="Times New Roman" w:hAnsi="Times New Roman" w:cs="Times New Roman"/>
          <w:sz w:val="28"/>
          <w:szCs w:val="28"/>
        </w:rPr>
        <w:t>а</w:t>
      </w:r>
      <w:r w:rsidRPr="0016581F">
        <w:rPr>
          <w:rFonts w:ascii="Times New Roman" w:hAnsi="Times New Roman" w:cs="Times New Roman"/>
          <w:sz w:val="28"/>
          <w:szCs w:val="28"/>
        </w:rPr>
        <w:t>ния по</w:t>
      </w:r>
      <w:r w:rsidRPr="0016581F">
        <w:rPr>
          <w:rFonts w:ascii="Times New Roman" w:hAnsi="Times New Roman" w:cs="Times New Roman"/>
          <w:sz w:val="28"/>
          <w:szCs w:val="28"/>
        </w:rPr>
        <w:t>д</w:t>
      </w:r>
      <w:r w:rsidRPr="0016581F">
        <w:rPr>
          <w:rFonts w:ascii="Times New Roman" w:hAnsi="Times New Roman" w:cs="Times New Roman"/>
          <w:sz w:val="28"/>
          <w:szCs w:val="28"/>
        </w:rPr>
        <w:t>качал.</w:t>
      </w:r>
    </w:p>
    <w:p w:rsidR="0077132E" w:rsidRPr="0016581F" w:rsidRDefault="0077132E" w:rsidP="0016581F">
      <w:pPr>
        <w:pStyle w:val="a3"/>
        <w:numPr>
          <w:ilvl w:val="0"/>
          <w:numId w:val="12"/>
        </w:numPr>
        <w:spacing w:after="0"/>
        <w:ind w:left="0"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581F">
        <w:rPr>
          <w:rFonts w:ascii="Times New Roman" w:hAnsi="Times New Roman" w:cs="Times New Roman"/>
          <w:i/>
          <w:sz w:val="28"/>
          <w:szCs w:val="28"/>
        </w:rPr>
        <w:t>Spin Up Retry Count -</w:t>
      </w:r>
      <w:r w:rsidRPr="0016581F">
        <w:rPr>
          <w:rFonts w:ascii="Times New Roman" w:hAnsi="Times New Roman" w:cs="Times New Roman"/>
          <w:sz w:val="28"/>
          <w:szCs w:val="28"/>
        </w:rPr>
        <w:t xml:space="preserve"> число повторных попыток раскрутки дисков до рабочей скорости, в случае если первая попытка была н</w:t>
      </w:r>
      <w:r w:rsidRPr="0016581F">
        <w:rPr>
          <w:rFonts w:ascii="Times New Roman" w:hAnsi="Times New Roman" w:cs="Times New Roman"/>
          <w:sz w:val="28"/>
          <w:szCs w:val="28"/>
        </w:rPr>
        <w:t>е</w:t>
      </w:r>
      <w:r w:rsidRPr="0016581F">
        <w:rPr>
          <w:rFonts w:ascii="Times New Roman" w:hAnsi="Times New Roman" w:cs="Times New Roman"/>
          <w:sz w:val="28"/>
          <w:szCs w:val="28"/>
        </w:rPr>
        <w:t>удачной. Ненулевое значение Raw (соответственно немаксимальное Value) свидетельствует о проблемах в механической части накопителя.</w:t>
      </w:r>
    </w:p>
    <w:p w:rsidR="0077132E" w:rsidRPr="0016581F" w:rsidRDefault="0077132E" w:rsidP="0016581F">
      <w:pPr>
        <w:pStyle w:val="a3"/>
        <w:numPr>
          <w:ilvl w:val="0"/>
          <w:numId w:val="12"/>
        </w:numPr>
        <w:spacing w:after="0"/>
        <w:ind w:left="0"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581F">
        <w:rPr>
          <w:rFonts w:ascii="Times New Roman" w:hAnsi="Times New Roman" w:cs="Times New Roman"/>
          <w:i/>
          <w:sz w:val="28"/>
          <w:szCs w:val="28"/>
        </w:rPr>
        <w:t xml:space="preserve">Seek Error Rate - </w:t>
      </w:r>
      <w:r w:rsidRPr="0016581F">
        <w:rPr>
          <w:rFonts w:ascii="Times New Roman" w:hAnsi="Times New Roman" w:cs="Times New Roman"/>
          <w:sz w:val="28"/>
          <w:szCs w:val="28"/>
        </w:rPr>
        <w:t>частота ошибок при позиционировании блока головок. Высокое значение Raw свидетельствует о наличии пр</w:t>
      </w:r>
      <w:r w:rsidRPr="0016581F">
        <w:rPr>
          <w:rFonts w:ascii="Times New Roman" w:hAnsi="Times New Roman" w:cs="Times New Roman"/>
          <w:sz w:val="28"/>
          <w:szCs w:val="28"/>
        </w:rPr>
        <w:t>о</w:t>
      </w:r>
      <w:r w:rsidRPr="0016581F">
        <w:rPr>
          <w:rFonts w:ascii="Times New Roman" w:hAnsi="Times New Roman" w:cs="Times New Roman"/>
          <w:sz w:val="28"/>
          <w:szCs w:val="28"/>
        </w:rPr>
        <w:t>блем, которыми могут являться повреждение сервометок, чрезмерное термическое расширение ди</w:t>
      </w:r>
      <w:r w:rsidRPr="0016581F">
        <w:rPr>
          <w:rFonts w:ascii="Times New Roman" w:hAnsi="Times New Roman" w:cs="Times New Roman"/>
          <w:sz w:val="28"/>
          <w:szCs w:val="28"/>
        </w:rPr>
        <w:t>с</w:t>
      </w:r>
      <w:r w:rsidRPr="0016581F">
        <w:rPr>
          <w:rFonts w:ascii="Times New Roman" w:hAnsi="Times New Roman" w:cs="Times New Roman"/>
          <w:sz w:val="28"/>
          <w:szCs w:val="28"/>
        </w:rPr>
        <w:t>ков, механические проблемы в блоке позиционирования и др. Постоянное высокое значение Value говорит о том, что все хорошо.</w:t>
      </w:r>
    </w:p>
    <w:p w:rsidR="0077132E" w:rsidRPr="0016581F" w:rsidRDefault="0077132E" w:rsidP="0016581F">
      <w:pPr>
        <w:pStyle w:val="a3"/>
        <w:numPr>
          <w:ilvl w:val="0"/>
          <w:numId w:val="12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6581F">
        <w:rPr>
          <w:rFonts w:ascii="Times New Roman" w:hAnsi="Times New Roman" w:cs="Times New Roman"/>
          <w:i/>
          <w:sz w:val="28"/>
          <w:szCs w:val="28"/>
        </w:rPr>
        <w:t>Reallocated Sector Count</w:t>
      </w:r>
      <w:r w:rsidRPr="0016581F">
        <w:rPr>
          <w:rFonts w:ascii="Times New Roman" w:hAnsi="Times New Roman" w:cs="Times New Roman"/>
          <w:sz w:val="28"/>
          <w:szCs w:val="28"/>
        </w:rPr>
        <w:t xml:space="preserve"> - число операций переназначения секторов. SMART в современных</w:t>
      </w:r>
      <w:r w:rsidR="0016581F">
        <w:rPr>
          <w:rFonts w:ascii="Times New Roman" w:hAnsi="Times New Roman" w:cs="Times New Roman"/>
          <w:sz w:val="28"/>
          <w:szCs w:val="28"/>
        </w:rPr>
        <w:t xml:space="preserve"> дисках</w:t>
      </w:r>
      <w:r w:rsidRPr="0016581F">
        <w:rPr>
          <w:rFonts w:ascii="Times New Roman" w:hAnsi="Times New Roman" w:cs="Times New Roman"/>
          <w:sz w:val="28"/>
          <w:szCs w:val="28"/>
        </w:rPr>
        <w:t xml:space="preserve"> способен произвести анализ сектора на ст</w:t>
      </w:r>
      <w:r w:rsidRPr="0016581F">
        <w:rPr>
          <w:rFonts w:ascii="Times New Roman" w:hAnsi="Times New Roman" w:cs="Times New Roman"/>
          <w:sz w:val="28"/>
          <w:szCs w:val="28"/>
        </w:rPr>
        <w:t>а</w:t>
      </w:r>
      <w:r w:rsidRPr="0016581F">
        <w:rPr>
          <w:rFonts w:ascii="Times New Roman" w:hAnsi="Times New Roman" w:cs="Times New Roman"/>
          <w:sz w:val="28"/>
          <w:szCs w:val="28"/>
        </w:rPr>
        <w:t>бильность работы "на лету" и в случае признания его сбойным произвести его п</w:t>
      </w:r>
      <w:r w:rsidRPr="0016581F">
        <w:rPr>
          <w:rFonts w:ascii="Times New Roman" w:hAnsi="Times New Roman" w:cs="Times New Roman"/>
          <w:sz w:val="28"/>
          <w:szCs w:val="28"/>
        </w:rPr>
        <w:t>е</w:t>
      </w:r>
      <w:r w:rsidRPr="0016581F">
        <w:rPr>
          <w:rFonts w:ascii="Times New Roman" w:hAnsi="Times New Roman" w:cs="Times New Roman"/>
          <w:sz w:val="28"/>
          <w:szCs w:val="28"/>
        </w:rPr>
        <w:t>реназначение.</w:t>
      </w:r>
    </w:p>
    <w:p w:rsidR="00A817D9" w:rsidRDefault="00A817D9" w:rsidP="0016581F">
      <w:pPr>
        <w:spacing w:after="0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A817D9" w:rsidRPr="0016581F" w:rsidRDefault="00A817D9" w:rsidP="00A817D9">
      <w:pPr>
        <w:pStyle w:val="a8"/>
        <w:tabs>
          <w:tab w:val="left" w:pos="567"/>
        </w:tabs>
        <w:ind w:firstLine="284"/>
        <w:rPr>
          <w:b/>
          <w:sz w:val="24"/>
          <w:szCs w:val="24"/>
        </w:rPr>
      </w:pPr>
      <w:r w:rsidRPr="00340B63">
        <w:rPr>
          <w:b/>
          <w:sz w:val="24"/>
          <w:szCs w:val="24"/>
          <w:lang w:val="be-BY"/>
        </w:rPr>
        <w:t xml:space="preserve">Таблица 1 – </w:t>
      </w:r>
      <w:r>
        <w:rPr>
          <w:b/>
          <w:sz w:val="24"/>
          <w:szCs w:val="24"/>
          <w:lang w:val="be-BY"/>
        </w:rPr>
        <w:t xml:space="preserve">Таблица известных </w:t>
      </w:r>
      <w:r>
        <w:rPr>
          <w:b/>
          <w:sz w:val="24"/>
          <w:szCs w:val="24"/>
        </w:rPr>
        <w:t>атрибутов</w:t>
      </w:r>
      <w:r w:rsidR="0016581F">
        <w:rPr>
          <w:b/>
          <w:sz w:val="24"/>
          <w:szCs w:val="24"/>
        </w:rPr>
        <w:t xml:space="preserve"> </w:t>
      </w:r>
      <w:r w:rsidR="0016581F">
        <w:rPr>
          <w:b/>
          <w:sz w:val="24"/>
          <w:szCs w:val="24"/>
          <w:lang w:val="en-US"/>
        </w:rPr>
        <w:t>IDE</w:t>
      </w:r>
      <w:r w:rsidR="0016581F" w:rsidRPr="0016581F">
        <w:rPr>
          <w:b/>
          <w:sz w:val="24"/>
          <w:szCs w:val="24"/>
        </w:rPr>
        <w:t xml:space="preserve"> </w:t>
      </w:r>
      <w:r w:rsidR="0016581F">
        <w:rPr>
          <w:b/>
          <w:sz w:val="24"/>
          <w:szCs w:val="24"/>
        </w:rPr>
        <w:t xml:space="preserve">и </w:t>
      </w:r>
      <w:r w:rsidR="0016581F">
        <w:rPr>
          <w:b/>
          <w:sz w:val="24"/>
          <w:szCs w:val="24"/>
          <w:lang w:val="en-US"/>
        </w:rPr>
        <w:t>Serial</w:t>
      </w:r>
      <w:r w:rsidR="0016581F" w:rsidRPr="0016581F">
        <w:rPr>
          <w:b/>
          <w:sz w:val="24"/>
          <w:szCs w:val="24"/>
        </w:rPr>
        <w:t xml:space="preserve"> </w:t>
      </w:r>
      <w:r w:rsidR="0016581F">
        <w:rPr>
          <w:b/>
          <w:sz w:val="24"/>
          <w:szCs w:val="24"/>
          <w:lang w:val="en-US"/>
        </w:rPr>
        <w:t>ATA</w:t>
      </w:r>
      <w:r w:rsidR="0016581F" w:rsidRPr="0016581F">
        <w:rPr>
          <w:b/>
          <w:sz w:val="24"/>
          <w:szCs w:val="24"/>
        </w:rPr>
        <w:t xml:space="preserve"> </w:t>
      </w:r>
      <w:r w:rsidR="0016581F">
        <w:rPr>
          <w:b/>
          <w:sz w:val="24"/>
          <w:szCs w:val="24"/>
        </w:rPr>
        <w:t>дисков</w:t>
      </w:r>
    </w:p>
    <w:p w:rsidR="00A817D9" w:rsidRDefault="00A817D9" w:rsidP="00A817D9">
      <w:pPr>
        <w:pStyle w:val="a8"/>
        <w:tabs>
          <w:tab w:val="left" w:pos="567"/>
        </w:tabs>
        <w:ind w:firstLine="284"/>
        <w:rPr>
          <w:b/>
          <w:sz w:val="24"/>
          <w:szCs w:val="24"/>
        </w:rPr>
      </w:pPr>
    </w:p>
    <w:tbl>
      <w:tblPr>
        <w:tblStyle w:val="aa"/>
        <w:tblW w:w="9180" w:type="dxa"/>
        <w:tblLayout w:type="fixed"/>
        <w:tblLook w:val="01E0"/>
      </w:tblPr>
      <w:tblGrid>
        <w:gridCol w:w="534"/>
        <w:gridCol w:w="708"/>
        <w:gridCol w:w="2552"/>
        <w:gridCol w:w="5386"/>
      </w:tblGrid>
      <w:tr w:rsidR="0087774B" w:rsidRPr="0087774B" w:rsidTr="0087774B">
        <w:trPr>
          <w:trHeight w:val="685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87774B" w:rsidRPr="0087774B" w:rsidRDefault="0087774B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  <w:lang w:val="be-BY"/>
              </w:rPr>
            </w:pPr>
            <w:r w:rsidRPr="0087774B">
              <w:rPr>
                <w:bCs/>
                <w:color w:val="000000"/>
                <w:szCs w:val="28"/>
              </w:rPr>
              <w:t>№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7774B" w:rsidRPr="0087774B" w:rsidRDefault="0087774B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  <w:lang w:val="be-BY"/>
              </w:rPr>
            </w:pPr>
            <w:r w:rsidRPr="0087774B">
              <w:rPr>
                <w:bCs/>
                <w:color w:val="000000"/>
                <w:szCs w:val="28"/>
              </w:rPr>
              <w:t>Hex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87774B" w:rsidRPr="0087774B" w:rsidRDefault="0087774B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  <w:lang w:val="be-BY"/>
              </w:rPr>
            </w:pPr>
            <w:r w:rsidRPr="0087774B">
              <w:rPr>
                <w:bCs/>
                <w:color w:val="000000"/>
                <w:szCs w:val="28"/>
              </w:rPr>
              <w:t>Имя атрибута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vAlign w:val="center"/>
          </w:tcPr>
          <w:p w:rsidR="0087774B" w:rsidRPr="0087774B" w:rsidRDefault="0087774B" w:rsidP="0087774B">
            <w:pPr>
              <w:pStyle w:val="a8"/>
              <w:tabs>
                <w:tab w:val="left" w:pos="567"/>
              </w:tabs>
              <w:ind w:firstLine="0"/>
              <w:jc w:val="center"/>
              <w:rPr>
                <w:bCs/>
                <w:color w:val="000000"/>
                <w:szCs w:val="28"/>
              </w:rPr>
            </w:pPr>
            <w:r w:rsidRPr="0087774B">
              <w:rPr>
                <w:bCs/>
                <w:color w:val="000000"/>
                <w:szCs w:val="28"/>
              </w:rPr>
              <w:t>Описание</w:t>
            </w:r>
          </w:p>
        </w:tc>
      </w:tr>
      <w:tr w:rsidR="0087774B" w:rsidRPr="0087774B" w:rsidTr="0087774B">
        <w:tc>
          <w:tcPr>
            <w:tcW w:w="534" w:type="dxa"/>
            <w:tcBorders>
              <w:bottom w:val="double" w:sz="4" w:space="0" w:color="auto"/>
            </w:tcBorders>
          </w:tcPr>
          <w:p w:rsidR="0087774B" w:rsidRPr="0087774B" w:rsidRDefault="0087774B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  <w:r w:rsidRPr="0087774B">
              <w:rPr>
                <w:szCs w:val="28"/>
              </w:rPr>
              <w:t>1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87774B" w:rsidRPr="0087774B" w:rsidRDefault="0087774B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  <w:r w:rsidRPr="0087774B">
              <w:rPr>
                <w:szCs w:val="28"/>
              </w:rPr>
              <w:t>2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:rsidR="0087774B" w:rsidRPr="0087774B" w:rsidRDefault="0087774B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  <w:r w:rsidRPr="0087774B">
              <w:rPr>
                <w:szCs w:val="28"/>
              </w:rPr>
              <w:t>3</w:t>
            </w:r>
          </w:p>
        </w:tc>
        <w:tc>
          <w:tcPr>
            <w:tcW w:w="5386" w:type="dxa"/>
            <w:tcBorders>
              <w:bottom w:val="double" w:sz="4" w:space="0" w:color="auto"/>
            </w:tcBorders>
          </w:tcPr>
          <w:p w:rsidR="0087774B" w:rsidRPr="0087774B" w:rsidRDefault="0087774B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</w:p>
        </w:tc>
      </w:tr>
      <w:tr w:rsidR="0087774B" w:rsidRPr="0087774B" w:rsidTr="0087774B">
        <w:tc>
          <w:tcPr>
            <w:tcW w:w="534" w:type="dxa"/>
            <w:tcBorders>
              <w:top w:val="double" w:sz="4" w:space="0" w:color="auto"/>
            </w:tcBorders>
          </w:tcPr>
          <w:p w:rsidR="0087774B" w:rsidRPr="0087774B" w:rsidRDefault="0087774B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87774B">
              <w:rPr>
                <w:szCs w:val="28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87774B" w:rsidRPr="0087774B" w:rsidRDefault="0087774B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87774B">
              <w:rPr>
                <w:szCs w:val="28"/>
              </w:rPr>
              <w:t>1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:rsidR="0087774B" w:rsidRPr="0087774B" w:rsidRDefault="0087774B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be-BY"/>
              </w:rPr>
            </w:pPr>
            <w:r w:rsidRPr="0087774B">
              <w:rPr>
                <w:bCs/>
                <w:color w:val="000000"/>
                <w:szCs w:val="28"/>
                <w:lang w:bidi="hi-IN"/>
              </w:rPr>
              <w:t>Raw Read Error Rate</w:t>
            </w:r>
          </w:p>
        </w:tc>
        <w:tc>
          <w:tcPr>
            <w:tcW w:w="5386" w:type="dxa"/>
            <w:tcBorders>
              <w:top w:val="double" w:sz="4" w:space="0" w:color="auto"/>
            </w:tcBorders>
          </w:tcPr>
          <w:p w:rsidR="0087774B" w:rsidRPr="0087774B" w:rsidRDefault="0087774B" w:rsidP="00E204D1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87774B">
              <w:rPr>
                <w:color w:val="000000"/>
                <w:szCs w:val="28"/>
                <w:lang w:bidi="hi-IN"/>
              </w:rPr>
              <w:t>Частота ошибок при чтении данных с ди</w:t>
            </w:r>
            <w:r w:rsidRPr="0087774B">
              <w:rPr>
                <w:color w:val="000000"/>
                <w:szCs w:val="28"/>
                <w:lang w:bidi="hi-IN"/>
              </w:rPr>
              <w:t>с</w:t>
            </w:r>
            <w:r w:rsidRPr="0087774B">
              <w:rPr>
                <w:color w:val="000000"/>
                <w:szCs w:val="28"/>
                <w:lang w:bidi="hi-IN"/>
              </w:rPr>
              <w:t>ка, происхождение которых обусловлено аппаратной частью диска. Для всех дисков Seagate, Samsung  и Fujitsu 2,5" это — чи</w:t>
            </w:r>
            <w:r w:rsidRPr="0087774B">
              <w:rPr>
                <w:color w:val="000000"/>
                <w:szCs w:val="28"/>
                <w:lang w:bidi="hi-IN"/>
              </w:rPr>
              <w:t>с</w:t>
            </w:r>
            <w:r w:rsidRPr="0087774B">
              <w:rPr>
                <w:color w:val="000000"/>
                <w:szCs w:val="28"/>
                <w:lang w:bidi="hi-IN"/>
              </w:rPr>
              <w:t>ло внутренних коррекций данных, пров</w:t>
            </w:r>
            <w:r w:rsidRPr="0087774B">
              <w:rPr>
                <w:color w:val="000000"/>
                <w:szCs w:val="28"/>
                <w:lang w:bidi="hi-IN"/>
              </w:rPr>
              <w:t>е</w:t>
            </w:r>
            <w:r w:rsidRPr="0087774B">
              <w:rPr>
                <w:color w:val="000000"/>
                <w:szCs w:val="28"/>
                <w:lang w:bidi="hi-IN"/>
              </w:rPr>
              <w:t>денных до выдачи в интерфейс, следов</w:t>
            </w:r>
            <w:r w:rsidRPr="0087774B">
              <w:rPr>
                <w:color w:val="000000"/>
                <w:szCs w:val="28"/>
                <w:lang w:bidi="hi-IN"/>
              </w:rPr>
              <w:t>а</w:t>
            </w:r>
            <w:r w:rsidRPr="0087774B">
              <w:rPr>
                <w:color w:val="000000"/>
                <w:szCs w:val="28"/>
                <w:lang w:bidi="hi-IN"/>
              </w:rPr>
              <w:t>тельно на пугающе огромные цифры мо</w:t>
            </w:r>
            <w:r w:rsidRPr="0087774B">
              <w:rPr>
                <w:color w:val="000000"/>
                <w:szCs w:val="28"/>
                <w:lang w:bidi="hi-IN"/>
              </w:rPr>
              <w:t>ж</w:t>
            </w:r>
            <w:r w:rsidRPr="0087774B">
              <w:rPr>
                <w:color w:val="000000"/>
                <w:szCs w:val="28"/>
                <w:lang w:bidi="hi-IN"/>
              </w:rPr>
              <w:t>но реаг</w:t>
            </w:r>
            <w:r w:rsidRPr="0087774B">
              <w:rPr>
                <w:color w:val="000000"/>
                <w:szCs w:val="28"/>
                <w:lang w:bidi="hi-IN"/>
              </w:rPr>
              <w:t>и</w:t>
            </w:r>
            <w:r w:rsidRPr="0087774B">
              <w:rPr>
                <w:color w:val="000000"/>
                <w:szCs w:val="28"/>
                <w:lang w:bidi="hi-IN"/>
              </w:rPr>
              <w:t>ровать спокойно.</w:t>
            </w:r>
          </w:p>
        </w:tc>
      </w:tr>
      <w:tr w:rsidR="0087774B" w:rsidRPr="0087774B" w:rsidTr="0087774B">
        <w:tc>
          <w:tcPr>
            <w:tcW w:w="534" w:type="dxa"/>
          </w:tcPr>
          <w:p w:rsidR="0087774B" w:rsidRPr="0087774B" w:rsidRDefault="0087774B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87774B">
              <w:rPr>
                <w:szCs w:val="28"/>
              </w:rPr>
              <w:t>2</w:t>
            </w:r>
          </w:p>
        </w:tc>
        <w:tc>
          <w:tcPr>
            <w:tcW w:w="708" w:type="dxa"/>
          </w:tcPr>
          <w:p w:rsidR="0087774B" w:rsidRPr="0087774B" w:rsidRDefault="0087774B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be-BY"/>
              </w:rPr>
            </w:pPr>
            <w:r w:rsidRPr="0087774B">
              <w:rPr>
                <w:szCs w:val="28"/>
                <w:lang w:val="be-BY"/>
              </w:rPr>
              <w:t>2</w:t>
            </w:r>
          </w:p>
        </w:tc>
        <w:tc>
          <w:tcPr>
            <w:tcW w:w="2552" w:type="dxa"/>
          </w:tcPr>
          <w:p w:rsidR="0087774B" w:rsidRPr="0087774B" w:rsidRDefault="0087774B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87774B">
              <w:rPr>
                <w:bCs/>
                <w:color w:val="000000"/>
                <w:szCs w:val="28"/>
                <w:lang w:bidi="hi-IN"/>
              </w:rPr>
              <w:t>Throughput Performance</w:t>
            </w:r>
          </w:p>
        </w:tc>
        <w:tc>
          <w:tcPr>
            <w:tcW w:w="5386" w:type="dxa"/>
          </w:tcPr>
          <w:p w:rsidR="0087774B" w:rsidRPr="0087774B" w:rsidRDefault="0087774B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87774B">
              <w:rPr>
                <w:color w:val="000000"/>
                <w:szCs w:val="28"/>
                <w:lang w:bidi="hi-IN"/>
              </w:rPr>
              <w:t>Общая производительность диска. Если значение атрибута уменьшается, то велика вероятность, что с диском есть проблемы.</w:t>
            </w:r>
          </w:p>
        </w:tc>
      </w:tr>
    </w:tbl>
    <w:p w:rsidR="00A817D9" w:rsidRPr="00A817D9" w:rsidRDefault="00A817D9" w:rsidP="0016581F">
      <w:pPr>
        <w:pStyle w:val="a8"/>
        <w:tabs>
          <w:tab w:val="left" w:pos="567"/>
        </w:tabs>
        <w:ind w:firstLine="0"/>
        <w:rPr>
          <w:b/>
          <w:sz w:val="24"/>
          <w:szCs w:val="24"/>
          <w:lang w:val="be-BY"/>
        </w:rPr>
      </w:pPr>
    </w:p>
    <w:p w:rsidR="0016581F" w:rsidRDefault="0016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a"/>
        <w:tblW w:w="9180" w:type="dxa"/>
        <w:tblLayout w:type="fixed"/>
        <w:tblLook w:val="01E0"/>
      </w:tblPr>
      <w:tblGrid>
        <w:gridCol w:w="534"/>
        <w:gridCol w:w="708"/>
        <w:gridCol w:w="2552"/>
        <w:gridCol w:w="5386"/>
      </w:tblGrid>
      <w:tr w:rsidR="0016581F" w:rsidRPr="0016581F" w:rsidTr="00546323">
        <w:tc>
          <w:tcPr>
            <w:tcW w:w="534" w:type="dxa"/>
            <w:tcBorders>
              <w:bottom w:val="double" w:sz="4" w:space="0" w:color="auto"/>
            </w:tcBorders>
          </w:tcPr>
          <w:p w:rsidR="0016581F" w:rsidRPr="0016581F" w:rsidRDefault="0016581F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  <w:r w:rsidRPr="0016581F">
              <w:rPr>
                <w:szCs w:val="28"/>
              </w:rPr>
              <w:t>1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16581F" w:rsidRPr="0016581F" w:rsidRDefault="0016581F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  <w:r w:rsidRPr="0016581F">
              <w:rPr>
                <w:szCs w:val="28"/>
              </w:rPr>
              <w:t>2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:rsidR="0016581F" w:rsidRPr="0016581F" w:rsidRDefault="0016581F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  <w:r w:rsidRPr="0016581F">
              <w:rPr>
                <w:szCs w:val="28"/>
              </w:rPr>
              <w:t>3</w:t>
            </w:r>
          </w:p>
        </w:tc>
        <w:tc>
          <w:tcPr>
            <w:tcW w:w="5386" w:type="dxa"/>
            <w:tcBorders>
              <w:bottom w:val="double" w:sz="4" w:space="0" w:color="auto"/>
            </w:tcBorders>
          </w:tcPr>
          <w:p w:rsidR="0016581F" w:rsidRPr="0016581F" w:rsidRDefault="0016581F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</w:p>
        </w:tc>
      </w:tr>
      <w:tr w:rsidR="0016581F" w:rsidRPr="0016581F" w:rsidTr="00546323">
        <w:tc>
          <w:tcPr>
            <w:tcW w:w="534" w:type="dxa"/>
            <w:tcBorders>
              <w:top w:val="double" w:sz="4" w:space="0" w:color="auto"/>
            </w:tcBorders>
          </w:tcPr>
          <w:p w:rsidR="0016581F" w:rsidRPr="0016581F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16581F">
              <w:rPr>
                <w:szCs w:val="28"/>
              </w:rPr>
              <w:t>3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16581F" w:rsidRPr="0016581F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16581F">
              <w:rPr>
                <w:szCs w:val="28"/>
              </w:rPr>
              <w:t>3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:rsidR="0016581F" w:rsidRPr="0016581F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be-BY"/>
              </w:rPr>
            </w:pPr>
            <w:r w:rsidRPr="0016581F">
              <w:rPr>
                <w:bCs/>
                <w:color w:val="000000"/>
                <w:szCs w:val="28"/>
                <w:lang w:bidi="hi-IN"/>
              </w:rPr>
              <w:t>Spin-Up Time</w:t>
            </w:r>
          </w:p>
        </w:tc>
        <w:tc>
          <w:tcPr>
            <w:tcW w:w="5386" w:type="dxa"/>
            <w:tcBorders>
              <w:top w:val="double" w:sz="4" w:space="0" w:color="auto"/>
            </w:tcBorders>
          </w:tcPr>
          <w:p w:rsidR="0016581F" w:rsidRPr="0016581F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16581F">
              <w:rPr>
                <w:color w:val="000000"/>
                <w:szCs w:val="28"/>
                <w:lang w:bidi="hi-IN"/>
              </w:rPr>
              <w:t>Время раскрутки пакета дисков из состо</w:t>
            </w:r>
            <w:r w:rsidRPr="0016581F">
              <w:rPr>
                <w:color w:val="000000"/>
                <w:szCs w:val="28"/>
                <w:lang w:bidi="hi-IN"/>
              </w:rPr>
              <w:t>я</w:t>
            </w:r>
            <w:r w:rsidRPr="0016581F">
              <w:rPr>
                <w:color w:val="000000"/>
                <w:szCs w:val="28"/>
                <w:lang w:bidi="hi-IN"/>
              </w:rPr>
              <w:t>ния покоя до р</w:t>
            </w:r>
            <w:r w:rsidRPr="0016581F">
              <w:rPr>
                <w:color w:val="000000"/>
                <w:szCs w:val="28"/>
                <w:lang w:bidi="hi-IN"/>
              </w:rPr>
              <w:t>а</w:t>
            </w:r>
            <w:r w:rsidRPr="0016581F">
              <w:rPr>
                <w:color w:val="000000"/>
                <w:szCs w:val="28"/>
                <w:lang w:bidi="hi-IN"/>
              </w:rPr>
              <w:t>бочей скорости. Растет при износе механики (пов</w:t>
            </w:r>
            <w:r w:rsidRPr="0016581F">
              <w:rPr>
                <w:color w:val="000000"/>
                <w:szCs w:val="28"/>
                <w:lang w:bidi="hi-IN"/>
              </w:rPr>
              <w:t>ы</w:t>
            </w:r>
            <w:r w:rsidRPr="0016581F">
              <w:rPr>
                <w:color w:val="000000"/>
                <w:szCs w:val="28"/>
                <w:lang w:bidi="hi-IN"/>
              </w:rPr>
              <w:t>шенное трение в подшипнике и тп), также может свид</w:t>
            </w:r>
            <w:r w:rsidRPr="0016581F">
              <w:rPr>
                <w:color w:val="000000"/>
                <w:szCs w:val="28"/>
                <w:lang w:bidi="hi-IN"/>
              </w:rPr>
              <w:t>е</w:t>
            </w:r>
            <w:r w:rsidRPr="0016581F">
              <w:rPr>
                <w:color w:val="000000"/>
                <w:szCs w:val="28"/>
                <w:lang w:bidi="hi-IN"/>
              </w:rPr>
              <w:t>тельствовать о некачественном питании (например, просадке напряжения при старте диска).</w:t>
            </w:r>
          </w:p>
        </w:tc>
      </w:tr>
      <w:tr w:rsidR="0016581F" w:rsidRPr="0016581F" w:rsidTr="00546323">
        <w:tc>
          <w:tcPr>
            <w:tcW w:w="534" w:type="dxa"/>
          </w:tcPr>
          <w:p w:rsidR="0016581F" w:rsidRPr="0016581F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16581F">
              <w:rPr>
                <w:szCs w:val="28"/>
              </w:rPr>
              <w:t>4</w:t>
            </w:r>
          </w:p>
        </w:tc>
        <w:tc>
          <w:tcPr>
            <w:tcW w:w="708" w:type="dxa"/>
          </w:tcPr>
          <w:p w:rsidR="0016581F" w:rsidRPr="0016581F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be-BY"/>
              </w:rPr>
            </w:pPr>
            <w:r w:rsidRPr="0016581F">
              <w:rPr>
                <w:szCs w:val="28"/>
                <w:lang w:val="be-BY"/>
              </w:rPr>
              <w:t>4</w:t>
            </w:r>
          </w:p>
        </w:tc>
        <w:tc>
          <w:tcPr>
            <w:tcW w:w="2552" w:type="dxa"/>
          </w:tcPr>
          <w:p w:rsidR="0016581F" w:rsidRPr="0016581F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16581F">
              <w:rPr>
                <w:bCs/>
                <w:color w:val="000000"/>
                <w:szCs w:val="28"/>
                <w:lang w:bidi="hi-IN"/>
              </w:rPr>
              <w:t>Start</w:t>
            </w:r>
            <w:r w:rsidRPr="0016581F">
              <w:rPr>
                <w:bCs/>
                <w:color w:val="000000"/>
                <w:szCs w:val="28"/>
                <w:lang w:val="en-US" w:bidi="hi-IN"/>
              </w:rPr>
              <w:t>/</w:t>
            </w:r>
            <w:r w:rsidRPr="0016581F">
              <w:rPr>
                <w:bCs/>
                <w:color w:val="000000"/>
                <w:szCs w:val="28"/>
                <w:lang w:bidi="hi-IN"/>
              </w:rPr>
              <w:t>Stop Count</w:t>
            </w:r>
          </w:p>
        </w:tc>
        <w:tc>
          <w:tcPr>
            <w:tcW w:w="5386" w:type="dxa"/>
          </w:tcPr>
          <w:p w:rsidR="0016581F" w:rsidRPr="0016581F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16581F">
              <w:rPr>
                <w:color w:val="000000"/>
                <w:szCs w:val="28"/>
                <w:lang w:bidi="hi-IN"/>
              </w:rPr>
              <w:t>Полное число циклов запуск-остановка шпинделя. У дисков некоторых произв</w:t>
            </w:r>
            <w:r w:rsidRPr="0016581F">
              <w:rPr>
                <w:color w:val="000000"/>
                <w:szCs w:val="28"/>
                <w:lang w:bidi="hi-IN"/>
              </w:rPr>
              <w:t>о</w:t>
            </w:r>
            <w:r w:rsidRPr="0016581F">
              <w:rPr>
                <w:color w:val="000000"/>
                <w:szCs w:val="28"/>
                <w:lang w:bidi="hi-IN"/>
              </w:rPr>
              <w:t>дителей (например, Seagate) — счетчик включения режима энергосбережения. В поле raw value хранится общее количество запу</w:t>
            </w:r>
            <w:r w:rsidRPr="0016581F">
              <w:rPr>
                <w:color w:val="000000"/>
                <w:szCs w:val="28"/>
                <w:lang w:bidi="hi-IN"/>
              </w:rPr>
              <w:t>с</w:t>
            </w:r>
            <w:r w:rsidRPr="0016581F">
              <w:rPr>
                <w:color w:val="000000"/>
                <w:szCs w:val="28"/>
                <w:lang w:bidi="hi-IN"/>
              </w:rPr>
              <w:t>ков/остановок диска.</w:t>
            </w:r>
          </w:p>
        </w:tc>
      </w:tr>
      <w:tr w:rsidR="0016581F" w:rsidRPr="0016581F" w:rsidTr="00546323">
        <w:tc>
          <w:tcPr>
            <w:tcW w:w="534" w:type="dxa"/>
          </w:tcPr>
          <w:p w:rsidR="0016581F" w:rsidRPr="0016581F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16581F">
              <w:rPr>
                <w:szCs w:val="28"/>
              </w:rPr>
              <w:t>5</w:t>
            </w:r>
          </w:p>
        </w:tc>
        <w:tc>
          <w:tcPr>
            <w:tcW w:w="708" w:type="dxa"/>
          </w:tcPr>
          <w:p w:rsidR="0016581F" w:rsidRPr="0016581F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be-BY"/>
              </w:rPr>
            </w:pPr>
            <w:r w:rsidRPr="0016581F">
              <w:rPr>
                <w:szCs w:val="28"/>
                <w:lang w:val="be-BY"/>
              </w:rPr>
              <w:t>5</w:t>
            </w:r>
          </w:p>
        </w:tc>
        <w:tc>
          <w:tcPr>
            <w:tcW w:w="2552" w:type="dxa"/>
          </w:tcPr>
          <w:p w:rsidR="0016581F" w:rsidRPr="0016581F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16581F">
              <w:rPr>
                <w:bCs/>
                <w:color w:val="000000"/>
                <w:szCs w:val="28"/>
                <w:lang w:bidi="hi-IN"/>
              </w:rPr>
              <w:t>Reallocated Sectors Count</w:t>
            </w:r>
          </w:p>
        </w:tc>
        <w:tc>
          <w:tcPr>
            <w:tcW w:w="5386" w:type="dxa"/>
          </w:tcPr>
          <w:p w:rsidR="0016581F" w:rsidRPr="0016581F" w:rsidRDefault="0016581F" w:rsidP="0016581F">
            <w:pPr>
              <w:pStyle w:val="a8"/>
              <w:tabs>
                <w:tab w:val="left" w:pos="1785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16581F">
              <w:rPr>
                <w:color w:val="000000"/>
                <w:szCs w:val="28"/>
                <w:lang w:bidi="hi-IN"/>
              </w:rPr>
              <w:t>Число операций переназначения секторов. Когда диск обнаруживает ошибку чт</w:t>
            </w:r>
            <w:r w:rsidRPr="0016581F">
              <w:rPr>
                <w:color w:val="000000"/>
                <w:szCs w:val="28"/>
                <w:lang w:bidi="hi-IN"/>
              </w:rPr>
              <w:t>е</w:t>
            </w:r>
            <w:r w:rsidRPr="0016581F">
              <w:rPr>
                <w:color w:val="000000"/>
                <w:szCs w:val="28"/>
                <w:lang w:bidi="hi-IN"/>
              </w:rPr>
              <w:t>ния/записи, он помечает сектор «перен</w:t>
            </w:r>
            <w:r w:rsidRPr="0016581F">
              <w:rPr>
                <w:color w:val="000000"/>
                <w:szCs w:val="28"/>
                <w:lang w:bidi="hi-IN"/>
              </w:rPr>
              <w:t>а</w:t>
            </w:r>
            <w:r w:rsidRPr="0016581F">
              <w:rPr>
                <w:color w:val="000000"/>
                <w:szCs w:val="28"/>
                <w:lang w:bidi="hi-IN"/>
              </w:rPr>
              <w:t>значенным» и переносит данные в спец</w:t>
            </w:r>
            <w:r w:rsidRPr="0016581F">
              <w:rPr>
                <w:color w:val="000000"/>
                <w:szCs w:val="28"/>
                <w:lang w:bidi="hi-IN"/>
              </w:rPr>
              <w:t>и</w:t>
            </w:r>
            <w:r w:rsidRPr="0016581F">
              <w:rPr>
                <w:color w:val="000000"/>
                <w:szCs w:val="28"/>
                <w:lang w:bidi="hi-IN"/>
              </w:rPr>
              <w:t>ально о</w:t>
            </w:r>
            <w:r w:rsidRPr="0016581F">
              <w:rPr>
                <w:color w:val="000000"/>
                <w:szCs w:val="28"/>
                <w:lang w:bidi="hi-IN"/>
              </w:rPr>
              <w:t>т</w:t>
            </w:r>
            <w:r w:rsidRPr="0016581F">
              <w:rPr>
                <w:color w:val="000000"/>
                <w:szCs w:val="28"/>
                <w:lang w:bidi="hi-IN"/>
              </w:rPr>
              <w:t xml:space="preserve">веденную </w:t>
            </w:r>
            <w:r w:rsidRPr="0016581F">
              <w:rPr>
                <w:i/>
                <w:iCs/>
                <w:color w:val="000000"/>
                <w:szCs w:val="28"/>
                <w:lang w:bidi="hi-IN"/>
              </w:rPr>
              <w:t xml:space="preserve">резервную </w:t>
            </w:r>
            <w:r w:rsidRPr="0016581F">
              <w:rPr>
                <w:color w:val="000000"/>
                <w:szCs w:val="28"/>
                <w:lang w:bidi="hi-IN"/>
              </w:rPr>
              <w:t>область. Вот почему на с</w:t>
            </w:r>
            <w:r w:rsidRPr="0016581F">
              <w:rPr>
                <w:color w:val="000000"/>
                <w:szCs w:val="28"/>
                <w:lang w:bidi="hi-IN"/>
              </w:rPr>
              <w:t>о</w:t>
            </w:r>
            <w:r w:rsidRPr="0016581F">
              <w:rPr>
                <w:color w:val="000000"/>
                <w:szCs w:val="28"/>
                <w:lang w:bidi="hi-IN"/>
              </w:rPr>
              <w:t xml:space="preserve">временных жестких дисках нельзя увидеть </w:t>
            </w:r>
            <w:r w:rsidRPr="0016581F">
              <w:rPr>
                <w:color w:val="000000"/>
                <w:szCs w:val="28"/>
                <w:lang w:val="en-US" w:bidi="hi-IN"/>
              </w:rPr>
              <w:t>Bad</w:t>
            </w:r>
            <w:r w:rsidRPr="0016581F">
              <w:rPr>
                <w:color w:val="000000"/>
                <w:szCs w:val="28"/>
                <w:lang w:bidi="hi-IN"/>
              </w:rPr>
              <w:t>-блоки — все они спр</w:t>
            </w:r>
            <w:r w:rsidRPr="0016581F">
              <w:rPr>
                <w:color w:val="000000"/>
                <w:szCs w:val="28"/>
                <w:lang w:bidi="hi-IN"/>
              </w:rPr>
              <w:t>я</w:t>
            </w:r>
            <w:r w:rsidRPr="0016581F">
              <w:rPr>
                <w:color w:val="000000"/>
                <w:szCs w:val="28"/>
                <w:lang w:bidi="hi-IN"/>
              </w:rPr>
              <w:t>таны в переназначенных секторах. Этот процесс называют remapping, а переназн</w:t>
            </w:r>
            <w:r w:rsidRPr="0016581F">
              <w:rPr>
                <w:color w:val="000000"/>
                <w:szCs w:val="28"/>
                <w:lang w:bidi="hi-IN"/>
              </w:rPr>
              <w:t>а</w:t>
            </w:r>
            <w:r w:rsidRPr="0016581F">
              <w:rPr>
                <w:color w:val="000000"/>
                <w:szCs w:val="28"/>
                <w:lang w:bidi="hi-IN"/>
              </w:rPr>
              <w:t>ченный сектор — remap Чем больше зн</w:t>
            </w:r>
            <w:r w:rsidRPr="0016581F">
              <w:rPr>
                <w:color w:val="000000"/>
                <w:szCs w:val="28"/>
                <w:lang w:bidi="hi-IN"/>
              </w:rPr>
              <w:t>а</w:t>
            </w:r>
            <w:r w:rsidRPr="0016581F">
              <w:rPr>
                <w:color w:val="000000"/>
                <w:szCs w:val="28"/>
                <w:lang w:bidi="hi-IN"/>
              </w:rPr>
              <w:t>чение, тем хуже состояние поверхности дисков. Поле raw value содержит общее количество переназначенных секторов. Рост значения этого атрибута может св</w:t>
            </w:r>
            <w:r w:rsidRPr="0016581F">
              <w:rPr>
                <w:color w:val="000000"/>
                <w:szCs w:val="28"/>
                <w:lang w:bidi="hi-IN"/>
              </w:rPr>
              <w:t>и</w:t>
            </w:r>
            <w:r w:rsidRPr="0016581F">
              <w:rPr>
                <w:color w:val="000000"/>
                <w:szCs w:val="28"/>
                <w:lang w:bidi="hi-IN"/>
              </w:rPr>
              <w:t>детельс</w:t>
            </w:r>
            <w:r w:rsidRPr="0016581F">
              <w:rPr>
                <w:color w:val="000000"/>
                <w:szCs w:val="28"/>
                <w:lang w:bidi="hi-IN"/>
              </w:rPr>
              <w:t>т</w:t>
            </w:r>
            <w:r w:rsidRPr="0016581F">
              <w:rPr>
                <w:color w:val="000000"/>
                <w:szCs w:val="28"/>
                <w:lang w:bidi="hi-IN"/>
              </w:rPr>
              <w:t>вовать об ухудшении состояния поверхн</w:t>
            </w:r>
            <w:r w:rsidRPr="0016581F">
              <w:rPr>
                <w:color w:val="000000"/>
                <w:szCs w:val="28"/>
                <w:lang w:bidi="hi-IN"/>
              </w:rPr>
              <w:t>о</w:t>
            </w:r>
            <w:r w:rsidRPr="0016581F">
              <w:rPr>
                <w:color w:val="000000"/>
                <w:szCs w:val="28"/>
                <w:lang w:bidi="hi-IN"/>
              </w:rPr>
              <w:t>сти блинов диска.</w:t>
            </w:r>
          </w:p>
        </w:tc>
      </w:tr>
      <w:tr w:rsidR="0016581F" w:rsidRPr="0016581F" w:rsidTr="00546323">
        <w:tc>
          <w:tcPr>
            <w:tcW w:w="534" w:type="dxa"/>
          </w:tcPr>
          <w:p w:rsidR="0016581F" w:rsidRPr="0016581F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16581F">
              <w:rPr>
                <w:szCs w:val="28"/>
              </w:rPr>
              <w:t>6</w:t>
            </w:r>
          </w:p>
        </w:tc>
        <w:tc>
          <w:tcPr>
            <w:tcW w:w="708" w:type="dxa"/>
          </w:tcPr>
          <w:p w:rsidR="0016581F" w:rsidRPr="0016581F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be-BY"/>
              </w:rPr>
            </w:pPr>
            <w:r w:rsidRPr="0016581F">
              <w:rPr>
                <w:szCs w:val="28"/>
                <w:lang w:val="be-BY"/>
              </w:rPr>
              <w:t>6</w:t>
            </w:r>
          </w:p>
        </w:tc>
        <w:tc>
          <w:tcPr>
            <w:tcW w:w="2552" w:type="dxa"/>
          </w:tcPr>
          <w:p w:rsidR="0016581F" w:rsidRPr="0016581F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16581F">
              <w:rPr>
                <w:bCs/>
                <w:color w:val="000000"/>
                <w:szCs w:val="28"/>
                <w:lang w:bidi="hi-IN"/>
              </w:rPr>
              <w:t>Read Channel Margin</w:t>
            </w:r>
          </w:p>
        </w:tc>
        <w:tc>
          <w:tcPr>
            <w:tcW w:w="5386" w:type="dxa"/>
          </w:tcPr>
          <w:p w:rsidR="0016581F" w:rsidRPr="0016581F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16581F">
              <w:rPr>
                <w:color w:val="000000"/>
                <w:szCs w:val="28"/>
                <w:lang w:bidi="hi-IN"/>
              </w:rPr>
              <w:t>Запас канала чтения. Назначение этого а</w:t>
            </w:r>
            <w:r w:rsidRPr="0016581F">
              <w:rPr>
                <w:color w:val="000000"/>
                <w:szCs w:val="28"/>
                <w:lang w:bidi="hi-IN"/>
              </w:rPr>
              <w:t>т</w:t>
            </w:r>
            <w:r w:rsidRPr="0016581F">
              <w:rPr>
                <w:color w:val="000000"/>
                <w:szCs w:val="28"/>
                <w:lang w:bidi="hi-IN"/>
              </w:rPr>
              <w:t>рибута не документировано. В совреме</w:t>
            </w:r>
            <w:r w:rsidRPr="0016581F">
              <w:rPr>
                <w:color w:val="000000"/>
                <w:szCs w:val="28"/>
                <w:lang w:bidi="hi-IN"/>
              </w:rPr>
              <w:t>н</w:t>
            </w:r>
            <w:r w:rsidRPr="0016581F">
              <w:rPr>
                <w:color w:val="000000"/>
                <w:szCs w:val="28"/>
                <w:lang w:bidi="hi-IN"/>
              </w:rPr>
              <w:t>ных накопителях не испол</w:t>
            </w:r>
            <w:r w:rsidRPr="0016581F">
              <w:rPr>
                <w:color w:val="000000"/>
                <w:szCs w:val="28"/>
                <w:lang w:bidi="hi-IN"/>
              </w:rPr>
              <w:t>ь</w:t>
            </w:r>
            <w:r w:rsidRPr="0016581F">
              <w:rPr>
                <w:color w:val="000000"/>
                <w:szCs w:val="28"/>
                <w:lang w:bidi="hi-IN"/>
              </w:rPr>
              <w:t>зуется.</w:t>
            </w:r>
          </w:p>
        </w:tc>
      </w:tr>
      <w:tr w:rsidR="0016581F" w:rsidRPr="0016581F" w:rsidTr="00546323">
        <w:tc>
          <w:tcPr>
            <w:tcW w:w="534" w:type="dxa"/>
          </w:tcPr>
          <w:p w:rsidR="0016581F" w:rsidRPr="0016581F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16581F">
              <w:rPr>
                <w:szCs w:val="28"/>
              </w:rPr>
              <w:t>7</w:t>
            </w:r>
          </w:p>
        </w:tc>
        <w:tc>
          <w:tcPr>
            <w:tcW w:w="708" w:type="dxa"/>
          </w:tcPr>
          <w:p w:rsidR="0016581F" w:rsidRPr="0016581F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be-BY"/>
              </w:rPr>
            </w:pPr>
            <w:r w:rsidRPr="0016581F">
              <w:rPr>
                <w:szCs w:val="28"/>
                <w:lang w:val="be-BY"/>
              </w:rPr>
              <w:t>7</w:t>
            </w:r>
          </w:p>
        </w:tc>
        <w:tc>
          <w:tcPr>
            <w:tcW w:w="2552" w:type="dxa"/>
          </w:tcPr>
          <w:p w:rsidR="0016581F" w:rsidRPr="0016581F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16581F">
              <w:rPr>
                <w:bCs/>
                <w:color w:val="000000"/>
                <w:szCs w:val="28"/>
                <w:lang w:bidi="hi-IN"/>
              </w:rPr>
              <w:t>Seek Error Rate</w:t>
            </w:r>
          </w:p>
        </w:tc>
        <w:tc>
          <w:tcPr>
            <w:tcW w:w="5386" w:type="dxa"/>
          </w:tcPr>
          <w:p w:rsidR="0016581F" w:rsidRPr="0016581F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16581F">
              <w:rPr>
                <w:color w:val="000000"/>
                <w:szCs w:val="28"/>
                <w:lang w:bidi="hi-IN"/>
              </w:rPr>
              <w:t>Частота ошибок при позиционировании блока магни</w:t>
            </w:r>
            <w:r w:rsidRPr="0016581F">
              <w:rPr>
                <w:color w:val="000000"/>
                <w:szCs w:val="28"/>
                <w:lang w:bidi="hi-IN"/>
              </w:rPr>
              <w:t>т</w:t>
            </w:r>
            <w:r w:rsidRPr="0016581F">
              <w:rPr>
                <w:color w:val="000000"/>
                <w:szCs w:val="28"/>
                <w:lang w:bidi="hi-IN"/>
              </w:rPr>
              <w:t>ных головок. Чем их больше, тем хуже состояние механики и/или п</w:t>
            </w:r>
            <w:r w:rsidRPr="0016581F">
              <w:rPr>
                <w:color w:val="000000"/>
                <w:szCs w:val="28"/>
                <w:lang w:bidi="hi-IN"/>
              </w:rPr>
              <w:t>о</w:t>
            </w:r>
            <w:r w:rsidRPr="0016581F">
              <w:rPr>
                <w:color w:val="000000"/>
                <w:szCs w:val="28"/>
                <w:lang w:bidi="hi-IN"/>
              </w:rPr>
              <w:t>верхности жесткого диска.Также на знач</w:t>
            </w:r>
            <w:r w:rsidRPr="0016581F">
              <w:rPr>
                <w:color w:val="000000"/>
                <w:szCs w:val="28"/>
                <w:lang w:bidi="hi-IN"/>
              </w:rPr>
              <w:t>е</w:t>
            </w:r>
            <w:r w:rsidRPr="0016581F">
              <w:rPr>
                <w:color w:val="000000"/>
                <w:szCs w:val="28"/>
                <w:lang w:bidi="hi-IN"/>
              </w:rPr>
              <w:t>ние п</w:t>
            </w:r>
            <w:r w:rsidRPr="0016581F">
              <w:rPr>
                <w:color w:val="000000"/>
                <w:szCs w:val="28"/>
                <w:lang w:bidi="hi-IN"/>
              </w:rPr>
              <w:t>а</w:t>
            </w:r>
            <w:r w:rsidRPr="0016581F">
              <w:rPr>
                <w:color w:val="000000"/>
                <w:szCs w:val="28"/>
                <w:lang w:bidi="hi-IN"/>
              </w:rPr>
              <w:t>раметра может повлиять перегрев и внешние вибрации (н</w:t>
            </w:r>
            <w:r w:rsidRPr="0016581F">
              <w:rPr>
                <w:color w:val="000000"/>
                <w:szCs w:val="28"/>
                <w:lang w:bidi="hi-IN"/>
              </w:rPr>
              <w:t>а</w:t>
            </w:r>
            <w:r w:rsidRPr="0016581F">
              <w:rPr>
                <w:color w:val="000000"/>
                <w:szCs w:val="28"/>
                <w:lang w:bidi="hi-IN"/>
              </w:rPr>
              <w:t>пример, от соседних дисков в корзине).</w:t>
            </w:r>
          </w:p>
        </w:tc>
      </w:tr>
    </w:tbl>
    <w:p w:rsidR="0016581F" w:rsidRDefault="0016581F" w:rsidP="00A817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6581F" w:rsidRDefault="0016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a"/>
        <w:tblW w:w="9180" w:type="dxa"/>
        <w:tblLayout w:type="fixed"/>
        <w:tblLook w:val="01E0"/>
      </w:tblPr>
      <w:tblGrid>
        <w:gridCol w:w="675"/>
        <w:gridCol w:w="709"/>
        <w:gridCol w:w="2410"/>
        <w:gridCol w:w="5386"/>
      </w:tblGrid>
      <w:tr w:rsidR="0016581F" w:rsidRPr="00357B80" w:rsidTr="00357B80">
        <w:tc>
          <w:tcPr>
            <w:tcW w:w="675" w:type="dxa"/>
            <w:tcBorders>
              <w:bottom w:val="double" w:sz="4" w:space="0" w:color="auto"/>
            </w:tcBorders>
          </w:tcPr>
          <w:p w:rsidR="0016581F" w:rsidRPr="00357B80" w:rsidRDefault="0016581F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  <w:r w:rsidRPr="00357B80">
              <w:rPr>
                <w:szCs w:val="28"/>
              </w:rPr>
              <w:t>1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16581F" w:rsidRPr="00357B80" w:rsidRDefault="0016581F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  <w:r w:rsidRPr="00357B80">
              <w:rPr>
                <w:szCs w:val="28"/>
              </w:rPr>
              <w:t>2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:rsidR="0016581F" w:rsidRPr="00357B80" w:rsidRDefault="0016581F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  <w:r w:rsidRPr="00357B80">
              <w:rPr>
                <w:szCs w:val="28"/>
              </w:rPr>
              <w:t>3</w:t>
            </w:r>
          </w:p>
        </w:tc>
        <w:tc>
          <w:tcPr>
            <w:tcW w:w="5386" w:type="dxa"/>
            <w:tcBorders>
              <w:bottom w:val="double" w:sz="4" w:space="0" w:color="auto"/>
            </w:tcBorders>
          </w:tcPr>
          <w:p w:rsidR="0016581F" w:rsidRPr="00357B80" w:rsidRDefault="0016581F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</w:p>
        </w:tc>
      </w:tr>
      <w:tr w:rsidR="0016581F" w:rsidRPr="00357B80" w:rsidTr="00357B80">
        <w:tc>
          <w:tcPr>
            <w:tcW w:w="675" w:type="dxa"/>
            <w:tcBorders>
              <w:top w:val="double" w:sz="4" w:space="0" w:color="auto"/>
            </w:tcBorders>
          </w:tcPr>
          <w:p w:rsidR="0016581F" w:rsidRPr="00357B80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357B80">
              <w:rPr>
                <w:szCs w:val="28"/>
              </w:rPr>
              <w:t>8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16581F" w:rsidRPr="00357B80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357B80">
              <w:rPr>
                <w:szCs w:val="28"/>
              </w:rPr>
              <w:t>8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:rsidR="0016581F" w:rsidRPr="00357B80" w:rsidRDefault="00F801FE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be-BY"/>
              </w:rPr>
            </w:pPr>
            <w:r w:rsidRPr="00357B80">
              <w:rPr>
                <w:bCs/>
                <w:color w:val="000000"/>
                <w:szCs w:val="28"/>
                <w:lang w:bidi="hi-IN"/>
              </w:rPr>
              <w:t>Seek Time Performance</w:t>
            </w:r>
          </w:p>
        </w:tc>
        <w:tc>
          <w:tcPr>
            <w:tcW w:w="5386" w:type="dxa"/>
            <w:tcBorders>
              <w:top w:val="double" w:sz="4" w:space="0" w:color="auto"/>
            </w:tcBorders>
          </w:tcPr>
          <w:p w:rsidR="0016581F" w:rsidRPr="00357B80" w:rsidRDefault="00F801FE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357B80">
              <w:rPr>
                <w:color w:val="000000"/>
                <w:szCs w:val="28"/>
                <w:lang w:bidi="hi-IN"/>
              </w:rPr>
              <w:t>Средняя производительность операции позиционирования магнитными головк</w:t>
            </w:r>
            <w:r w:rsidRPr="00357B80">
              <w:rPr>
                <w:color w:val="000000"/>
                <w:szCs w:val="28"/>
                <w:lang w:bidi="hi-IN"/>
              </w:rPr>
              <w:t>а</w:t>
            </w:r>
            <w:r w:rsidRPr="00357B80">
              <w:rPr>
                <w:color w:val="000000"/>
                <w:szCs w:val="28"/>
                <w:lang w:bidi="hi-IN"/>
              </w:rPr>
              <w:t>ми. Если значение атрибута уменьш</w:t>
            </w:r>
            <w:r w:rsidRPr="00357B80">
              <w:rPr>
                <w:color w:val="000000"/>
                <w:szCs w:val="28"/>
                <w:lang w:bidi="hi-IN"/>
              </w:rPr>
              <w:t>а</w:t>
            </w:r>
            <w:r w:rsidRPr="00357B80">
              <w:rPr>
                <w:color w:val="000000"/>
                <w:szCs w:val="28"/>
                <w:lang w:bidi="hi-IN"/>
              </w:rPr>
              <w:t>ется (замедление позиционирования), то велика вероятность проблем с механической ч</w:t>
            </w:r>
            <w:r w:rsidRPr="00357B80">
              <w:rPr>
                <w:color w:val="000000"/>
                <w:szCs w:val="28"/>
                <w:lang w:bidi="hi-IN"/>
              </w:rPr>
              <w:t>а</w:t>
            </w:r>
            <w:r w:rsidRPr="00357B80">
              <w:rPr>
                <w:color w:val="000000"/>
                <w:szCs w:val="28"/>
                <w:lang w:bidi="hi-IN"/>
              </w:rPr>
              <w:t>стью прив</w:t>
            </w:r>
            <w:r w:rsidRPr="00357B80">
              <w:rPr>
                <w:color w:val="000000"/>
                <w:szCs w:val="28"/>
                <w:lang w:bidi="hi-IN"/>
              </w:rPr>
              <w:t>о</w:t>
            </w:r>
            <w:r w:rsidRPr="00357B80">
              <w:rPr>
                <w:color w:val="000000"/>
                <w:szCs w:val="28"/>
                <w:lang w:bidi="hi-IN"/>
              </w:rPr>
              <w:t>да головок.</w:t>
            </w:r>
          </w:p>
        </w:tc>
      </w:tr>
      <w:tr w:rsidR="0016581F" w:rsidRPr="00357B80" w:rsidTr="00357B80">
        <w:tc>
          <w:tcPr>
            <w:tcW w:w="675" w:type="dxa"/>
          </w:tcPr>
          <w:p w:rsidR="0016581F" w:rsidRPr="00357B80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357B80">
              <w:rPr>
                <w:szCs w:val="28"/>
              </w:rPr>
              <w:t>9</w:t>
            </w:r>
          </w:p>
        </w:tc>
        <w:tc>
          <w:tcPr>
            <w:tcW w:w="709" w:type="dxa"/>
          </w:tcPr>
          <w:p w:rsidR="0016581F" w:rsidRPr="00357B80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be-BY"/>
              </w:rPr>
            </w:pPr>
            <w:r w:rsidRPr="00357B80">
              <w:rPr>
                <w:szCs w:val="28"/>
                <w:lang w:val="be-BY"/>
              </w:rPr>
              <w:t>9</w:t>
            </w:r>
          </w:p>
        </w:tc>
        <w:tc>
          <w:tcPr>
            <w:tcW w:w="2410" w:type="dxa"/>
          </w:tcPr>
          <w:p w:rsidR="0016581F" w:rsidRPr="00357B80" w:rsidRDefault="00F801FE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357B80">
              <w:rPr>
                <w:bCs/>
                <w:color w:val="000000"/>
                <w:szCs w:val="28"/>
                <w:lang w:bidi="hi-IN"/>
              </w:rPr>
              <w:t>Power-On Hours (POH)</w:t>
            </w:r>
          </w:p>
        </w:tc>
        <w:tc>
          <w:tcPr>
            <w:tcW w:w="5386" w:type="dxa"/>
          </w:tcPr>
          <w:p w:rsidR="0016581F" w:rsidRPr="00357B80" w:rsidRDefault="00F801FE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357B80">
              <w:rPr>
                <w:color w:val="000000"/>
                <w:szCs w:val="28"/>
                <w:lang w:bidi="hi-IN"/>
              </w:rPr>
              <w:t>Число часов (минут, секунд — в завис</w:t>
            </w:r>
            <w:r w:rsidRPr="00357B80">
              <w:rPr>
                <w:color w:val="000000"/>
                <w:szCs w:val="28"/>
                <w:lang w:bidi="hi-IN"/>
              </w:rPr>
              <w:t>и</w:t>
            </w:r>
            <w:r w:rsidRPr="00357B80">
              <w:rPr>
                <w:color w:val="000000"/>
                <w:szCs w:val="28"/>
                <w:lang w:bidi="hi-IN"/>
              </w:rPr>
              <w:t>мости от производ</w:t>
            </w:r>
            <w:r w:rsidRPr="00357B80">
              <w:rPr>
                <w:color w:val="000000"/>
                <w:szCs w:val="28"/>
                <w:lang w:bidi="hi-IN"/>
              </w:rPr>
              <w:t>и</w:t>
            </w:r>
            <w:r w:rsidRPr="00357B80">
              <w:rPr>
                <w:color w:val="000000"/>
                <w:szCs w:val="28"/>
                <w:lang w:bidi="hi-IN"/>
              </w:rPr>
              <w:t>теля), проведенных во включенном состоянии.В качестве пор</w:t>
            </w:r>
            <w:r w:rsidRPr="00357B80">
              <w:rPr>
                <w:color w:val="000000"/>
                <w:szCs w:val="28"/>
                <w:lang w:bidi="hi-IN"/>
              </w:rPr>
              <w:t>о</w:t>
            </w:r>
            <w:r w:rsidRPr="00357B80">
              <w:rPr>
                <w:color w:val="000000"/>
                <w:szCs w:val="28"/>
                <w:lang w:bidi="hi-IN"/>
              </w:rPr>
              <w:t>гового значения для него выбирается па</w:t>
            </w:r>
            <w:r w:rsidRPr="00357B80">
              <w:rPr>
                <w:color w:val="000000"/>
                <w:szCs w:val="28"/>
                <w:lang w:bidi="hi-IN"/>
              </w:rPr>
              <w:t>с</w:t>
            </w:r>
            <w:r w:rsidRPr="00357B80">
              <w:rPr>
                <w:color w:val="000000"/>
                <w:szCs w:val="28"/>
                <w:lang w:bidi="hi-IN"/>
              </w:rPr>
              <w:t>портное время наработки на отказ (MTBF — mean time between failure).</w:t>
            </w:r>
          </w:p>
        </w:tc>
      </w:tr>
      <w:tr w:rsidR="0016581F" w:rsidRPr="00357B80" w:rsidTr="00357B80">
        <w:tc>
          <w:tcPr>
            <w:tcW w:w="675" w:type="dxa"/>
          </w:tcPr>
          <w:p w:rsidR="0016581F" w:rsidRPr="00357B80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357B80">
              <w:rPr>
                <w:szCs w:val="28"/>
              </w:rPr>
              <w:t>10</w:t>
            </w:r>
          </w:p>
        </w:tc>
        <w:tc>
          <w:tcPr>
            <w:tcW w:w="709" w:type="dxa"/>
          </w:tcPr>
          <w:p w:rsidR="0016581F" w:rsidRPr="00357B80" w:rsidRDefault="0016581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7B80">
              <w:rPr>
                <w:szCs w:val="28"/>
                <w:lang w:val="be-BY"/>
              </w:rPr>
              <w:t>0</w:t>
            </w:r>
            <w:r w:rsidRPr="00357B80">
              <w:rPr>
                <w:szCs w:val="28"/>
                <w:lang w:val="en-US"/>
              </w:rPr>
              <w:t>A</w:t>
            </w:r>
          </w:p>
        </w:tc>
        <w:tc>
          <w:tcPr>
            <w:tcW w:w="2410" w:type="dxa"/>
          </w:tcPr>
          <w:p w:rsidR="0016581F" w:rsidRPr="00357B80" w:rsidRDefault="00F801FE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357B80">
              <w:rPr>
                <w:bCs/>
                <w:color w:val="000000"/>
                <w:szCs w:val="28"/>
                <w:lang w:bidi="hi-IN"/>
              </w:rPr>
              <w:t>Spin-Up Retry Count</w:t>
            </w:r>
          </w:p>
        </w:tc>
        <w:tc>
          <w:tcPr>
            <w:tcW w:w="5386" w:type="dxa"/>
          </w:tcPr>
          <w:p w:rsidR="0016581F" w:rsidRPr="00357B80" w:rsidRDefault="00F801FE" w:rsidP="00546323">
            <w:pPr>
              <w:pStyle w:val="a8"/>
              <w:tabs>
                <w:tab w:val="left" w:pos="1785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357B80">
              <w:rPr>
                <w:color w:val="000000"/>
                <w:szCs w:val="28"/>
                <w:lang w:bidi="hi-IN"/>
              </w:rPr>
              <w:t>Число повторных попыток раскрутки ди</w:t>
            </w:r>
            <w:r w:rsidRPr="00357B80">
              <w:rPr>
                <w:color w:val="000000"/>
                <w:szCs w:val="28"/>
                <w:lang w:bidi="hi-IN"/>
              </w:rPr>
              <w:t>с</w:t>
            </w:r>
            <w:r w:rsidRPr="00357B80">
              <w:rPr>
                <w:color w:val="000000"/>
                <w:szCs w:val="28"/>
                <w:lang w:bidi="hi-IN"/>
              </w:rPr>
              <w:t>ков до рабочей скорости в случае, если первая попытка была неудачной. Если значение атрибута увеличивается, то вел</w:t>
            </w:r>
            <w:r w:rsidRPr="00357B80">
              <w:rPr>
                <w:color w:val="000000"/>
                <w:szCs w:val="28"/>
                <w:lang w:bidi="hi-IN"/>
              </w:rPr>
              <w:t>и</w:t>
            </w:r>
            <w:r w:rsidRPr="00357B80">
              <w:rPr>
                <w:color w:val="000000"/>
                <w:szCs w:val="28"/>
                <w:lang w:bidi="hi-IN"/>
              </w:rPr>
              <w:t>ка вероя</w:t>
            </w:r>
            <w:r w:rsidRPr="00357B80">
              <w:rPr>
                <w:color w:val="000000"/>
                <w:szCs w:val="28"/>
                <w:lang w:bidi="hi-IN"/>
              </w:rPr>
              <w:t>т</w:t>
            </w:r>
            <w:r w:rsidRPr="00357B80">
              <w:rPr>
                <w:color w:val="000000"/>
                <w:szCs w:val="28"/>
                <w:lang w:bidi="hi-IN"/>
              </w:rPr>
              <w:t>ность неполадок с механической частью.</w:t>
            </w:r>
          </w:p>
        </w:tc>
      </w:tr>
      <w:tr w:rsidR="0016581F" w:rsidRPr="00357B80" w:rsidTr="00357B80">
        <w:tc>
          <w:tcPr>
            <w:tcW w:w="675" w:type="dxa"/>
          </w:tcPr>
          <w:p w:rsidR="0016581F" w:rsidRPr="00357B80" w:rsidRDefault="00F801FE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7B80">
              <w:rPr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:rsidR="0016581F" w:rsidRPr="00357B80" w:rsidRDefault="00F801FE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7B80">
              <w:rPr>
                <w:szCs w:val="28"/>
                <w:lang w:val="en-US"/>
              </w:rPr>
              <w:t>0B</w:t>
            </w:r>
          </w:p>
        </w:tc>
        <w:tc>
          <w:tcPr>
            <w:tcW w:w="2410" w:type="dxa"/>
          </w:tcPr>
          <w:p w:rsidR="0016581F" w:rsidRPr="00357B80" w:rsidRDefault="00F801FE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357B80">
              <w:rPr>
                <w:bCs/>
                <w:color w:val="000000"/>
                <w:szCs w:val="28"/>
                <w:lang w:bidi="hi-IN"/>
              </w:rPr>
              <w:t>Recalibration Retries</w:t>
            </w:r>
          </w:p>
        </w:tc>
        <w:tc>
          <w:tcPr>
            <w:tcW w:w="5386" w:type="dxa"/>
          </w:tcPr>
          <w:p w:rsidR="0016581F" w:rsidRPr="00357B80" w:rsidRDefault="00F801FE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357B80">
              <w:rPr>
                <w:color w:val="000000"/>
                <w:szCs w:val="28"/>
                <w:lang w:bidi="hi-IN"/>
              </w:rPr>
              <w:t>Количество повторов запросов рекали</w:t>
            </w:r>
            <w:r w:rsidRPr="00357B80">
              <w:rPr>
                <w:color w:val="000000"/>
                <w:szCs w:val="28"/>
                <w:lang w:bidi="hi-IN"/>
              </w:rPr>
              <w:t>б</w:t>
            </w:r>
            <w:r w:rsidRPr="00357B80">
              <w:rPr>
                <w:color w:val="000000"/>
                <w:szCs w:val="28"/>
                <w:lang w:bidi="hi-IN"/>
              </w:rPr>
              <w:t>ровки в случае, если первая попытка была неудачной. Если значение атрибута увел</w:t>
            </w:r>
            <w:r w:rsidRPr="00357B80">
              <w:rPr>
                <w:color w:val="000000"/>
                <w:szCs w:val="28"/>
                <w:lang w:bidi="hi-IN"/>
              </w:rPr>
              <w:t>и</w:t>
            </w:r>
            <w:r w:rsidRPr="00357B80">
              <w:rPr>
                <w:color w:val="000000"/>
                <w:szCs w:val="28"/>
                <w:lang w:bidi="hi-IN"/>
              </w:rPr>
              <w:t>чивается, то велика вероятность проблем с механич</w:t>
            </w:r>
            <w:r w:rsidRPr="00357B80">
              <w:rPr>
                <w:color w:val="000000"/>
                <w:szCs w:val="28"/>
                <w:lang w:bidi="hi-IN"/>
              </w:rPr>
              <w:t>е</w:t>
            </w:r>
            <w:r w:rsidRPr="00357B80">
              <w:rPr>
                <w:color w:val="000000"/>
                <w:szCs w:val="28"/>
                <w:lang w:bidi="hi-IN"/>
              </w:rPr>
              <w:t>ской частью.</w:t>
            </w:r>
          </w:p>
        </w:tc>
      </w:tr>
      <w:tr w:rsidR="0016581F" w:rsidRPr="00357B80" w:rsidTr="00357B80">
        <w:tc>
          <w:tcPr>
            <w:tcW w:w="675" w:type="dxa"/>
          </w:tcPr>
          <w:p w:rsidR="0016581F" w:rsidRPr="00357B80" w:rsidRDefault="00F801FE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7B80">
              <w:rPr>
                <w:szCs w:val="28"/>
                <w:lang w:val="en-US"/>
              </w:rPr>
              <w:t>12</w:t>
            </w:r>
          </w:p>
        </w:tc>
        <w:tc>
          <w:tcPr>
            <w:tcW w:w="709" w:type="dxa"/>
          </w:tcPr>
          <w:p w:rsidR="0016581F" w:rsidRPr="00357B80" w:rsidRDefault="00F801FE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7B80">
              <w:rPr>
                <w:szCs w:val="28"/>
                <w:lang w:val="en-US"/>
              </w:rPr>
              <w:t>0C</w:t>
            </w:r>
          </w:p>
        </w:tc>
        <w:tc>
          <w:tcPr>
            <w:tcW w:w="2410" w:type="dxa"/>
          </w:tcPr>
          <w:p w:rsidR="0016581F" w:rsidRPr="00357B80" w:rsidRDefault="00F801FE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357B80">
              <w:rPr>
                <w:bCs/>
                <w:color w:val="000000"/>
                <w:szCs w:val="28"/>
                <w:lang w:bidi="hi-IN"/>
              </w:rPr>
              <w:t>Device Power Cycle Count</w:t>
            </w:r>
          </w:p>
        </w:tc>
        <w:tc>
          <w:tcPr>
            <w:tcW w:w="5386" w:type="dxa"/>
          </w:tcPr>
          <w:p w:rsidR="0016581F" w:rsidRPr="00357B80" w:rsidRDefault="00F801FE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357B80">
              <w:rPr>
                <w:color w:val="000000"/>
                <w:szCs w:val="28"/>
                <w:lang w:bidi="hi-IN"/>
              </w:rPr>
              <w:t>Количество полных циклов включения-выключения диска.</w:t>
            </w:r>
          </w:p>
        </w:tc>
      </w:tr>
      <w:tr w:rsidR="00F801FE" w:rsidRPr="00A138A1" w:rsidTr="00357B80">
        <w:tc>
          <w:tcPr>
            <w:tcW w:w="675" w:type="dxa"/>
          </w:tcPr>
          <w:p w:rsidR="00F801FE" w:rsidRPr="00A138A1" w:rsidRDefault="00F801FE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A138A1">
              <w:rPr>
                <w:szCs w:val="28"/>
                <w:lang w:val="en-US"/>
              </w:rPr>
              <w:t>13</w:t>
            </w:r>
          </w:p>
        </w:tc>
        <w:tc>
          <w:tcPr>
            <w:tcW w:w="709" w:type="dxa"/>
          </w:tcPr>
          <w:p w:rsidR="00F801FE" w:rsidRPr="00A138A1" w:rsidRDefault="00F801FE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A138A1">
              <w:rPr>
                <w:szCs w:val="28"/>
                <w:lang w:val="en-US"/>
              </w:rPr>
              <w:t>0D</w:t>
            </w:r>
          </w:p>
        </w:tc>
        <w:tc>
          <w:tcPr>
            <w:tcW w:w="2410" w:type="dxa"/>
          </w:tcPr>
          <w:p w:rsidR="00F801FE" w:rsidRPr="00A138A1" w:rsidRDefault="00F801FE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A138A1">
              <w:rPr>
                <w:bCs/>
                <w:color w:val="000000"/>
                <w:szCs w:val="28"/>
                <w:lang w:bidi="hi-IN"/>
              </w:rPr>
              <w:t>Soft Read Error Rate</w:t>
            </w:r>
          </w:p>
        </w:tc>
        <w:tc>
          <w:tcPr>
            <w:tcW w:w="5386" w:type="dxa"/>
          </w:tcPr>
          <w:p w:rsidR="00F801FE" w:rsidRPr="00A138A1" w:rsidRDefault="00F801FE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A138A1">
              <w:rPr>
                <w:color w:val="000000"/>
                <w:szCs w:val="28"/>
                <w:lang w:bidi="hi-IN"/>
              </w:rPr>
              <w:t>Число ошибок при чтении, по вине пр</w:t>
            </w:r>
            <w:r w:rsidRPr="00A138A1">
              <w:rPr>
                <w:color w:val="000000"/>
                <w:szCs w:val="28"/>
                <w:lang w:bidi="hi-IN"/>
              </w:rPr>
              <w:t>о</w:t>
            </w:r>
            <w:r w:rsidRPr="00A138A1">
              <w:rPr>
                <w:color w:val="000000"/>
                <w:szCs w:val="28"/>
                <w:lang w:bidi="hi-IN"/>
              </w:rPr>
              <w:t>граммного обеспечения, которые не по</w:t>
            </w:r>
            <w:r w:rsidRPr="00A138A1">
              <w:rPr>
                <w:color w:val="000000"/>
                <w:szCs w:val="28"/>
                <w:lang w:bidi="hi-IN"/>
              </w:rPr>
              <w:t>д</w:t>
            </w:r>
            <w:r w:rsidRPr="00A138A1">
              <w:rPr>
                <w:color w:val="000000"/>
                <w:szCs w:val="28"/>
                <w:lang w:bidi="hi-IN"/>
              </w:rPr>
              <w:t>дались исправлению. Все ошибки имеют не механическую природу и указывают лишь на неправильную разме</w:t>
            </w:r>
            <w:r w:rsidRPr="00A138A1">
              <w:rPr>
                <w:color w:val="000000"/>
                <w:szCs w:val="28"/>
                <w:lang w:bidi="hi-IN"/>
              </w:rPr>
              <w:t>т</w:t>
            </w:r>
            <w:r w:rsidRPr="00A138A1">
              <w:rPr>
                <w:color w:val="000000"/>
                <w:szCs w:val="28"/>
                <w:lang w:bidi="hi-IN"/>
              </w:rPr>
              <w:t>ку/взаимодействие с ди</w:t>
            </w:r>
            <w:r w:rsidRPr="00A138A1">
              <w:rPr>
                <w:color w:val="000000"/>
                <w:szCs w:val="28"/>
                <w:lang w:bidi="hi-IN"/>
              </w:rPr>
              <w:t>с</w:t>
            </w:r>
            <w:r w:rsidRPr="00A138A1">
              <w:rPr>
                <w:color w:val="000000"/>
                <w:szCs w:val="28"/>
                <w:lang w:bidi="hi-IN"/>
              </w:rPr>
              <w:t>ком программ или операционной системы.</w:t>
            </w:r>
          </w:p>
        </w:tc>
      </w:tr>
      <w:tr w:rsidR="00357B80" w:rsidRPr="00A138A1" w:rsidTr="00357B80">
        <w:tc>
          <w:tcPr>
            <w:tcW w:w="675" w:type="dxa"/>
          </w:tcPr>
          <w:p w:rsidR="00357B80" w:rsidRPr="00A138A1" w:rsidRDefault="00357B80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A138A1">
              <w:rPr>
                <w:szCs w:val="28"/>
                <w:lang w:val="en-US"/>
              </w:rPr>
              <w:t>184</w:t>
            </w:r>
          </w:p>
        </w:tc>
        <w:tc>
          <w:tcPr>
            <w:tcW w:w="709" w:type="dxa"/>
          </w:tcPr>
          <w:p w:rsidR="00357B80" w:rsidRPr="00A138A1" w:rsidRDefault="00357B80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A138A1">
              <w:rPr>
                <w:szCs w:val="28"/>
                <w:lang w:val="en-US"/>
              </w:rPr>
              <w:t>B8</w:t>
            </w:r>
          </w:p>
        </w:tc>
        <w:tc>
          <w:tcPr>
            <w:tcW w:w="2410" w:type="dxa"/>
          </w:tcPr>
          <w:p w:rsidR="00357B80" w:rsidRPr="00A138A1" w:rsidRDefault="00357B80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A138A1">
              <w:rPr>
                <w:bCs/>
                <w:color w:val="000000"/>
                <w:szCs w:val="28"/>
                <w:lang w:bidi="hi-IN"/>
              </w:rPr>
              <w:t>End-to-End error</w:t>
            </w:r>
          </w:p>
        </w:tc>
        <w:tc>
          <w:tcPr>
            <w:tcW w:w="5386" w:type="dxa"/>
          </w:tcPr>
          <w:p w:rsidR="00357B80" w:rsidRPr="00A138A1" w:rsidRDefault="00357B80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A138A1">
              <w:rPr>
                <w:color w:val="000000"/>
                <w:szCs w:val="28"/>
                <w:lang w:bidi="hi-IN"/>
              </w:rPr>
              <w:t>Данный атрибут — часть технологии HP SMART IV, это означает, что после пер</w:t>
            </w:r>
            <w:r w:rsidRPr="00A138A1">
              <w:rPr>
                <w:color w:val="000000"/>
                <w:szCs w:val="28"/>
                <w:lang w:bidi="hi-IN"/>
              </w:rPr>
              <w:t>е</w:t>
            </w:r>
            <w:r w:rsidRPr="00A138A1">
              <w:rPr>
                <w:color w:val="000000"/>
                <w:szCs w:val="28"/>
                <w:lang w:bidi="hi-IN"/>
              </w:rPr>
              <w:t>дачи через кэш памяти буфера данных п</w:t>
            </w:r>
            <w:r w:rsidRPr="00A138A1">
              <w:rPr>
                <w:color w:val="000000"/>
                <w:szCs w:val="28"/>
                <w:lang w:bidi="hi-IN"/>
              </w:rPr>
              <w:t>а</w:t>
            </w:r>
            <w:r w:rsidRPr="00A138A1">
              <w:rPr>
                <w:color w:val="000000"/>
                <w:szCs w:val="28"/>
                <w:lang w:bidi="hi-IN"/>
              </w:rPr>
              <w:t>ритет данных между хостом и жестким диском не совпадают.</w:t>
            </w:r>
          </w:p>
        </w:tc>
      </w:tr>
      <w:tr w:rsidR="00357B80" w:rsidRPr="00A138A1" w:rsidTr="00357B80">
        <w:tc>
          <w:tcPr>
            <w:tcW w:w="675" w:type="dxa"/>
          </w:tcPr>
          <w:p w:rsidR="00357B80" w:rsidRPr="00A138A1" w:rsidRDefault="00357B80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A138A1">
              <w:rPr>
                <w:szCs w:val="28"/>
                <w:lang w:val="en-US"/>
              </w:rPr>
              <w:t>187</w:t>
            </w:r>
          </w:p>
        </w:tc>
        <w:tc>
          <w:tcPr>
            <w:tcW w:w="709" w:type="dxa"/>
          </w:tcPr>
          <w:p w:rsidR="00357B80" w:rsidRPr="00A138A1" w:rsidRDefault="00357B80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A138A1">
              <w:rPr>
                <w:szCs w:val="28"/>
                <w:lang w:val="en-US"/>
              </w:rPr>
              <w:t>BB</w:t>
            </w:r>
          </w:p>
        </w:tc>
        <w:tc>
          <w:tcPr>
            <w:tcW w:w="2410" w:type="dxa"/>
          </w:tcPr>
          <w:p w:rsidR="00357B80" w:rsidRPr="00A138A1" w:rsidRDefault="00357B80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A138A1">
              <w:rPr>
                <w:bCs/>
                <w:color w:val="000000"/>
                <w:szCs w:val="28"/>
                <w:lang w:bidi="hi-IN"/>
              </w:rPr>
              <w:t>Reported UNC Errors</w:t>
            </w:r>
          </w:p>
        </w:tc>
        <w:tc>
          <w:tcPr>
            <w:tcW w:w="5386" w:type="dxa"/>
          </w:tcPr>
          <w:p w:rsidR="00357B80" w:rsidRPr="00A138A1" w:rsidRDefault="00357B80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A138A1">
              <w:rPr>
                <w:color w:val="000000"/>
                <w:szCs w:val="28"/>
                <w:lang w:bidi="hi-IN"/>
              </w:rPr>
              <w:t>Ошибки, которые не могли быть восст</w:t>
            </w:r>
            <w:r w:rsidRPr="00A138A1">
              <w:rPr>
                <w:color w:val="000000"/>
                <w:szCs w:val="28"/>
                <w:lang w:bidi="hi-IN"/>
              </w:rPr>
              <w:t>а</w:t>
            </w:r>
            <w:r w:rsidRPr="00A138A1">
              <w:rPr>
                <w:color w:val="000000"/>
                <w:szCs w:val="28"/>
                <w:lang w:bidi="hi-IN"/>
              </w:rPr>
              <w:t>новлены, и</w:t>
            </w:r>
            <w:r w:rsidRPr="00A138A1">
              <w:rPr>
                <w:color w:val="000000"/>
                <w:szCs w:val="28"/>
                <w:lang w:bidi="hi-IN"/>
              </w:rPr>
              <w:t>с</w:t>
            </w:r>
            <w:r w:rsidRPr="00A138A1">
              <w:rPr>
                <w:color w:val="000000"/>
                <w:szCs w:val="28"/>
                <w:lang w:bidi="hi-IN"/>
              </w:rPr>
              <w:t>пользуя методы устранения ошибки аппаратными сре</w:t>
            </w:r>
            <w:r w:rsidRPr="00A138A1">
              <w:rPr>
                <w:color w:val="000000"/>
                <w:szCs w:val="28"/>
                <w:lang w:bidi="hi-IN"/>
              </w:rPr>
              <w:t>д</w:t>
            </w:r>
            <w:r w:rsidRPr="00A138A1">
              <w:rPr>
                <w:color w:val="000000"/>
                <w:szCs w:val="28"/>
                <w:lang w:bidi="hi-IN"/>
              </w:rPr>
              <w:t>ствами.</w:t>
            </w:r>
          </w:p>
        </w:tc>
      </w:tr>
    </w:tbl>
    <w:p w:rsidR="00A138A1" w:rsidRDefault="00A138A1" w:rsidP="00A817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138A1" w:rsidRDefault="00A13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a"/>
        <w:tblW w:w="9180" w:type="dxa"/>
        <w:tblLayout w:type="fixed"/>
        <w:tblLook w:val="01E0"/>
      </w:tblPr>
      <w:tblGrid>
        <w:gridCol w:w="675"/>
        <w:gridCol w:w="709"/>
        <w:gridCol w:w="2410"/>
        <w:gridCol w:w="5386"/>
      </w:tblGrid>
      <w:tr w:rsidR="00A138A1" w:rsidRPr="00357B80" w:rsidTr="00546323">
        <w:tc>
          <w:tcPr>
            <w:tcW w:w="675" w:type="dxa"/>
            <w:tcBorders>
              <w:bottom w:val="double" w:sz="4" w:space="0" w:color="auto"/>
            </w:tcBorders>
          </w:tcPr>
          <w:p w:rsidR="00A138A1" w:rsidRPr="00A138A1" w:rsidRDefault="00A138A1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  <w:r w:rsidRPr="00A138A1">
              <w:rPr>
                <w:szCs w:val="28"/>
              </w:rPr>
              <w:t>1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A138A1" w:rsidRPr="00A138A1" w:rsidRDefault="00A138A1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  <w:r w:rsidRPr="00A138A1">
              <w:rPr>
                <w:szCs w:val="28"/>
              </w:rPr>
              <w:t>2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:rsidR="00A138A1" w:rsidRPr="00A138A1" w:rsidRDefault="00A138A1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  <w:r w:rsidRPr="00A138A1">
              <w:rPr>
                <w:szCs w:val="28"/>
              </w:rPr>
              <w:t>3</w:t>
            </w:r>
          </w:p>
        </w:tc>
        <w:tc>
          <w:tcPr>
            <w:tcW w:w="5386" w:type="dxa"/>
            <w:tcBorders>
              <w:bottom w:val="double" w:sz="4" w:space="0" w:color="auto"/>
            </w:tcBorders>
          </w:tcPr>
          <w:p w:rsidR="00A138A1" w:rsidRPr="00A138A1" w:rsidRDefault="00A138A1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</w:p>
        </w:tc>
      </w:tr>
      <w:tr w:rsidR="00A138A1" w:rsidRPr="00357B80" w:rsidTr="00546323">
        <w:tc>
          <w:tcPr>
            <w:tcW w:w="675" w:type="dxa"/>
            <w:tcBorders>
              <w:top w:val="double" w:sz="4" w:space="0" w:color="auto"/>
            </w:tcBorders>
          </w:tcPr>
          <w:p w:rsidR="00A138A1" w:rsidRPr="00A138A1" w:rsidRDefault="00A138A1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A138A1">
              <w:rPr>
                <w:szCs w:val="28"/>
                <w:lang w:val="en-US"/>
              </w:rPr>
              <w:t>190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A138A1" w:rsidRPr="00A138A1" w:rsidRDefault="00A138A1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A138A1">
              <w:rPr>
                <w:szCs w:val="28"/>
                <w:lang w:val="en-US"/>
              </w:rPr>
              <w:t>BE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:rsidR="00A138A1" w:rsidRPr="00A138A1" w:rsidRDefault="00A138A1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be-BY"/>
              </w:rPr>
            </w:pPr>
            <w:r w:rsidRPr="00A138A1">
              <w:rPr>
                <w:bCs/>
                <w:color w:val="000000"/>
                <w:szCs w:val="28"/>
                <w:lang w:bidi="hi-IN"/>
              </w:rPr>
              <w:t>Airflow Temperature (WDC)</w:t>
            </w:r>
          </w:p>
        </w:tc>
        <w:tc>
          <w:tcPr>
            <w:tcW w:w="5386" w:type="dxa"/>
            <w:tcBorders>
              <w:top w:val="double" w:sz="4" w:space="0" w:color="auto"/>
            </w:tcBorders>
          </w:tcPr>
          <w:p w:rsidR="00A138A1" w:rsidRPr="00A138A1" w:rsidRDefault="00A138A1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A138A1">
              <w:rPr>
                <w:color w:val="000000"/>
                <w:szCs w:val="28"/>
                <w:lang w:bidi="hi-IN"/>
              </w:rPr>
              <w:t>Температура воздуха внутри корпуса ж</w:t>
            </w:r>
            <w:r w:rsidRPr="00A138A1">
              <w:rPr>
                <w:color w:val="000000"/>
                <w:szCs w:val="28"/>
                <w:lang w:bidi="hi-IN"/>
              </w:rPr>
              <w:t>е</w:t>
            </w:r>
            <w:r w:rsidRPr="00A138A1">
              <w:rPr>
                <w:color w:val="000000"/>
                <w:szCs w:val="28"/>
                <w:lang w:bidi="hi-IN"/>
              </w:rPr>
              <w:t>сткого диска. Для дисков Seagate рассч</w:t>
            </w:r>
            <w:r w:rsidRPr="00A138A1">
              <w:rPr>
                <w:color w:val="000000"/>
                <w:szCs w:val="28"/>
                <w:lang w:bidi="hi-IN"/>
              </w:rPr>
              <w:t>и</w:t>
            </w:r>
            <w:r w:rsidRPr="00A138A1">
              <w:rPr>
                <w:color w:val="000000"/>
                <w:szCs w:val="28"/>
                <w:lang w:bidi="hi-IN"/>
              </w:rPr>
              <w:t>тывается по формуле (100 —HDA temperature). Для дисков Western Digital- (125- HDA).</w:t>
            </w:r>
          </w:p>
        </w:tc>
      </w:tr>
      <w:tr w:rsidR="00A138A1" w:rsidRPr="00357B80" w:rsidTr="00546323">
        <w:tc>
          <w:tcPr>
            <w:tcW w:w="675" w:type="dxa"/>
          </w:tcPr>
          <w:p w:rsidR="00A138A1" w:rsidRPr="00A138A1" w:rsidRDefault="00A138A1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A138A1">
              <w:rPr>
                <w:szCs w:val="28"/>
                <w:lang w:val="en-US"/>
              </w:rPr>
              <w:t>191</w:t>
            </w:r>
          </w:p>
        </w:tc>
        <w:tc>
          <w:tcPr>
            <w:tcW w:w="709" w:type="dxa"/>
          </w:tcPr>
          <w:p w:rsidR="00A138A1" w:rsidRPr="00A138A1" w:rsidRDefault="00A138A1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A138A1">
              <w:rPr>
                <w:szCs w:val="28"/>
                <w:lang w:val="en-US"/>
              </w:rPr>
              <w:t>BF</w:t>
            </w:r>
          </w:p>
        </w:tc>
        <w:tc>
          <w:tcPr>
            <w:tcW w:w="2410" w:type="dxa"/>
          </w:tcPr>
          <w:p w:rsidR="00A138A1" w:rsidRPr="00A138A1" w:rsidRDefault="00A138A1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A138A1">
              <w:rPr>
                <w:bCs/>
                <w:color w:val="000000"/>
                <w:szCs w:val="28"/>
                <w:lang w:bidi="hi-IN"/>
              </w:rPr>
              <w:t>G-sense error rate</w:t>
            </w:r>
          </w:p>
        </w:tc>
        <w:tc>
          <w:tcPr>
            <w:tcW w:w="5386" w:type="dxa"/>
          </w:tcPr>
          <w:p w:rsidR="00A138A1" w:rsidRPr="00A138A1" w:rsidRDefault="00A138A1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A138A1">
              <w:rPr>
                <w:color w:val="000000"/>
                <w:szCs w:val="28"/>
                <w:lang w:bidi="hi-IN"/>
              </w:rPr>
              <w:t>Количество ошибок, возникающих в р</w:t>
            </w:r>
            <w:r w:rsidRPr="00A138A1">
              <w:rPr>
                <w:color w:val="000000"/>
                <w:szCs w:val="28"/>
                <w:lang w:bidi="hi-IN"/>
              </w:rPr>
              <w:t>е</w:t>
            </w:r>
            <w:r w:rsidRPr="00A138A1">
              <w:rPr>
                <w:color w:val="000000"/>
                <w:szCs w:val="28"/>
                <w:lang w:bidi="hi-IN"/>
              </w:rPr>
              <w:t>зультате ударных нагрузок. Атрибут хр</w:t>
            </w:r>
            <w:r w:rsidRPr="00A138A1">
              <w:rPr>
                <w:color w:val="000000"/>
                <w:szCs w:val="28"/>
                <w:lang w:bidi="hi-IN"/>
              </w:rPr>
              <w:t>а</w:t>
            </w:r>
            <w:r w:rsidRPr="00A138A1">
              <w:rPr>
                <w:color w:val="000000"/>
                <w:szCs w:val="28"/>
                <w:lang w:bidi="hi-IN"/>
              </w:rPr>
              <w:t>нит показания встроенного аксел</w:t>
            </w:r>
            <w:r w:rsidRPr="00A138A1">
              <w:rPr>
                <w:color w:val="000000"/>
                <w:szCs w:val="28"/>
                <w:lang w:bidi="hi-IN"/>
              </w:rPr>
              <w:t>е</w:t>
            </w:r>
            <w:r w:rsidRPr="00A138A1">
              <w:rPr>
                <w:color w:val="000000"/>
                <w:szCs w:val="28"/>
                <w:lang w:bidi="hi-IN"/>
              </w:rPr>
              <w:t>рометра, который фиксирует все удары, толчки, п</w:t>
            </w:r>
            <w:r w:rsidRPr="00A138A1">
              <w:rPr>
                <w:color w:val="000000"/>
                <w:szCs w:val="28"/>
                <w:lang w:bidi="hi-IN"/>
              </w:rPr>
              <w:t>а</w:t>
            </w:r>
            <w:r w:rsidRPr="00A138A1">
              <w:rPr>
                <w:color w:val="000000"/>
                <w:szCs w:val="28"/>
                <w:lang w:bidi="hi-IN"/>
              </w:rPr>
              <w:t>дения и даже неаккуратную установку диска в корпус компьютера.</w:t>
            </w:r>
          </w:p>
        </w:tc>
      </w:tr>
      <w:tr w:rsidR="00A138A1" w:rsidRPr="00357B80" w:rsidTr="00546323">
        <w:tc>
          <w:tcPr>
            <w:tcW w:w="675" w:type="dxa"/>
          </w:tcPr>
          <w:p w:rsidR="00A138A1" w:rsidRPr="00A138A1" w:rsidRDefault="00A138A1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A138A1">
              <w:rPr>
                <w:szCs w:val="28"/>
                <w:lang w:val="en-US"/>
              </w:rPr>
              <w:t>192</w:t>
            </w:r>
          </w:p>
        </w:tc>
        <w:tc>
          <w:tcPr>
            <w:tcW w:w="709" w:type="dxa"/>
          </w:tcPr>
          <w:p w:rsidR="00A138A1" w:rsidRPr="00A138A1" w:rsidRDefault="00A138A1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A138A1">
              <w:rPr>
                <w:szCs w:val="28"/>
                <w:lang w:val="en-US"/>
              </w:rPr>
              <w:t>CO</w:t>
            </w:r>
          </w:p>
        </w:tc>
        <w:tc>
          <w:tcPr>
            <w:tcW w:w="2410" w:type="dxa"/>
          </w:tcPr>
          <w:p w:rsidR="00A138A1" w:rsidRPr="00A138A1" w:rsidRDefault="00A138A1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A138A1">
              <w:rPr>
                <w:bCs/>
                <w:color w:val="000000"/>
                <w:szCs w:val="28"/>
                <w:lang w:bidi="hi-IN"/>
              </w:rPr>
              <w:t>Power-off retract count</w:t>
            </w:r>
          </w:p>
        </w:tc>
        <w:tc>
          <w:tcPr>
            <w:tcW w:w="5386" w:type="dxa"/>
          </w:tcPr>
          <w:p w:rsidR="00A138A1" w:rsidRPr="00A138A1" w:rsidRDefault="00A138A1" w:rsidP="00546323">
            <w:pPr>
              <w:pStyle w:val="a8"/>
              <w:tabs>
                <w:tab w:val="left" w:pos="1785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A138A1">
              <w:rPr>
                <w:color w:val="000000"/>
                <w:szCs w:val="28"/>
                <w:lang w:bidi="hi-IN"/>
              </w:rPr>
              <w:t>Число циклов выключений или ав</w:t>
            </w:r>
            <w:r w:rsidRPr="00A138A1">
              <w:rPr>
                <w:color w:val="000000"/>
                <w:szCs w:val="28"/>
                <w:lang w:bidi="hi-IN"/>
              </w:rPr>
              <w:t>а</w:t>
            </w:r>
            <w:r w:rsidRPr="00A138A1">
              <w:rPr>
                <w:color w:val="000000"/>
                <w:szCs w:val="28"/>
                <w:lang w:bidi="hi-IN"/>
              </w:rPr>
              <w:t>рийных отказов (включ</w:t>
            </w:r>
            <w:r w:rsidRPr="00A138A1">
              <w:rPr>
                <w:color w:val="000000"/>
                <w:szCs w:val="28"/>
                <w:lang w:bidi="hi-IN"/>
              </w:rPr>
              <w:t>е</w:t>
            </w:r>
            <w:r w:rsidRPr="00A138A1">
              <w:rPr>
                <w:color w:val="000000"/>
                <w:szCs w:val="28"/>
                <w:lang w:bidi="hi-IN"/>
              </w:rPr>
              <w:t>ний/выключений питания накопителя).</w:t>
            </w:r>
          </w:p>
        </w:tc>
      </w:tr>
      <w:tr w:rsidR="00A138A1" w:rsidRPr="00357B80" w:rsidTr="00546323">
        <w:tc>
          <w:tcPr>
            <w:tcW w:w="675" w:type="dxa"/>
          </w:tcPr>
          <w:p w:rsidR="00A138A1" w:rsidRPr="00A138A1" w:rsidRDefault="00A138A1" w:rsidP="00A138A1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A138A1">
              <w:rPr>
                <w:szCs w:val="28"/>
                <w:lang w:val="en-US"/>
              </w:rPr>
              <w:t>193</w:t>
            </w:r>
          </w:p>
        </w:tc>
        <w:tc>
          <w:tcPr>
            <w:tcW w:w="709" w:type="dxa"/>
          </w:tcPr>
          <w:p w:rsidR="00A138A1" w:rsidRPr="00A138A1" w:rsidRDefault="00A138A1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A138A1">
              <w:rPr>
                <w:szCs w:val="28"/>
                <w:lang w:val="en-US"/>
              </w:rPr>
              <w:t>C1</w:t>
            </w:r>
          </w:p>
        </w:tc>
        <w:tc>
          <w:tcPr>
            <w:tcW w:w="2410" w:type="dxa"/>
          </w:tcPr>
          <w:p w:rsidR="00A138A1" w:rsidRPr="00A138A1" w:rsidRDefault="00A138A1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A138A1">
              <w:rPr>
                <w:bCs/>
                <w:color w:val="000000"/>
                <w:szCs w:val="28"/>
                <w:lang w:bidi="hi-IN"/>
              </w:rPr>
              <w:t>Load/Unload Cycle</w:t>
            </w:r>
          </w:p>
        </w:tc>
        <w:tc>
          <w:tcPr>
            <w:tcW w:w="5386" w:type="dxa"/>
          </w:tcPr>
          <w:p w:rsidR="00A138A1" w:rsidRPr="00A138A1" w:rsidRDefault="00A138A1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A138A1">
              <w:rPr>
                <w:color w:val="000000"/>
                <w:szCs w:val="28"/>
                <w:lang w:bidi="hi-IN"/>
              </w:rPr>
              <w:t>Количество циклов перемещения блока магнитных головок в парковочную з</w:t>
            </w:r>
            <w:r w:rsidRPr="00A138A1">
              <w:rPr>
                <w:color w:val="000000"/>
                <w:szCs w:val="28"/>
                <w:lang w:bidi="hi-IN"/>
              </w:rPr>
              <w:t>о</w:t>
            </w:r>
            <w:r w:rsidRPr="00A138A1">
              <w:rPr>
                <w:color w:val="000000"/>
                <w:szCs w:val="28"/>
                <w:lang w:bidi="hi-IN"/>
              </w:rPr>
              <w:t>ну/ в рабочее положение.</w:t>
            </w:r>
          </w:p>
        </w:tc>
      </w:tr>
      <w:tr w:rsidR="00A138A1" w:rsidRPr="00357B80" w:rsidTr="00546323">
        <w:tc>
          <w:tcPr>
            <w:tcW w:w="675" w:type="dxa"/>
          </w:tcPr>
          <w:p w:rsidR="00A138A1" w:rsidRPr="00A138A1" w:rsidRDefault="00A138A1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A138A1">
              <w:rPr>
                <w:szCs w:val="28"/>
                <w:lang w:val="en-US"/>
              </w:rPr>
              <w:t>194</w:t>
            </w:r>
          </w:p>
        </w:tc>
        <w:tc>
          <w:tcPr>
            <w:tcW w:w="709" w:type="dxa"/>
          </w:tcPr>
          <w:p w:rsidR="00A138A1" w:rsidRPr="00A138A1" w:rsidRDefault="00A138A1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A138A1">
              <w:rPr>
                <w:szCs w:val="28"/>
                <w:lang w:val="en-US"/>
              </w:rPr>
              <w:t>C2</w:t>
            </w:r>
          </w:p>
        </w:tc>
        <w:tc>
          <w:tcPr>
            <w:tcW w:w="2410" w:type="dxa"/>
          </w:tcPr>
          <w:p w:rsidR="00A138A1" w:rsidRPr="00A138A1" w:rsidRDefault="00A138A1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A138A1">
              <w:rPr>
                <w:bCs/>
                <w:color w:val="000000"/>
                <w:szCs w:val="28"/>
                <w:lang w:bidi="hi-IN"/>
              </w:rPr>
              <w:t>HDA temperature</w:t>
            </w:r>
          </w:p>
        </w:tc>
        <w:tc>
          <w:tcPr>
            <w:tcW w:w="5386" w:type="dxa"/>
          </w:tcPr>
          <w:p w:rsidR="00A138A1" w:rsidRPr="00A138A1" w:rsidRDefault="00A138A1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A138A1">
              <w:rPr>
                <w:color w:val="000000"/>
                <w:szCs w:val="28"/>
                <w:lang w:bidi="hi-IN"/>
              </w:rPr>
              <w:t>Здесь хранятся показания встроенного термодатчика для механической части диска - банки (HDA — Hard Disk Assembly). Информация снимается со встроенного термодатчика, которым сл</w:t>
            </w:r>
            <w:r w:rsidRPr="00A138A1">
              <w:rPr>
                <w:color w:val="000000"/>
                <w:szCs w:val="28"/>
                <w:lang w:bidi="hi-IN"/>
              </w:rPr>
              <w:t>у</w:t>
            </w:r>
            <w:r w:rsidRPr="00A138A1">
              <w:rPr>
                <w:color w:val="000000"/>
                <w:szCs w:val="28"/>
                <w:lang w:bidi="hi-IN"/>
              </w:rPr>
              <w:t>жит одна из магнитных головок, обычно нижняя в банке. В битовых п</w:t>
            </w:r>
            <w:r w:rsidRPr="00A138A1">
              <w:rPr>
                <w:color w:val="000000"/>
                <w:szCs w:val="28"/>
                <w:lang w:bidi="hi-IN"/>
              </w:rPr>
              <w:t>о</w:t>
            </w:r>
            <w:r w:rsidRPr="00A138A1">
              <w:rPr>
                <w:color w:val="000000"/>
                <w:szCs w:val="28"/>
                <w:lang w:bidi="hi-IN"/>
              </w:rPr>
              <w:t>лях атрибута фиксируются текущая, минимальная и максимальная температура. Не все пр</w:t>
            </w:r>
            <w:r w:rsidRPr="00A138A1">
              <w:rPr>
                <w:color w:val="000000"/>
                <w:szCs w:val="28"/>
                <w:lang w:bidi="hi-IN"/>
              </w:rPr>
              <w:t>о</w:t>
            </w:r>
            <w:r w:rsidRPr="00A138A1">
              <w:rPr>
                <w:color w:val="000000"/>
                <w:szCs w:val="28"/>
                <w:lang w:bidi="hi-IN"/>
              </w:rPr>
              <w:t>граммы, работающие со SMART, пр</w:t>
            </w:r>
            <w:r w:rsidRPr="00A138A1">
              <w:rPr>
                <w:color w:val="000000"/>
                <w:szCs w:val="28"/>
                <w:lang w:bidi="hi-IN"/>
              </w:rPr>
              <w:t>а</w:t>
            </w:r>
            <w:r w:rsidRPr="00A138A1">
              <w:rPr>
                <w:color w:val="000000"/>
                <w:szCs w:val="28"/>
                <w:lang w:bidi="hi-IN"/>
              </w:rPr>
              <w:t>вильно разбирают эти поля, так что к их показаниям стоит о</w:t>
            </w:r>
            <w:r w:rsidRPr="00A138A1">
              <w:rPr>
                <w:color w:val="000000"/>
                <w:szCs w:val="28"/>
                <w:lang w:bidi="hi-IN"/>
              </w:rPr>
              <w:t>т</w:t>
            </w:r>
            <w:r w:rsidRPr="00A138A1">
              <w:rPr>
                <w:color w:val="000000"/>
                <w:szCs w:val="28"/>
                <w:lang w:bidi="hi-IN"/>
              </w:rPr>
              <w:t>носиться критично.</w:t>
            </w:r>
          </w:p>
        </w:tc>
      </w:tr>
      <w:tr w:rsidR="00A138A1" w:rsidRPr="00A138A1" w:rsidTr="00546323">
        <w:tc>
          <w:tcPr>
            <w:tcW w:w="675" w:type="dxa"/>
          </w:tcPr>
          <w:p w:rsidR="00A138A1" w:rsidRPr="00A138A1" w:rsidRDefault="000311F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195</w:t>
            </w:r>
          </w:p>
        </w:tc>
        <w:tc>
          <w:tcPr>
            <w:tcW w:w="709" w:type="dxa"/>
          </w:tcPr>
          <w:p w:rsidR="00A138A1" w:rsidRPr="00546323" w:rsidRDefault="000311F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546323">
              <w:rPr>
                <w:szCs w:val="28"/>
                <w:lang w:val="en-US"/>
              </w:rPr>
              <w:t>C3</w:t>
            </w:r>
          </w:p>
        </w:tc>
        <w:tc>
          <w:tcPr>
            <w:tcW w:w="2410" w:type="dxa"/>
          </w:tcPr>
          <w:p w:rsidR="00A138A1" w:rsidRPr="00546323" w:rsidRDefault="000311F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546323">
              <w:rPr>
                <w:bCs/>
                <w:color w:val="000000"/>
                <w:szCs w:val="28"/>
                <w:lang w:bidi="hi-IN"/>
              </w:rPr>
              <w:t>Hardware ECC Recovered</w:t>
            </w:r>
          </w:p>
        </w:tc>
        <w:tc>
          <w:tcPr>
            <w:tcW w:w="5386" w:type="dxa"/>
          </w:tcPr>
          <w:p w:rsidR="00A138A1" w:rsidRPr="00546323" w:rsidRDefault="000311F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546323">
              <w:rPr>
                <w:color w:val="000000"/>
                <w:szCs w:val="28"/>
                <w:lang w:bidi="hi-IN"/>
              </w:rPr>
              <w:t>Число коррекции ошибок аппаратной ч</w:t>
            </w:r>
            <w:r w:rsidRPr="00546323">
              <w:rPr>
                <w:color w:val="000000"/>
                <w:szCs w:val="28"/>
                <w:lang w:bidi="hi-IN"/>
              </w:rPr>
              <w:t>а</w:t>
            </w:r>
            <w:r w:rsidRPr="00546323">
              <w:rPr>
                <w:color w:val="000000"/>
                <w:szCs w:val="28"/>
                <w:lang w:bidi="hi-IN"/>
              </w:rPr>
              <w:t>стью диска (чт</w:t>
            </w:r>
            <w:r w:rsidRPr="00546323">
              <w:rPr>
                <w:color w:val="000000"/>
                <w:szCs w:val="28"/>
                <w:lang w:bidi="hi-IN"/>
              </w:rPr>
              <w:t>е</w:t>
            </w:r>
            <w:r w:rsidRPr="00546323">
              <w:rPr>
                <w:color w:val="000000"/>
                <w:szCs w:val="28"/>
                <w:lang w:bidi="hi-IN"/>
              </w:rPr>
              <w:t>ние, позиционирование, передача по внешнему интерфейсу) На дисках с SATA-интерфейсом значение н</w:t>
            </w:r>
            <w:r w:rsidRPr="00546323">
              <w:rPr>
                <w:color w:val="000000"/>
                <w:szCs w:val="28"/>
                <w:lang w:bidi="hi-IN"/>
              </w:rPr>
              <w:t>е</w:t>
            </w:r>
            <w:r w:rsidRPr="00546323">
              <w:rPr>
                <w:color w:val="000000"/>
                <w:szCs w:val="28"/>
                <w:lang w:bidi="hi-IN"/>
              </w:rPr>
              <w:t>редко ухудш</w:t>
            </w:r>
            <w:r w:rsidRPr="00546323">
              <w:rPr>
                <w:color w:val="000000"/>
                <w:szCs w:val="28"/>
                <w:lang w:bidi="hi-IN"/>
              </w:rPr>
              <w:t>а</w:t>
            </w:r>
            <w:r w:rsidRPr="00546323">
              <w:rPr>
                <w:color w:val="000000"/>
                <w:szCs w:val="28"/>
                <w:lang w:bidi="hi-IN"/>
              </w:rPr>
              <w:t>ется при повышении частоты системной шины — SATA очень чувств</w:t>
            </w:r>
            <w:r w:rsidRPr="00546323">
              <w:rPr>
                <w:color w:val="000000"/>
                <w:szCs w:val="28"/>
                <w:lang w:bidi="hi-IN"/>
              </w:rPr>
              <w:t>и</w:t>
            </w:r>
            <w:r w:rsidRPr="00546323">
              <w:rPr>
                <w:color w:val="000000"/>
                <w:szCs w:val="28"/>
                <w:lang w:bidi="hi-IN"/>
              </w:rPr>
              <w:t>телен к разгону.</w:t>
            </w:r>
          </w:p>
        </w:tc>
      </w:tr>
      <w:tr w:rsidR="00A138A1" w:rsidRPr="00A138A1" w:rsidTr="00546323">
        <w:tc>
          <w:tcPr>
            <w:tcW w:w="675" w:type="dxa"/>
          </w:tcPr>
          <w:p w:rsidR="00A138A1" w:rsidRPr="00A138A1" w:rsidRDefault="000311F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196</w:t>
            </w:r>
          </w:p>
        </w:tc>
        <w:tc>
          <w:tcPr>
            <w:tcW w:w="709" w:type="dxa"/>
          </w:tcPr>
          <w:p w:rsidR="00A138A1" w:rsidRPr="00546323" w:rsidRDefault="000311F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546323">
              <w:rPr>
                <w:szCs w:val="28"/>
                <w:lang w:val="en-US"/>
              </w:rPr>
              <w:t>C4</w:t>
            </w:r>
          </w:p>
        </w:tc>
        <w:tc>
          <w:tcPr>
            <w:tcW w:w="2410" w:type="dxa"/>
          </w:tcPr>
          <w:p w:rsidR="00A138A1" w:rsidRPr="00546323" w:rsidRDefault="000311F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546323">
              <w:rPr>
                <w:bCs/>
                <w:color w:val="000000"/>
                <w:szCs w:val="28"/>
                <w:lang w:bidi="hi-IN"/>
              </w:rPr>
              <w:t>Reallocation Event Count</w:t>
            </w:r>
          </w:p>
        </w:tc>
        <w:tc>
          <w:tcPr>
            <w:tcW w:w="5386" w:type="dxa"/>
          </w:tcPr>
          <w:p w:rsidR="00A138A1" w:rsidRPr="00546323" w:rsidRDefault="000311FF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546323">
              <w:rPr>
                <w:color w:val="000000"/>
                <w:szCs w:val="28"/>
                <w:lang w:bidi="hi-IN"/>
              </w:rPr>
              <w:t>Число операций переназначения.В поле «raw value» атрибута хранится общее чи</w:t>
            </w:r>
            <w:r w:rsidRPr="00546323">
              <w:rPr>
                <w:color w:val="000000"/>
                <w:szCs w:val="28"/>
                <w:lang w:bidi="hi-IN"/>
              </w:rPr>
              <w:t>с</w:t>
            </w:r>
            <w:r w:rsidRPr="00546323">
              <w:rPr>
                <w:color w:val="000000"/>
                <w:szCs w:val="28"/>
                <w:lang w:bidi="hi-IN"/>
              </w:rPr>
              <w:t>ло попыток переноса информации с пер</w:t>
            </w:r>
            <w:r w:rsidRPr="00546323">
              <w:rPr>
                <w:color w:val="000000"/>
                <w:szCs w:val="28"/>
                <w:lang w:bidi="hi-IN"/>
              </w:rPr>
              <w:t>е</w:t>
            </w:r>
            <w:r w:rsidRPr="00546323">
              <w:rPr>
                <w:color w:val="000000"/>
                <w:szCs w:val="28"/>
                <w:lang w:bidi="hi-IN"/>
              </w:rPr>
              <w:t>назначенных секторов в резервную о</w:t>
            </w:r>
            <w:r w:rsidRPr="00546323">
              <w:rPr>
                <w:color w:val="000000"/>
                <w:szCs w:val="28"/>
                <w:lang w:bidi="hi-IN"/>
              </w:rPr>
              <w:t>б</w:t>
            </w:r>
            <w:r w:rsidRPr="00546323">
              <w:rPr>
                <w:color w:val="000000"/>
                <w:szCs w:val="28"/>
                <w:lang w:bidi="hi-IN"/>
              </w:rPr>
              <w:t>ласть. Учитыв</w:t>
            </w:r>
            <w:r w:rsidRPr="00546323">
              <w:rPr>
                <w:color w:val="000000"/>
                <w:szCs w:val="28"/>
                <w:lang w:bidi="hi-IN"/>
              </w:rPr>
              <w:t>а</w:t>
            </w:r>
            <w:r w:rsidRPr="00546323">
              <w:rPr>
                <w:color w:val="000000"/>
                <w:szCs w:val="28"/>
                <w:lang w:bidi="hi-IN"/>
              </w:rPr>
              <w:t>ются как успешные, так и неуспешные попытки.</w:t>
            </w:r>
          </w:p>
        </w:tc>
      </w:tr>
      <w:tr w:rsidR="00546323" w:rsidRPr="00546323" w:rsidTr="00546323">
        <w:tblPrEx>
          <w:tblLook w:val="04A0"/>
        </w:tblPrEx>
        <w:tc>
          <w:tcPr>
            <w:tcW w:w="675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  <w:r w:rsidRPr="00546323">
              <w:rPr>
                <w:szCs w:val="28"/>
              </w:rPr>
              <w:t>1</w:t>
            </w:r>
          </w:p>
        </w:tc>
        <w:tc>
          <w:tcPr>
            <w:tcW w:w="709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  <w:r w:rsidRPr="00546323">
              <w:rPr>
                <w:szCs w:val="28"/>
              </w:rPr>
              <w:t>2</w:t>
            </w:r>
          </w:p>
        </w:tc>
        <w:tc>
          <w:tcPr>
            <w:tcW w:w="2410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  <w:r w:rsidRPr="00546323">
              <w:rPr>
                <w:szCs w:val="28"/>
              </w:rPr>
              <w:t>3</w:t>
            </w:r>
          </w:p>
        </w:tc>
        <w:tc>
          <w:tcPr>
            <w:tcW w:w="5386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</w:p>
        </w:tc>
      </w:tr>
      <w:tr w:rsidR="00546323" w:rsidRPr="00546323" w:rsidTr="00546323">
        <w:tblPrEx>
          <w:tblLook w:val="04A0"/>
        </w:tblPrEx>
        <w:tc>
          <w:tcPr>
            <w:tcW w:w="675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546323">
              <w:rPr>
                <w:szCs w:val="28"/>
                <w:lang w:val="en-US"/>
              </w:rPr>
              <w:t>197</w:t>
            </w:r>
          </w:p>
        </w:tc>
        <w:tc>
          <w:tcPr>
            <w:tcW w:w="709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546323">
              <w:rPr>
                <w:szCs w:val="28"/>
                <w:lang w:val="en-US"/>
              </w:rPr>
              <w:t>C5</w:t>
            </w:r>
          </w:p>
        </w:tc>
        <w:tc>
          <w:tcPr>
            <w:tcW w:w="2410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be-BY"/>
              </w:rPr>
            </w:pPr>
            <w:r w:rsidRPr="00546323">
              <w:rPr>
                <w:bCs/>
                <w:color w:val="000000"/>
                <w:szCs w:val="28"/>
                <w:lang w:bidi="hi-IN"/>
              </w:rPr>
              <w:t>Current Pending Sector Count</w:t>
            </w:r>
          </w:p>
        </w:tc>
        <w:tc>
          <w:tcPr>
            <w:tcW w:w="5386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546323">
              <w:rPr>
                <w:color w:val="000000"/>
                <w:szCs w:val="28"/>
                <w:lang w:bidi="hi-IN"/>
              </w:rPr>
              <w:t>Число секторов, являющихся кандидатами на замену. Они не были еще определены как плохие, но считывание с них отлич</w:t>
            </w:r>
            <w:r w:rsidRPr="00546323">
              <w:rPr>
                <w:color w:val="000000"/>
                <w:szCs w:val="28"/>
                <w:lang w:bidi="hi-IN"/>
              </w:rPr>
              <w:t>а</w:t>
            </w:r>
            <w:r w:rsidRPr="00546323">
              <w:rPr>
                <w:color w:val="000000"/>
                <w:szCs w:val="28"/>
                <w:lang w:bidi="hi-IN"/>
              </w:rPr>
              <w:t>ется от чтения стабильного сектора, это так называемые подозрительные или н</w:t>
            </w:r>
            <w:r w:rsidRPr="00546323">
              <w:rPr>
                <w:color w:val="000000"/>
                <w:szCs w:val="28"/>
                <w:lang w:bidi="hi-IN"/>
              </w:rPr>
              <w:t>е</w:t>
            </w:r>
            <w:r w:rsidRPr="00546323">
              <w:rPr>
                <w:color w:val="000000"/>
                <w:szCs w:val="28"/>
                <w:lang w:bidi="hi-IN"/>
              </w:rPr>
              <w:t>стабильные сектора. В случае успешного последующего прочтения сектора он и</w:t>
            </w:r>
            <w:r w:rsidRPr="00546323">
              <w:rPr>
                <w:color w:val="000000"/>
                <w:szCs w:val="28"/>
                <w:lang w:bidi="hi-IN"/>
              </w:rPr>
              <w:t>с</w:t>
            </w:r>
            <w:r w:rsidRPr="00546323">
              <w:rPr>
                <w:color w:val="000000"/>
                <w:szCs w:val="28"/>
                <w:lang w:bidi="hi-IN"/>
              </w:rPr>
              <w:t>ключается из числа кандидатов. В случае повторных ошибочных чтений накопитель пытается восстановить его и выполняет операцию переназнач</w:t>
            </w:r>
            <w:r w:rsidRPr="00546323">
              <w:rPr>
                <w:color w:val="000000"/>
                <w:szCs w:val="28"/>
                <w:lang w:bidi="hi-IN"/>
              </w:rPr>
              <w:t>е</w:t>
            </w:r>
            <w:r w:rsidRPr="00546323">
              <w:rPr>
                <w:color w:val="000000"/>
                <w:szCs w:val="28"/>
                <w:lang w:bidi="hi-IN"/>
              </w:rPr>
              <w:t>ния (rernaping). Рост значения этого атрибута может свидетел</w:t>
            </w:r>
            <w:r w:rsidRPr="00546323">
              <w:rPr>
                <w:color w:val="000000"/>
                <w:szCs w:val="28"/>
                <w:lang w:bidi="hi-IN"/>
              </w:rPr>
              <w:t>ь</w:t>
            </w:r>
            <w:r w:rsidRPr="00546323">
              <w:rPr>
                <w:color w:val="000000"/>
                <w:szCs w:val="28"/>
                <w:lang w:bidi="hi-IN"/>
              </w:rPr>
              <w:t>ствовать о физической деградации жестк</w:t>
            </w:r>
            <w:r w:rsidRPr="00546323">
              <w:rPr>
                <w:color w:val="000000"/>
                <w:szCs w:val="28"/>
                <w:lang w:bidi="hi-IN"/>
              </w:rPr>
              <w:t>о</w:t>
            </w:r>
            <w:r w:rsidRPr="00546323">
              <w:rPr>
                <w:color w:val="000000"/>
                <w:szCs w:val="28"/>
                <w:lang w:bidi="hi-IN"/>
              </w:rPr>
              <w:t>го диска.</w:t>
            </w:r>
          </w:p>
        </w:tc>
      </w:tr>
      <w:tr w:rsidR="00546323" w:rsidRPr="00546323" w:rsidTr="00546323">
        <w:tblPrEx>
          <w:tblLook w:val="04A0"/>
        </w:tblPrEx>
        <w:tc>
          <w:tcPr>
            <w:tcW w:w="675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546323">
              <w:rPr>
                <w:szCs w:val="28"/>
                <w:lang w:val="en-US"/>
              </w:rPr>
              <w:t>198</w:t>
            </w:r>
          </w:p>
        </w:tc>
        <w:tc>
          <w:tcPr>
            <w:tcW w:w="709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546323">
              <w:rPr>
                <w:szCs w:val="28"/>
                <w:lang w:val="en-US"/>
              </w:rPr>
              <w:t>C6</w:t>
            </w:r>
          </w:p>
        </w:tc>
        <w:tc>
          <w:tcPr>
            <w:tcW w:w="2410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546323">
              <w:rPr>
                <w:bCs/>
                <w:color w:val="000000"/>
                <w:szCs w:val="28"/>
                <w:lang w:bidi="hi-IN"/>
              </w:rPr>
              <w:t>Uncorrectable Sector Count</w:t>
            </w:r>
          </w:p>
        </w:tc>
        <w:tc>
          <w:tcPr>
            <w:tcW w:w="5386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546323">
              <w:rPr>
                <w:color w:val="000000"/>
                <w:szCs w:val="28"/>
                <w:lang w:bidi="hi-IN"/>
              </w:rPr>
              <w:t>Число неисправимых ошибок при обращ</w:t>
            </w:r>
            <w:r w:rsidRPr="00546323">
              <w:rPr>
                <w:color w:val="000000"/>
                <w:szCs w:val="28"/>
                <w:lang w:bidi="hi-IN"/>
              </w:rPr>
              <w:t>е</w:t>
            </w:r>
            <w:r w:rsidRPr="00546323">
              <w:rPr>
                <w:color w:val="000000"/>
                <w:szCs w:val="28"/>
                <w:lang w:bidi="hi-IN"/>
              </w:rPr>
              <w:t>нии к сектору {Возможно, имелось в виду «число некорректируемых (средствами диска) секторов», но никак не число самих ошибок}. В случае увеличения числа ош</w:t>
            </w:r>
            <w:r w:rsidRPr="00546323">
              <w:rPr>
                <w:color w:val="000000"/>
                <w:szCs w:val="28"/>
                <w:lang w:bidi="hi-IN"/>
              </w:rPr>
              <w:t>и</w:t>
            </w:r>
            <w:r w:rsidRPr="00546323">
              <w:rPr>
                <w:color w:val="000000"/>
                <w:szCs w:val="28"/>
                <w:lang w:bidi="hi-IN"/>
              </w:rPr>
              <w:t>бок велика вероятность критических д</w:t>
            </w:r>
            <w:r w:rsidRPr="00546323">
              <w:rPr>
                <w:color w:val="000000"/>
                <w:szCs w:val="28"/>
                <w:lang w:bidi="hi-IN"/>
              </w:rPr>
              <w:t>е</w:t>
            </w:r>
            <w:r w:rsidRPr="00546323">
              <w:rPr>
                <w:color w:val="000000"/>
                <w:szCs w:val="28"/>
                <w:lang w:bidi="hi-IN"/>
              </w:rPr>
              <w:t>фектов поверхности и/или механики нак</w:t>
            </w:r>
            <w:r w:rsidRPr="00546323">
              <w:rPr>
                <w:color w:val="000000"/>
                <w:szCs w:val="28"/>
                <w:lang w:bidi="hi-IN"/>
              </w:rPr>
              <w:t>о</w:t>
            </w:r>
            <w:r w:rsidRPr="00546323">
              <w:rPr>
                <w:color w:val="000000"/>
                <w:szCs w:val="28"/>
                <w:lang w:bidi="hi-IN"/>
              </w:rPr>
              <w:t>пителя.</w:t>
            </w:r>
          </w:p>
        </w:tc>
      </w:tr>
      <w:tr w:rsidR="00546323" w:rsidRPr="00546323" w:rsidTr="00546323">
        <w:tblPrEx>
          <w:tblLook w:val="04A0"/>
        </w:tblPrEx>
        <w:tc>
          <w:tcPr>
            <w:tcW w:w="675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546323">
              <w:rPr>
                <w:szCs w:val="28"/>
                <w:lang w:val="en-US"/>
              </w:rPr>
              <w:t>199</w:t>
            </w:r>
          </w:p>
        </w:tc>
        <w:tc>
          <w:tcPr>
            <w:tcW w:w="709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546323">
              <w:rPr>
                <w:szCs w:val="28"/>
                <w:lang w:val="en-US"/>
              </w:rPr>
              <w:t>C7</w:t>
            </w:r>
          </w:p>
        </w:tc>
        <w:tc>
          <w:tcPr>
            <w:tcW w:w="2410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546323">
              <w:rPr>
                <w:bCs/>
                <w:color w:val="000000"/>
                <w:szCs w:val="28"/>
                <w:lang w:bidi="hi-IN"/>
              </w:rPr>
              <w:t>UltraDMA CRC Error Count</w:t>
            </w:r>
          </w:p>
        </w:tc>
        <w:tc>
          <w:tcPr>
            <w:tcW w:w="5386" w:type="dxa"/>
          </w:tcPr>
          <w:p w:rsidR="00546323" w:rsidRPr="00546323" w:rsidRDefault="00546323" w:rsidP="00546323">
            <w:pPr>
              <w:pStyle w:val="a8"/>
              <w:tabs>
                <w:tab w:val="left" w:pos="1785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546323">
              <w:rPr>
                <w:color w:val="000000"/>
                <w:szCs w:val="28"/>
                <w:lang w:bidi="hi-IN"/>
              </w:rPr>
              <w:t>Число ошибок, возникающих при перед</w:t>
            </w:r>
            <w:r w:rsidRPr="00546323">
              <w:rPr>
                <w:color w:val="000000"/>
                <w:szCs w:val="28"/>
                <w:lang w:bidi="hi-IN"/>
              </w:rPr>
              <w:t>а</w:t>
            </w:r>
            <w:r w:rsidRPr="00546323">
              <w:rPr>
                <w:color w:val="000000"/>
                <w:szCs w:val="28"/>
                <w:lang w:bidi="hi-IN"/>
              </w:rPr>
              <w:t>че данных по внешнему интерфейсу в р</w:t>
            </w:r>
            <w:r w:rsidRPr="00546323">
              <w:rPr>
                <w:color w:val="000000"/>
                <w:szCs w:val="28"/>
                <w:lang w:bidi="hi-IN"/>
              </w:rPr>
              <w:t>е</w:t>
            </w:r>
            <w:r w:rsidRPr="00546323">
              <w:rPr>
                <w:color w:val="000000"/>
                <w:szCs w:val="28"/>
                <w:lang w:bidi="hi-IN"/>
              </w:rPr>
              <w:t>жиме UltraDMA (нарушения ц</w:t>
            </w:r>
            <w:r w:rsidRPr="00546323">
              <w:rPr>
                <w:color w:val="000000"/>
                <w:szCs w:val="28"/>
                <w:lang w:bidi="hi-IN"/>
              </w:rPr>
              <w:t>е</w:t>
            </w:r>
            <w:r w:rsidRPr="00546323">
              <w:rPr>
                <w:color w:val="000000"/>
                <w:szCs w:val="28"/>
                <w:lang w:bidi="hi-IN"/>
              </w:rPr>
              <w:t>лостности пакетов и т</w:t>
            </w:r>
            <w:r w:rsidR="004F7075" w:rsidRPr="004F7075">
              <w:rPr>
                <w:color w:val="000000"/>
                <w:szCs w:val="28"/>
                <w:lang w:bidi="hi-IN"/>
              </w:rPr>
              <w:t>.</w:t>
            </w:r>
            <w:r w:rsidRPr="00546323">
              <w:rPr>
                <w:color w:val="000000"/>
                <w:szCs w:val="28"/>
                <w:lang w:bidi="hi-IN"/>
              </w:rPr>
              <w:t>п</w:t>
            </w:r>
            <w:r w:rsidR="004F7075" w:rsidRPr="004F7075">
              <w:rPr>
                <w:color w:val="000000"/>
                <w:szCs w:val="28"/>
                <w:lang w:bidi="hi-IN"/>
              </w:rPr>
              <w:t>.</w:t>
            </w:r>
            <w:r w:rsidRPr="00546323">
              <w:rPr>
                <w:color w:val="000000"/>
                <w:szCs w:val="28"/>
                <w:lang w:bidi="hi-IN"/>
              </w:rPr>
              <w:t>). Рост этого атрибута свид</w:t>
            </w:r>
            <w:r w:rsidRPr="00546323">
              <w:rPr>
                <w:color w:val="000000"/>
                <w:szCs w:val="28"/>
                <w:lang w:bidi="hi-IN"/>
              </w:rPr>
              <w:t>е</w:t>
            </w:r>
            <w:r w:rsidRPr="00546323">
              <w:rPr>
                <w:color w:val="000000"/>
                <w:szCs w:val="28"/>
                <w:lang w:bidi="hi-IN"/>
              </w:rPr>
              <w:t>тельствует о плохом (мятом, перекруче</w:t>
            </w:r>
            <w:r w:rsidRPr="00546323">
              <w:rPr>
                <w:color w:val="000000"/>
                <w:szCs w:val="28"/>
                <w:lang w:bidi="hi-IN"/>
              </w:rPr>
              <w:t>н</w:t>
            </w:r>
            <w:r w:rsidRPr="00546323">
              <w:rPr>
                <w:color w:val="000000"/>
                <w:szCs w:val="28"/>
                <w:lang w:bidi="hi-IN"/>
              </w:rPr>
              <w:t>ном) кабеле и плохих контактах. Также подобные ошибки появляются при разг</w:t>
            </w:r>
            <w:r w:rsidRPr="00546323">
              <w:rPr>
                <w:color w:val="000000"/>
                <w:szCs w:val="28"/>
                <w:lang w:bidi="hi-IN"/>
              </w:rPr>
              <w:t>о</w:t>
            </w:r>
            <w:r w:rsidRPr="00546323">
              <w:rPr>
                <w:color w:val="000000"/>
                <w:szCs w:val="28"/>
                <w:lang w:bidi="hi-IN"/>
              </w:rPr>
              <w:t>не шины PCI, сбоях питания, сильных эле</w:t>
            </w:r>
            <w:r w:rsidRPr="00546323">
              <w:rPr>
                <w:color w:val="000000"/>
                <w:szCs w:val="28"/>
                <w:lang w:bidi="hi-IN"/>
              </w:rPr>
              <w:t>к</w:t>
            </w:r>
            <w:r w:rsidRPr="00546323">
              <w:rPr>
                <w:color w:val="000000"/>
                <w:szCs w:val="28"/>
                <w:lang w:bidi="hi-IN"/>
              </w:rPr>
              <w:t>тромагнитных наводках, а иногда и по в</w:t>
            </w:r>
            <w:r w:rsidRPr="00546323">
              <w:rPr>
                <w:color w:val="000000"/>
                <w:szCs w:val="28"/>
                <w:lang w:bidi="hi-IN"/>
              </w:rPr>
              <w:t>и</w:t>
            </w:r>
            <w:r w:rsidRPr="00546323">
              <w:rPr>
                <w:color w:val="000000"/>
                <w:szCs w:val="28"/>
                <w:lang w:bidi="hi-IN"/>
              </w:rPr>
              <w:t>не драйвера.</w:t>
            </w:r>
          </w:p>
        </w:tc>
      </w:tr>
      <w:tr w:rsidR="00546323" w:rsidRPr="00546323" w:rsidTr="00546323">
        <w:tblPrEx>
          <w:tblLook w:val="04A0"/>
        </w:tblPrEx>
        <w:tc>
          <w:tcPr>
            <w:tcW w:w="675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546323">
              <w:rPr>
                <w:szCs w:val="28"/>
                <w:lang w:val="en-US"/>
              </w:rPr>
              <w:t>200</w:t>
            </w:r>
          </w:p>
        </w:tc>
        <w:tc>
          <w:tcPr>
            <w:tcW w:w="709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546323">
              <w:rPr>
                <w:szCs w:val="28"/>
                <w:lang w:val="en-US"/>
              </w:rPr>
              <w:t>C8</w:t>
            </w:r>
          </w:p>
        </w:tc>
        <w:tc>
          <w:tcPr>
            <w:tcW w:w="2410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val="en-US" w:bidi="hi-IN"/>
              </w:rPr>
            </w:pPr>
            <w:r w:rsidRPr="00546323">
              <w:rPr>
                <w:bCs/>
                <w:color w:val="000000"/>
                <w:szCs w:val="28"/>
                <w:lang w:val="en-US" w:bidi="hi-IN"/>
              </w:rPr>
              <w:t>Write Error Rate/ Multi-Zone Error Rate</w:t>
            </w:r>
          </w:p>
        </w:tc>
        <w:tc>
          <w:tcPr>
            <w:tcW w:w="5386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546323">
              <w:rPr>
                <w:color w:val="000000"/>
                <w:szCs w:val="28"/>
                <w:lang w:bidi="hi-IN"/>
              </w:rPr>
              <w:t>Показывает общее количество ошибок, происходящих при записи сектора. Пок</w:t>
            </w:r>
            <w:r w:rsidRPr="00546323">
              <w:rPr>
                <w:color w:val="000000"/>
                <w:szCs w:val="28"/>
                <w:lang w:bidi="hi-IN"/>
              </w:rPr>
              <w:t>а</w:t>
            </w:r>
            <w:r w:rsidRPr="00546323">
              <w:rPr>
                <w:color w:val="000000"/>
                <w:szCs w:val="28"/>
                <w:lang w:bidi="hi-IN"/>
              </w:rPr>
              <w:t>зывает общее число ошибок записи на диск</w:t>
            </w:r>
            <w:r>
              <w:rPr>
                <w:color w:val="000000"/>
                <w:szCs w:val="28"/>
                <w:lang w:val="en-US" w:bidi="hi-IN"/>
              </w:rPr>
              <w:t>.</w:t>
            </w:r>
            <w:r w:rsidRPr="00546323">
              <w:rPr>
                <w:color w:val="000000"/>
                <w:szCs w:val="28"/>
                <w:lang w:bidi="hi-IN"/>
              </w:rPr>
              <w:t xml:space="preserve"> Может служить показателем качес</w:t>
            </w:r>
            <w:r w:rsidRPr="00546323">
              <w:rPr>
                <w:color w:val="000000"/>
                <w:szCs w:val="28"/>
                <w:lang w:bidi="hi-IN"/>
              </w:rPr>
              <w:t>т</w:t>
            </w:r>
            <w:r w:rsidRPr="00546323">
              <w:rPr>
                <w:color w:val="000000"/>
                <w:szCs w:val="28"/>
                <w:lang w:bidi="hi-IN"/>
              </w:rPr>
              <w:t>ва поверхности и механики накопителя.</w:t>
            </w:r>
          </w:p>
        </w:tc>
      </w:tr>
    </w:tbl>
    <w:p w:rsidR="00546323" w:rsidRDefault="00546323" w:rsidP="00A817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46323" w:rsidRDefault="00546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a"/>
        <w:tblW w:w="9180" w:type="dxa"/>
        <w:tblLayout w:type="fixed"/>
        <w:tblLook w:val="04A0"/>
      </w:tblPr>
      <w:tblGrid>
        <w:gridCol w:w="675"/>
        <w:gridCol w:w="709"/>
        <w:gridCol w:w="2410"/>
        <w:gridCol w:w="5386"/>
      </w:tblGrid>
      <w:tr w:rsidR="00546323" w:rsidRPr="00546323" w:rsidTr="00546323">
        <w:tc>
          <w:tcPr>
            <w:tcW w:w="675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  <w:r w:rsidRPr="00546323">
              <w:rPr>
                <w:szCs w:val="28"/>
              </w:rPr>
              <w:t>1</w:t>
            </w:r>
          </w:p>
        </w:tc>
        <w:tc>
          <w:tcPr>
            <w:tcW w:w="709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  <w:r w:rsidRPr="00546323">
              <w:rPr>
                <w:szCs w:val="28"/>
              </w:rPr>
              <w:t>2</w:t>
            </w:r>
          </w:p>
        </w:tc>
        <w:tc>
          <w:tcPr>
            <w:tcW w:w="2410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  <w:r w:rsidRPr="00546323">
              <w:rPr>
                <w:szCs w:val="28"/>
              </w:rPr>
              <w:t>3</w:t>
            </w:r>
          </w:p>
        </w:tc>
        <w:tc>
          <w:tcPr>
            <w:tcW w:w="5386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</w:p>
        </w:tc>
      </w:tr>
      <w:tr w:rsidR="00546323" w:rsidRPr="00546323" w:rsidTr="00546323">
        <w:tc>
          <w:tcPr>
            <w:tcW w:w="675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546323">
              <w:rPr>
                <w:szCs w:val="28"/>
                <w:lang w:val="en-US"/>
              </w:rPr>
              <w:t>201</w:t>
            </w:r>
          </w:p>
        </w:tc>
        <w:tc>
          <w:tcPr>
            <w:tcW w:w="709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546323">
              <w:rPr>
                <w:szCs w:val="28"/>
                <w:lang w:val="en-US"/>
              </w:rPr>
              <w:t>C9</w:t>
            </w:r>
          </w:p>
        </w:tc>
        <w:tc>
          <w:tcPr>
            <w:tcW w:w="2410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be-BY"/>
              </w:rPr>
            </w:pPr>
            <w:r w:rsidRPr="00546323">
              <w:rPr>
                <w:bCs/>
                <w:color w:val="000000"/>
                <w:szCs w:val="28"/>
                <w:lang w:bidi="hi-IN"/>
              </w:rPr>
              <w:t>Soft read error rate</w:t>
            </w:r>
          </w:p>
        </w:tc>
        <w:tc>
          <w:tcPr>
            <w:tcW w:w="5386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546323">
              <w:rPr>
                <w:color w:val="000000"/>
                <w:szCs w:val="28"/>
                <w:lang w:bidi="hi-IN"/>
              </w:rPr>
              <w:t>Частота появления «программных» ош</w:t>
            </w:r>
            <w:r w:rsidRPr="00546323">
              <w:rPr>
                <w:color w:val="000000"/>
                <w:szCs w:val="28"/>
                <w:lang w:bidi="hi-IN"/>
              </w:rPr>
              <w:t>и</w:t>
            </w:r>
            <w:r w:rsidRPr="00546323">
              <w:rPr>
                <w:color w:val="000000"/>
                <w:szCs w:val="28"/>
                <w:lang w:bidi="hi-IN"/>
              </w:rPr>
              <w:t>бок при чтении данных с диска. Данный параметр показывает частоту п</w:t>
            </w:r>
            <w:r w:rsidRPr="00546323">
              <w:rPr>
                <w:color w:val="000000"/>
                <w:szCs w:val="28"/>
                <w:lang w:bidi="hi-IN"/>
              </w:rPr>
              <w:t>о</w:t>
            </w:r>
            <w:r w:rsidRPr="00546323">
              <w:rPr>
                <w:color w:val="000000"/>
                <w:szCs w:val="28"/>
                <w:lang w:bidi="hi-IN"/>
              </w:rPr>
              <w:t>явления ошибок при операциях чтения с поверхн</w:t>
            </w:r>
            <w:r w:rsidRPr="00546323">
              <w:rPr>
                <w:color w:val="000000"/>
                <w:szCs w:val="28"/>
                <w:lang w:bidi="hi-IN"/>
              </w:rPr>
              <w:t>о</w:t>
            </w:r>
            <w:r w:rsidRPr="00546323">
              <w:rPr>
                <w:color w:val="000000"/>
                <w:szCs w:val="28"/>
                <w:lang w:bidi="hi-IN"/>
              </w:rPr>
              <w:t>сти диска по вине программного обесп</w:t>
            </w:r>
            <w:r w:rsidRPr="00546323">
              <w:rPr>
                <w:color w:val="000000"/>
                <w:szCs w:val="28"/>
                <w:lang w:bidi="hi-IN"/>
              </w:rPr>
              <w:t>е</w:t>
            </w:r>
            <w:r w:rsidRPr="00546323">
              <w:rPr>
                <w:color w:val="000000"/>
                <w:szCs w:val="28"/>
                <w:lang w:bidi="hi-IN"/>
              </w:rPr>
              <w:t>чения, а не аппара</w:t>
            </w:r>
            <w:r w:rsidRPr="00546323">
              <w:rPr>
                <w:color w:val="000000"/>
                <w:szCs w:val="28"/>
                <w:lang w:bidi="hi-IN"/>
              </w:rPr>
              <w:t>т</w:t>
            </w:r>
            <w:r w:rsidRPr="00546323">
              <w:rPr>
                <w:color w:val="000000"/>
                <w:szCs w:val="28"/>
                <w:lang w:bidi="hi-IN"/>
              </w:rPr>
              <w:t>ной части накопителя.</w:t>
            </w:r>
          </w:p>
        </w:tc>
      </w:tr>
      <w:tr w:rsidR="00546323" w:rsidRPr="00546323" w:rsidTr="00546323">
        <w:tc>
          <w:tcPr>
            <w:tcW w:w="675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546323">
              <w:rPr>
                <w:szCs w:val="28"/>
                <w:lang w:val="en-US"/>
              </w:rPr>
              <w:t>202</w:t>
            </w:r>
          </w:p>
        </w:tc>
        <w:tc>
          <w:tcPr>
            <w:tcW w:w="709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546323">
              <w:rPr>
                <w:szCs w:val="28"/>
                <w:lang w:val="en-US"/>
              </w:rPr>
              <w:t>CA</w:t>
            </w:r>
          </w:p>
        </w:tc>
        <w:tc>
          <w:tcPr>
            <w:tcW w:w="2410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546323">
              <w:rPr>
                <w:bCs/>
                <w:color w:val="000000"/>
                <w:szCs w:val="28"/>
                <w:lang w:bidi="hi-IN"/>
              </w:rPr>
              <w:t>Data Address Mark errors</w:t>
            </w:r>
          </w:p>
        </w:tc>
        <w:tc>
          <w:tcPr>
            <w:tcW w:w="5386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546323">
              <w:rPr>
                <w:color w:val="000000"/>
                <w:szCs w:val="28"/>
                <w:lang w:val="en-US" w:bidi="hi-IN"/>
              </w:rPr>
              <w:t>Number of Data Address Mark (DAM) errors (or) vendor-specific.</w:t>
            </w:r>
          </w:p>
        </w:tc>
      </w:tr>
      <w:tr w:rsidR="00546323" w:rsidRPr="00546323" w:rsidTr="00546323">
        <w:tc>
          <w:tcPr>
            <w:tcW w:w="675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546323">
              <w:rPr>
                <w:szCs w:val="28"/>
                <w:lang w:val="en-US"/>
              </w:rPr>
              <w:t>203</w:t>
            </w:r>
          </w:p>
        </w:tc>
        <w:tc>
          <w:tcPr>
            <w:tcW w:w="709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546323">
              <w:rPr>
                <w:szCs w:val="28"/>
                <w:lang w:val="en-US"/>
              </w:rPr>
              <w:t>CB</w:t>
            </w:r>
          </w:p>
        </w:tc>
        <w:tc>
          <w:tcPr>
            <w:tcW w:w="2410" w:type="dxa"/>
          </w:tcPr>
          <w:p w:rsidR="00546323" w:rsidRPr="00546323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546323">
              <w:rPr>
                <w:bCs/>
                <w:color w:val="000000"/>
                <w:szCs w:val="28"/>
                <w:lang w:bidi="hi-IN"/>
              </w:rPr>
              <w:t>UltraDMA CRC Error Count</w:t>
            </w:r>
          </w:p>
        </w:tc>
        <w:tc>
          <w:tcPr>
            <w:tcW w:w="5386" w:type="dxa"/>
          </w:tcPr>
          <w:p w:rsidR="00546323" w:rsidRPr="00546323" w:rsidRDefault="00546323" w:rsidP="00546323">
            <w:pPr>
              <w:pStyle w:val="a8"/>
              <w:tabs>
                <w:tab w:val="left" w:pos="1785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546323">
              <w:rPr>
                <w:color w:val="000000"/>
                <w:szCs w:val="28"/>
                <w:lang w:bidi="hi-IN"/>
              </w:rPr>
              <w:t>Количество ошибок ЕСС.</w:t>
            </w:r>
          </w:p>
        </w:tc>
      </w:tr>
      <w:tr w:rsidR="00546323" w:rsidRPr="00352EDC" w:rsidTr="00546323">
        <w:tc>
          <w:tcPr>
            <w:tcW w:w="675" w:type="dxa"/>
          </w:tcPr>
          <w:p w:rsidR="00546323" w:rsidRPr="00352EDC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2EDC">
              <w:rPr>
                <w:szCs w:val="28"/>
                <w:lang w:val="en-US"/>
              </w:rPr>
              <w:t>204</w:t>
            </w:r>
          </w:p>
        </w:tc>
        <w:tc>
          <w:tcPr>
            <w:tcW w:w="709" w:type="dxa"/>
          </w:tcPr>
          <w:p w:rsidR="00546323" w:rsidRPr="00352EDC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2EDC">
              <w:rPr>
                <w:szCs w:val="28"/>
                <w:lang w:val="en-US"/>
              </w:rPr>
              <w:t>CC</w:t>
            </w:r>
          </w:p>
        </w:tc>
        <w:tc>
          <w:tcPr>
            <w:tcW w:w="2410" w:type="dxa"/>
          </w:tcPr>
          <w:p w:rsidR="00546323" w:rsidRPr="00352EDC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val="en-US" w:bidi="hi-IN"/>
              </w:rPr>
            </w:pPr>
            <w:r w:rsidRPr="00352EDC">
              <w:rPr>
                <w:bCs/>
                <w:color w:val="000000"/>
                <w:szCs w:val="28"/>
                <w:lang w:bidi="hi-IN"/>
              </w:rPr>
              <w:t>Soft ECC correction</w:t>
            </w:r>
          </w:p>
        </w:tc>
        <w:tc>
          <w:tcPr>
            <w:tcW w:w="5386" w:type="dxa"/>
          </w:tcPr>
          <w:p w:rsidR="00546323" w:rsidRPr="00352EDC" w:rsidRDefault="00546323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352EDC">
              <w:rPr>
                <w:color w:val="000000"/>
                <w:szCs w:val="28"/>
                <w:lang w:bidi="hi-IN"/>
              </w:rPr>
              <w:t>Количество ошибок ЕСС, скорректир</w:t>
            </w:r>
            <w:r w:rsidRPr="00352EDC">
              <w:rPr>
                <w:color w:val="000000"/>
                <w:szCs w:val="28"/>
                <w:lang w:bidi="hi-IN"/>
              </w:rPr>
              <w:t>о</w:t>
            </w:r>
            <w:r w:rsidRPr="00352EDC">
              <w:rPr>
                <w:color w:val="000000"/>
                <w:szCs w:val="28"/>
                <w:lang w:bidi="hi-IN"/>
              </w:rPr>
              <w:t>ванных програм</w:t>
            </w:r>
            <w:r w:rsidRPr="00352EDC">
              <w:rPr>
                <w:color w:val="000000"/>
                <w:szCs w:val="28"/>
                <w:lang w:bidi="hi-IN"/>
              </w:rPr>
              <w:t>м</w:t>
            </w:r>
            <w:r w:rsidRPr="00352EDC">
              <w:rPr>
                <w:color w:val="000000"/>
                <w:szCs w:val="28"/>
                <w:lang w:bidi="hi-IN"/>
              </w:rPr>
              <w:t>ным способом.</w:t>
            </w:r>
          </w:p>
        </w:tc>
      </w:tr>
      <w:tr w:rsidR="00546323" w:rsidRPr="00352EDC" w:rsidTr="00546323">
        <w:tc>
          <w:tcPr>
            <w:tcW w:w="675" w:type="dxa"/>
          </w:tcPr>
          <w:p w:rsidR="00546323" w:rsidRPr="00352EDC" w:rsidRDefault="00F14F94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2EDC">
              <w:rPr>
                <w:szCs w:val="28"/>
                <w:lang w:val="en-US"/>
              </w:rPr>
              <w:t>205</w:t>
            </w:r>
          </w:p>
        </w:tc>
        <w:tc>
          <w:tcPr>
            <w:tcW w:w="709" w:type="dxa"/>
          </w:tcPr>
          <w:p w:rsidR="00546323" w:rsidRPr="00352EDC" w:rsidRDefault="00F14F94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2EDC">
              <w:rPr>
                <w:szCs w:val="28"/>
                <w:lang w:val="en-US"/>
              </w:rPr>
              <w:t>CD</w:t>
            </w:r>
          </w:p>
        </w:tc>
        <w:tc>
          <w:tcPr>
            <w:tcW w:w="2410" w:type="dxa"/>
          </w:tcPr>
          <w:p w:rsidR="00546323" w:rsidRPr="00352EDC" w:rsidRDefault="00352EDC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352EDC">
              <w:rPr>
                <w:bCs/>
                <w:color w:val="000000"/>
                <w:szCs w:val="28"/>
                <w:lang w:bidi="hi-IN"/>
              </w:rPr>
              <w:t>Thermal asperity rate (TAR)</w:t>
            </w:r>
          </w:p>
        </w:tc>
        <w:tc>
          <w:tcPr>
            <w:tcW w:w="5386" w:type="dxa"/>
          </w:tcPr>
          <w:p w:rsidR="00546323" w:rsidRPr="00352EDC" w:rsidRDefault="00352EDC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val="en-US" w:bidi="hi-IN"/>
              </w:rPr>
            </w:pPr>
            <w:r w:rsidRPr="00352EDC">
              <w:rPr>
                <w:color w:val="000000"/>
                <w:szCs w:val="28"/>
                <w:lang w:val="en-US" w:bidi="hi-IN"/>
              </w:rPr>
              <w:t>Number of thermal asperity errors.</w:t>
            </w:r>
          </w:p>
        </w:tc>
      </w:tr>
      <w:tr w:rsidR="00546323" w:rsidRPr="00352EDC" w:rsidTr="00546323">
        <w:tc>
          <w:tcPr>
            <w:tcW w:w="675" w:type="dxa"/>
          </w:tcPr>
          <w:p w:rsidR="00546323" w:rsidRPr="00352EDC" w:rsidRDefault="00F14F94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2EDC">
              <w:rPr>
                <w:szCs w:val="28"/>
                <w:lang w:val="en-US"/>
              </w:rPr>
              <w:t>206</w:t>
            </w:r>
          </w:p>
        </w:tc>
        <w:tc>
          <w:tcPr>
            <w:tcW w:w="709" w:type="dxa"/>
          </w:tcPr>
          <w:p w:rsidR="00546323" w:rsidRPr="00352EDC" w:rsidRDefault="00F14F94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2EDC">
              <w:rPr>
                <w:szCs w:val="28"/>
                <w:lang w:val="en-US"/>
              </w:rPr>
              <w:t>CE</w:t>
            </w:r>
          </w:p>
        </w:tc>
        <w:tc>
          <w:tcPr>
            <w:tcW w:w="2410" w:type="dxa"/>
          </w:tcPr>
          <w:p w:rsidR="00546323" w:rsidRPr="00352EDC" w:rsidRDefault="00352EDC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352EDC">
              <w:rPr>
                <w:bCs/>
                <w:color w:val="000000"/>
                <w:szCs w:val="28"/>
                <w:lang w:bidi="hi-IN"/>
              </w:rPr>
              <w:t>Flying height</w:t>
            </w:r>
          </w:p>
        </w:tc>
        <w:tc>
          <w:tcPr>
            <w:tcW w:w="5386" w:type="dxa"/>
          </w:tcPr>
          <w:p w:rsidR="00546323" w:rsidRPr="00352EDC" w:rsidRDefault="00352EDC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352EDC">
              <w:rPr>
                <w:color w:val="000000"/>
                <w:szCs w:val="28"/>
                <w:lang w:bidi="hi-IN"/>
              </w:rPr>
              <w:t>Высота между головкой и поверхностью диска.</w:t>
            </w:r>
          </w:p>
        </w:tc>
      </w:tr>
      <w:tr w:rsidR="00546323" w:rsidRPr="00352EDC" w:rsidTr="00546323">
        <w:tc>
          <w:tcPr>
            <w:tcW w:w="675" w:type="dxa"/>
          </w:tcPr>
          <w:p w:rsidR="00546323" w:rsidRPr="00352EDC" w:rsidRDefault="00F14F94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2EDC">
              <w:rPr>
                <w:szCs w:val="28"/>
                <w:lang w:val="en-US"/>
              </w:rPr>
              <w:t>207</w:t>
            </w:r>
          </w:p>
        </w:tc>
        <w:tc>
          <w:tcPr>
            <w:tcW w:w="709" w:type="dxa"/>
          </w:tcPr>
          <w:p w:rsidR="00546323" w:rsidRPr="00352EDC" w:rsidRDefault="00F14F94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2EDC">
              <w:rPr>
                <w:szCs w:val="28"/>
                <w:lang w:val="en-US"/>
              </w:rPr>
              <w:t>CF</w:t>
            </w:r>
          </w:p>
        </w:tc>
        <w:tc>
          <w:tcPr>
            <w:tcW w:w="2410" w:type="dxa"/>
          </w:tcPr>
          <w:p w:rsidR="00546323" w:rsidRPr="00352EDC" w:rsidRDefault="00352EDC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352EDC">
              <w:rPr>
                <w:bCs/>
                <w:color w:val="000000"/>
                <w:szCs w:val="28"/>
                <w:lang w:bidi="hi-IN"/>
              </w:rPr>
              <w:t>Spin high current</w:t>
            </w:r>
          </w:p>
        </w:tc>
        <w:tc>
          <w:tcPr>
            <w:tcW w:w="5386" w:type="dxa"/>
          </w:tcPr>
          <w:p w:rsidR="00546323" w:rsidRPr="00352EDC" w:rsidRDefault="00352EDC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352EDC">
              <w:rPr>
                <w:color w:val="000000"/>
                <w:szCs w:val="28"/>
                <w:lang w:bidi="hi-IN"/>
              </w:rPr>
              <w:t>Величина силы тока при раскрутке диска.</w:t>
            </w:r>
          </w:p>
        </w:tc>
      </w:tr>
      <w:tr w:rsidR="00546323" w:rsidRPr="00352EDC" w:rsidTr="00546323">
        <w:tc>
          <w:tcPr>
            <w:tcW w:w="675" w:type="dxa"/>
          </w:tcPr>
          <w:p w:rsidR="00546323" w:rsidRPr="00352EDC" w:rsidRDefault="00F14F94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2EDC">
              <w:rPr>
                <w:szCs w:val="28"/>
                <w:lang w:val="en-US"/>
              </w:rPr>
              <w:t>208</w:t>
            </w:r>
          </w:p>
        </w:tc>
        <w:tc>
          <w:tcPr>
            <w:tcW w:w="709" w:type="dxa"/>
          </w:tcPr>
          <w:p w:rsidR="00546323" w:rsidRPr="00352EDC" w:rsidRDefault="00F14F94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2EDC">
              <w:rPr>
                <w:szCs w:val="28"/>
                <w:lang w:val="en-US"/>
              </w:rPr>
              <w:t>D0</w:t>
            </w:r>
          </w:p>
        </w:tc>
        <w:tc>
          <w:tcPr>
            <w:tcW w:w="2410" w:type="dxa"/>
          </w:tcPr>
          <w:p w:rsidR="00546323" w:rsidRPr="00352EDC" w:rsidRDefault="00352EDC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352EDC">
              <w:rPr>
                <w:bCs/>
                <w:color w:val="000000"/>
                <w:szCs w:val="28"/>
                <w:lang w:bidi="hi-IN"/>
              </w:rPr>
              <w:t>Spin buzz</w:t>
            </w:r>
          </w:p>
        </w:tc>
        <w:tc>
          <w:tcPr>
            <w:tcW w:w="5386" w:type="dxa"/>
          </w:tcPr>
          <w:p w:rsidR="00546323" w:rsidRPr="00352EDC" w:rsidRDefault="00352EDC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val="en-US" w:bidi="hi-IN"/>
              </w:rPr>
            </w:pPr>
            <w:r w:rsidRPr="00352EDC">
              <w:rPr>
                <w:color w:val="000000"/>
                <w:szCs w:val="28"/>
                <w:lang w:val="en-US" w:bidi="hi-IN"/>
              </w:rPr>
              <w:t>Number of buzz routines to spin up the drive.</w:t>
            </w:r>
          </w:p>
        </w:tc>
      </w:tr>
      <w:tr w:rsidR="00546323" w:rsidRPr="00352EDC" w:rsidTr="00546323">
        <w:tc>
          <w:tcPr>
            <w:tcW w:w="675" w:type="dxa"/>
          </w:tcPr>
          <w:p w:rsidR="00546323" w:rsidRPr="00352EDC" w:rsidRDefault="00F14F94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2EDC">
              <w:rPr>
                <w:szCs w:val="28"/>
                <w:lang w:val="en-US"/>
              </w:rPr>
              <w:t>209</w:t>
            </w:r>
          </w:p>
        </w:tc>
        <w:tc>
          <w:tcPr>
            <w:tcW w:w="709" w:type="dxa"/>
          </w:tcPr>
          <w:p w:rsidR="00546323" w:rsidRPr="00352EDC" w:rsidRDefault="00F14F94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2EDC">
              <w:rPr>
                <w:szCs w:val="28"/>
                <w:lang w:val="en-US"/>
              </w:rPr>
              <w:t>D1</w:t>
            </w:r>
          </w:p>
        </w:tc>
        <w:tc>
          <w:tcPr>
            <w:tcW w:w="2410" w:type="dxa"/>
          </w:tcPr>
          <w:p w:rsidR="00546323" w:rsidRPr="00352EDC" w:rsidRDefault="00352EDC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352EDC">
              <w:rPr>
                <w:bCs/>
                <w:color w:val="000000"/>
                <w:szCs w:val="28"/>
                <w:lang w:bidi="hi-IN"/>
              </w:rPr>
              <w:t>Offline seek performance</w:t>
            </w:r>
          </w:p>
        </w:tc>
        <w:tc>
          <w:tcPr>
            <w:tcW w:w="5386" w:type="dxa"/>
          </w:tcPr>
          <w:p w:rsidR="00546323" w:rsidRPr="00352EDC" w:rsidRDefault="00352EDC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352EDC">
              <w:rPr>
                <w:color w:val="000000"/>
                <w:szCs w:val="28"/>
                <w:lang w:bidi="hi-IN"/>
              </w:rPr>
              <w:t>Производительность поиска во время о</w:t>
            </w:r>
            <w:r w:rsidRPr="00352EDC">
              <w:rPr>
                <w:color w:val="000000"/>
                <w:szCs w:val="28"/>
                <w:lang w:bidi="hi-IN"/>
              </w:rPr>
              <w:t>ф</w:t>
            </w:r>
            <w:r w:rsidRPr="00352EDC">
              <w:rPr>
                <w:color w:val="000000"/>
                <w:szCs w:val="28"/>
                <w:lang w:bidi="hi-IN"/>
              </w:rPr>
              <w:t>лайновых операций (</w:t>
            </w:r>
            <w:r w:rsidRPr="00352EDC">
              <w:rPr>
                <w:color w:val="000000"/>
                <w:szCs w:val="28"/>
                <w:lang w:val="en-US" w:bidi="hi-IN"/>
              </w:rPr>
              <w:t>Drive</w:t>
            </w:r>
            <w:r w:rsidRPr="00352EDC">
              <w:rPr>
                <w:color w:val="000000"/>
                <w:szCs w:val="28"/>
                <w:lang w:bidi="hi-IN"/>
              </w:rPr>
              <w:t>’</w:t>
            </w:r>
            <w:r w:rsidRPr="00352EDC">
              <w:rPr>
                <w:color w:val="000000"/>
                <w:szCs w:val="28"/>
                <w:lang w:val="en-US" w:bidi="hi-IN"/>
              </w:rPr>
              <w:t>s</w:t>
            </w:r>
            <w:r w:rsidRPr="00352EDC">
              <w:rPr>
                <w:color w:val="000000"/>
                <w:szCs w:val="28"/>
                <w:lang w:bidi="hi-IN"/>
              </w:rPr>
              <w:t xml:space="preserve"> </w:t>
            </w:r>
            <w:r w:rsidRPr="00352EDC">
              <w:rPr>
                <w:color w:val="000000"/>
                <w:szCs w:val="28"/>
                <w:lang w:val="en-US" w:bidi="hi-IN"/>
              </w:rPr>
              <w:t>seek</w:t>
            </w:r>
            <w:r w:rsidRPr="00352EDC">
              <w:rPr>
                <w:color w:val="000000"/>
                <w:szCs w:val="28"/>
                <w:lang w:bidi="hi-IN"/>
              </w:rPr>
              <w:t xml:space="preserve"> </w:t>
            </w:r>
            <w:r w:rsidRPr="00352EDC">
              <w:rPr>
                <w:color w:val="000000"/>
                <w:szCs w:val="28"/>
                <w:lang w:val="en-US" w:bidi="hi-IN"/>
              </w:rPr>
              <w:t>perfo</w:t>
            </w:r>
            <w:r w:rsidRPr="00352EDC">
              <w:rPr>
                <w:color w:val="000000"/>
                <w:szCs w:val="28"/>
                <w:lang w:val="en-US" w:bidi="hi-IN"/>
              </w:rPr>
              <w:t>r</w:t>
            </w:r>
            <w:r w:rsidRPr="00352EDC">
              <w:rPr>
                <w:color w:val="000000"/>
                <w:szCs w:val="28"/>
                <w:lang w:val="en-US" w:bidi="hi-IN"/>
              </w:rPr>
              <w:t>mance</w:t>
            </w:r>
            <w:r w:rsidRPr="00352EDC">
              <w:rPr>
                <w:color w:val="000000"/>
                <w:szCs w:val="28"/>
                <w:lang w:bidi="hi-IN"/>
              </w:rPr>
              <w:t xml:space="preserve"> </w:t>
            </w:r>
            <w:r w:rsidRPr="00352EDC">
              <w:rPr>
                <w:color w:val="000000"/>
                <w:szCs w:val="28"/>
                <w:lang w:val="en-US" w:bidi="hi-IN"/>
              </w:rPr>
              <w:t>during</w:t>
            </w:r>
            <w:r w:rsidRPr="00352EDC">
              <w:rPr>
                <w:color w:val="000000"/>
                <w:szCs w:val="28"/>
                <w:lang w:bidi="hi-IN"/>
              </w:rPr>
              <w:t xml:space="preserve"> </w:t>
            </w:r>
            <w:r w:rsidRPr="00352EDC">
              <w:rPr>
                <w:color w:val="000000"/>
                <w:szCs w:val="28"/>
                <w:lang w:val="en-US" w:bidi="hi-IN"/>
              </w:rPr>
              <w:t>offline</w:t>
            </w:r>
            <w:r w:rsidRPr="00352EDC">
              <w:rPr>
                <w:color w:val="000000"/>
                <w:szCs w:val="28"/>
                <w:lang w:bidi="hi-IN"/>
              </w:rPr>
              <w:t xml:space="preserve"> </w:t>
            </w:r>
            <w:r w:rsidRPr="00352EDC">
              <w:rPr>
                <w:color w:val="000000"/>
                <w:szCs w:val="28"/>
                <w:lang w:val="en-US" w:bidi="hi-IN"/>
              </w:rPr>
              <w:t>operations</w:t>
            </w:r>
            <w:r w:rsidRPr="00352EDC">
              <w:rPr>
                <w:color w:val="000000"/>
                <w:szCs w:val="28"/>
                <w:lang w:bidi="hi-IN"/>
              </w:rPr>
              <w:t>.)</w:t>
            </w:r>
          </w:p>
        </w:tc>
      </w:tr>
      <w:tr w:rsidR="00546323" w:rsidRPr="00352EDC" w:rsidTr="00546323">
        <w:tc>
          <w:tcPr>
            <w:tcW w:w="675" w:type="dxa"/>
          </w:tcPr>
          <w:p w:rsidR="00546323" w:rsidRPr="00352EDC" w:rsidRDefault="00F14F94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2EDC">
              <w:rPr>
                <w:szCs w:val="28"/>
                <w:lang w:val="en-US"/>
              </w:rPr>
              <w:t>220</w:t>
            </w:r>
          </w:p>
        </w:tc>
        <w:tc>
          <w:tcPr>
            <w:tcW w:w="709" w:type="dxa"/>
          </w:tcPr>
          <w:p w:rsidR="00546323" w:rsidRPr="00352EDC" w:rsidRDefault="00F14F94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2EDC">
              <w:rPr>
                <w:szCs w:val="28"/>
                <w:lang w:val="en-US"/>
              </w:rPr>
              <w:t>DC</w:t>
            </w:r>
          </w:p>
        </w:tc>
        <w:tc>
          <w:tcPr>
            <w:tcW w:w="2410" w:type="dxa"/>
          </w:tcPr>
          <w:p w:rsidR="00546323" w:rsidRPr="00352EDC" w:rsidRDefault="00352EDC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352EDC">
              <w:rPr>
                <w:bCs/>
                <w:color w:val="000000"/>
                <w:szCs w:val="28"/>
                <w:lang w:bidi="hi-IN"/>
              </w:rPr>
              <w:t>Disk Shift</w:t>
            </w:r>
          </w:p>
        </w:tc>
        <w:tc>
          <w:tcPr>
            <w:tcW w:w="5386" w:type="dxa"/>
          </w:tcPr>
          <w:p w:rsidR="00546323" w:rsidRPr="00352EDC" w:rsidRDefault="00352EDC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352EDC">
              <w:rPr>
                <w:color w:val="000000"/>
                <w:szCs w:val="28"/>
                <w:lang w:bidi="hi-IN"/>
              </w:rPr>
              <w:t>Дистанция смещения блока дисков отн</w:t>
            </w:r>
            <w:r w:rsidRPr="00352EDC">
              <w:rPr>
                <w:color w:val="000000"/>
                <w:szCs w:val="28"/>
                <w:lang w:bidi="hi-IN"/>
              </w:rPr>
              <w:t>о</w:t>
            </w:r>
            <w:r w:rsidRPr="00352EDC">
              <w:rPr>
                <w:color w:val="000000"/>
                <w:szCs w:val="28"/>
                <w:lang w:bidi="hi-IN"/>
              </w:rPr>
              <w:t>сительно шпинделя. В основном во</w:t>
            </w:r>
            <w:r w:rsidRPr="00352EDC">
              <w:rPr>
                <w:color w:val="000000"/>
                <w:szCs w:val="28"/>
                <w:lang w:bidi="hi-IN"/>
              </w:rPr>
              <w:t>з</w:t>
            </w:r>
            <w:r w:rsidRPr="00352EDC">
              <w:rPr>
                <w:color w:val="000000"/>
                <w:szCs w:val="28"/>
                <w:lang w:bidi="hi-IN"/>
              </w:rPr>
              <w:t>никает из-за удара или падения. Единица измер</w:t>
            </w:r>
            <w:r w:rsidRPr="00352EDC">
              <w:rPr>
                <w:color w:val="000000"/>
                <w:szCs w:val="28"/>
                <w:lang w:bidi="hi-IN"/>
              </w:rPr>
              <w:t>е</w:t>
            </w:r>
            <w:r w:rsidRPr="00352EDC">
              <w:rPr>
                <w:color w:val="000000"/>
                <w:szCs w:val="28"/>
                <w:lang w:bidi="hi-IN"/>
              </w:rPr>
              <w:t>ния неизвестна. При увелич</w:t>
            </w:r>
            <w:r w:rsidRPr="00352EDC">
              <w:rPr>
                <w:color w:val="000000"/>
                <w:szCs w:val="28"/>
                <w:lang w:bidi="hi-IN"/>
              </w:rPr>
              <w:t>е</w:t>
            </w:r>
            <w:r w:rsidRPr="00352EDC">
              <w:rPr>
                <w:color w:val="000000"/>
                <w:szCs w:val="28"/>
                <w:lang w:bidi="hi-IN"/>
              </w:rPr>
              <w:t>нии атрибута диск быстро становится неработоспосо</w:t>
            </w:r>
            <w:r w:rsidRPr="00352EDC">
              <w:rPr>
                <w:color w:val="000000"/>
                <w:szCs w:val="28"/>
                <w:lang w:bidi="hi-IN"/>
              </w:rPr>
              <w:t>б</w:t>
            </w:r>
            <w:r w:rsidRPr="00352EDC">
              <w:rPr>
                <w:color w:val="000000"/>
                <w:szCs w:val="28"/>
                <w:lang w:bidi="hi-IN"/>
              </w:rPr>
              <w:t>ным.</w:t>
            </w:r>
          </w:p>
        </w:tc>
      </w:tr>
      <w:tr w:rsidR="00546323" w:rsidRPr="00352EDC" w:rsidTr="00546323">
        <w:tc>
          <w:tcPr>
            <w:tcW w:w="675" w:type="dxa"/>
          </w:tcPr>
          <w:p w:rsidR="00546323" w:rsidRPr="00352EDC" w:rsidRDefault="00F14F94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2EDC">
              <w:rPr>
                <w:szCs w:val="28"/>
                <w:lang w:val="en-US"/>
              </w:rPr>
              <w:t>221</w:t>
            </w:r>
          </w:p>
        </w:tc>
        <w:tc>
          <w:tcPr>
            <w:tcW w:w="709" w:type="dxa"/>
          </w:tcPr>
          <w:p w:rsidR="00546323" w:rsidRPr="00352EDC" w:rsidRDefault="00F14F94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2EDC">
              <w:rPr>
                <w:szCs w:val="28"/>
                <w:lang w:val="en-US"/>
              </w:rPr>
              <w:t>DD</w:t>
            </w:r>
          </w:p>
        </w:tc>
        <w:tc>
          <w:tcPr>
            <w:tcW w:w="2410" w:type="dxa"/>
          </w:tcPr>
          <w:p w:rsidR="00546323" w:rsidRPr="00352EDC" w:rsidRDefault="00352EDC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352EDC">
              <w:rPr>
                <w:bCs/>
                <w:color w:val="000000"/>
                <w:szCs w:val="28"/>
                <w:lang w:bidi="hi-IN"/>
              </w:rPr>
              <w:t>G-Sense Error Rate</w:t>
            </w:r>
          </w:p>
        </w:tc>
        <w:tc>
          <w:tcPr>
            <w:tcW w:w="5386" w:type="dxa"/>
          </w:tcPr>
          <w:p w:rsidR="00546323" w:rsidRPr="00352EDC" w:rsidRDefault="00352EDC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352EDC">
              <w:rPr>
                <w:color w:val="000000"/>
                <w:szCs w:val="28"/>
                <w:lang w:bidi="hi-IN"/>
              </w:rPr>
              <w:t>Число ошибок, возникших из-за вне</w:t>
            </w:r>
            <w:r w:rsidRPr="00352EDC">
              <w:rPr>
                <w:color w:val="000000"/>
                <w:szCs w:val="28"/>
                <w:lang w:bidi="hi-IN"/>
              </w:rPr>
              <w:t>ш</w:t>
            </w:r>
            <w:r w:rsidRPr="00352EDC">
              <w:rPr>
                <w:color w:val="000000"/>
                <w:szCs w:val="28"/>
                <w:lang w:bidi="hi-IN"/>
              </w:rPr>
              <w:t>них нагрузок и ударов. Атрибут хранит пок</w:t>
            </w:r>
            <w:r w:rsidRPr="00352EDC">
              <w:rPr>
                <w:color w:val="000000"/>
                <w:szCs w:val="28"/>
                <w:lang w:bidi="hi-IN"/>
              </w:rPr>
              <w:t>а</w:t>
            </w:r>
            <w:r w:rsidRPr="00352EDC">
              <w:rPr>
                <w:color w:val="000000"/>
                <w:szCs w:val="28"/>
                <w:lang w:bidi="hi-IN"/>
              </w:rPr>
              <w:t>зания встроенного датчика удара.</w:t>
            </w:r>
          </w:p>
        </w:tc>
      </w:tr>
      <w:tr w:rsidR="00352EDC" w:rsidRPr="00352EDC" w:rsidTr="00546323">
        <w:tc>
          <w:tcPr>
            <w:tcW w:w="675" w:type="dxa"/>
          </w:tcPr>
          <w:p w:rsidR="00352EDC" w:rsidRPr="00352EDC" w:rsidRDefault="00352EDC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2EDC">
              <w:rPr>
                <w:szCs w:val="28"/>
                <w:lang w:val="en-US"/>
              </w:rPr>
              <w:t>222</w:t>
            </w:r>
          </w:p>
        </w:tc>
        <w:tc>
          <w:tcPr>
            <w:tcW w:w="709" w:type="dxa"/>
          </w:tcPr>
          <w:p w:rsidR="00352EDC" w:rsidRPr="00352EDC" w:rsidRDefault="00352EDC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2EDC">
              <w:rPr>
                <w:szCs w:val="28"/>
                <w:lang w:val="en-US"/>
              </w:rPr>
              <w:t>DE</w:t>
            </w:r>
          </w:p>
        </w:tc>
        <w:tc>
          <w:tcPr>
            <w:tcW w:w="2410" w:type="dxa"/>
          </w:tcPr>
          <w:p w:rsidR="00352EDC" w:rsidRPr="00352EDC" w:rsidRDefault="00352EDC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352EDC">
              <w:rPr>
                <w:bCs/>
                <w:color w:val="000000"/>
                <w:szCs w:val="28"/>
                <w:lang w:bidi="hi-IN"/>
              </w:rPr>
              <w:t>Loaded Hours</w:t>
            </w:r>
          </w:p>
        </w:tc>
        <w:tc>
          <w:tcPr>
            <w:tcW w:w="5386" w:type="dxa"/>
          </w:tcPr>
          <w:p w:rsidR="00352EDC" w:rsidRPr="00352EDC" w:rsidRDefault="00352EDC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352EDC">
              <w:rPr>
                <w:color w:val="000000"/>
                <w:szCs w:val="28"/>
                <w:lang w:bidi="hi-IN"/>
              </w:rPr>
              <w:t>Время, проведенное блоком магнитных головок между в</w:t>
            </w:r>
            <w:r w:rsidRPr="00352EDC">
              <w:rPr>
                <w:color w:val="000000"/>
                <w:szCs w:val="28"/>
                <w:lang w:bidi="hi-IN"/>
              </w:rPr>
              <w:t>ы</w:t>
            </w:r>
            <w:r w:rsidRPr="00352EDC">
              <w:rPr>
                <w:color w:val="000000"/>
                <w:szCs w:val="28"/>
                <w:lang w:bidi="hi-IN"/>
              </w:rPr>
              <w:t>грузкой из парковочной области в рабочую область диска и загру</w:t>
            </w:r>
            <w:r w:rsidRPr="00352EDC">
              <w:rPr>
                <w:color w:val="000000"/>
                <w:szCs w:val="28"/>
                <w:lang w:bidi="hi-IN"/>
              </w:rPr>
              <w:t>з</w:t>
            </w:r>
            <w:r w:rsidRPr="00352EDC">
              <w:rPr>
                <w:color w:val="000000"/>
                <w:szCs w:val="28"/>
                <w:lang w:bidi="hi-IN"/>
              </w:rPr>
              <w:t>кой блока обратно в парковочную о</w:t>
            </w:r>
            <w:r w:rsidRPr="00352EDC">
              <w:rPr>
                <w:color w:val="000000"/>
                <w:szCs w:val="28"/>
                <w:lang w:bidi="hi-IN"/>
              </w:rPr>
              <w:t>б</w:t>
            </w:r>
            <w:r w:rsidRPr="00352EDC">
              <w:rPr>
                <w:color w:val="000000"/>
                <w:szCs w:val="28"/>
                <w:lang w:bidi="hi-IN"/>
              </w:rPr>
              <w:t>ласть.</w:t>
            </w:r>
          </w:p>
        </w:tc>
      </w:tr>
      <w:tr w:rsidR="00352EDC" w:rsidRPr="00352EDC" w:rsidTr="00546323">
        <w:tc>
          <w:tcPr>
            <w:tcW w:w="675" w:type="dxa"/>
          </w:tcPr>
          <w:p w:rsidR="00352EDC" w:rsidRPr="00352EDC" w:rsidRDefault="00352EDC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2EDC">
              <w:rPr>
                <w:szCs w:val="28"/>
                <w:lang w:val="en-US"/>
              </w:rPr>
              <w:t>223</w:t>
            </w:r>
          </w:p>
        </w:tc>
        <w:tc>
          <w:tcPr>
            <w:tcW w:w="709" w:type="dxa"/>
          </w:tcPr>
          <w:p w:rsidR="00352EDC" w:rsidRPr="00352EDC" w:rsidRDefault="00352EDC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352EDC">
              <w:rPr>
                <w:szCs w:val="28"/>
                <w:lang w:val="en-US"/>
              </w:rPr>
              <w:t>DF</w:t>
            </w:r>
          </w:p>
        </w:tc>
        <w:tc>
          <w:tcPr>
            <w:tcW w:w="2410" w:type="dxa"/>
          </w:tcPr>
          <w:p w:rsidR="00352EDC" w:rsidRPr="00352EDC" w:rsidRDefault="00352EDC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352EDC">
              <w:rPr>
                <w:bCs/>
                <w:color w:val="000000"/>
                <w:szCs w:val="28"/>
                <w:lang w:bidi="hi-IN"/>
              </w:rPr>
              <w:t>Load/Unload Retry Count</w:t>
            </w:r>
          </w:p>
        </w:tc>
        <w:tc>
          <w:tcPr>
            <w:tcW w:w="5386" w:type="dxa"/>
          </w:tcPr>
          <w:p w:rsidR="00352EDC" w:rsidRPr="00352EDC" w:rsidRDefault="00352EDC" w:rsidP="00546323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352EDC">
              <w:rPr>
                <w:color w:val="000000"/>
                <w:szCs w:val="28"/>
                <w:lang w:bidi="hi-IN"/>
              </w:rPr>
              <w:t>Количество новых попыток выгр</w:t>
            </w:r>
            <w:r w:rsidRPr="00352EDC">
              <w:rPr>
                <w:color w:val="000000"/>
                <w:szCs w:val="28"/>
                <w:lang w:bidi="hi-IN"/>
              </w:rPr>
              <w:t>у</w:t>
            </w:r>
            <w:r w:rsidRPr="00352EDC">
              <w:rPr>
                <w:color w:val="000000"/>
                <w:szCs w:val="28"/>
                <w:lang w:bidi="hi-IN"/>
              </w:rPr>
              <w:t>зок/загрузок блока магнитных головок в/из парковочной области после неуда</w:t>
            </w:r>
            <w:r w:rsidRPr="00352EDC">
              <w:rPr>
                <w:color w:val="000000"/>
                <w:szCs w:val="28"/>
                <w:lang w:bidi="hi-IN"/>
              </w:rPr>
              <w:t>ч</w:t>
            </w:r>
            <w:r w:rsidRPr="00352EDC">
              <w:rPr>
                <w:color w:val="000000"/>
                <w:szCs w:val="28"/>
                <w:lang w:bidi="hi-IN"/>
              </w:rPr>
              <w:t>ной попытки.</w:t>
            </w:r>
          </w:p>
        </w:tc>
      </w:tr>
    </w:tbl>
    <w:p w:rsidR="00352EDC" w:rsidRDefault="00352EDC" w:rsidP="00A817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52EDC" w:rsidRDefault="00352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a"/>
        <w:tblW w:w="9180" w:type="dxa"/>
        <w:tblLayout w:type="fixed"/>
        <w:tblLook w:val="04A0"/>
      </w:tblPr>
      <w:tblGrid>
        <w:gridCol w:w="675"/>
        <w:gridCol w:w="709"/>
        <w:gridCol w:w="2410"/>
        <w:gridCol w:w="5386"/>
      </w:tblGrid>
      <w:tr w:rsidR="004F7075" w:rsidRPr="004F7075" w:rsidTr="00A30AFF">
        <w:tc>
          <w:tcPr>
            <w:tcW w:w="675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  <w:r w:rsidRPr="004F7075">
              <w:rPr>
                <w:szCs w:val="28"/>
              </w:rPr>
              <w:t>1</w:t>
            </w:r>
          </w:p>
        </w:tc>
        <w:tc>
          <w:tcPr>
            <w:tcW w:w="709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  <w:r w:rsidRPr="004F7075">
              <w:rPr>
                <w:szCs w:val="28"/>
              </w:rPr>
              <w:t>2</w:t>
            </w:r>
          </w:p>
        </w:tc>
        <w:tc>
          <w:tcPr>
            <w:tcW w:w="2410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  <w:r w:rsidRPr="004F7075">
              <w:rPr>
                <w:szCs w:val="28"/>
              </w:rPr>
              <w:t>3</w:t>
            </w:r>
          </w:p>
        </w:tc>
        <w:tc>
          <w:tcPr>
            <w:tcW w:w="5386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center"/>
              <w:rPr>
                <w:szCs w:val="28"/>
              </w:rPr>
            </w:pPr>
          </w:p>
        </w:tc>
      </w:tr>
      <w:tr w:rsidR="004F7075" w:rsidRPr="004F7075" w:rsidTr="00A30AFF">
        <w:tc>
          <w:tcPr>
            <w:tcW w:w="675" w:type="dxa"/>
          </w:tcPr>
          <w:p w:rsidR="004F7075" w:rsidRPr="004F7075" w:rsidRDefault="004F7075" w:rsidP="004F7075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4F7075">
              <w:rPr>
                <w:szCs w:val="28"/>
                <w:lang w:val="en-US"/>
              </w:rPr>
              <w:t>2</w:t>
            </w:r>
            <w:r w:rsidRPr="004F7075">
              <w:rPr>
                <w:szCs w:val="28"/>
                <w:lang w:val="en-US"/>
              </w:rPr>
              <w:t>24</w:t>
            </w:r>
          </w:p>
        </w:tc>
        <w:tc>
          <w:tcPr>
            <w:tcW w:w="709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4F7075">
              <w:rPr>
                <w:szCs w:val="28"/>
                <w:lang w:val="en-US"/>
              </w:rPr>
              <w:t>E0</w:t>
            </w:r>
          </w:p>
        </w:tc>
        <w:tc>
          <w:tcPr>
            <w:tcW w:w="2410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be-BY"/>
              </w:rPr>
            </w:pPr>
            <w:r w:rsidRPr="004F7075">
              <w:rPr>
                <w:bCs/>
                <w:color w:val="000000"/>
                <w:szCs w:val="28"/>
                <w:lang w:bidi="hi-IN"/>
              </w:rPr>
              <w:t>Load Friction</w:t>
            </w:r>
          </w:p>
        </w:tc>
        <w:tc>
          <w:tcPr>
            <w:tcW w:w="5386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4F7075">
              <w:rPr>
                <w:color w:val="000000"/>
                <w:szCs w:val="28"/>
                <w:lang w:bidi="hi-IN"/>
              </w:rPr>
              <w:t>Величина силы трения блока магнитных головок при его выгрузке из парковочной области.</w:t>
            </w:r>
          </w:p>
        </w:tc>
      </w:tr>
      <w:tr w:rsidR="004F7075" w:rsidRPr="004F7075" w:rsidTr="00A30AFF">
        <w:tc>
          <w:tcPr>
            <w:tcW w:w="675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4F7075">
              <w:rPr>
                <w:szCs w:val="28"/>
                <w:lang w:val="en-US"/>
              </w:rPr>
              <w:t>225</w:t>
            </w:r>
          </w:p>
        </w:tc>
        <w:tc>
          <w:tcPr>
            <w:tcW w:w="709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4F7075">
              <w:rPr>
                <w:szCs w:val="28"/>
                <w:lang w:val="en-US"/>
              </w:rPr>
              <w:t>E1</w:t>
            </w:r>
          </w:p>
        </w:tc>
        <w:tc>
          <w:tcPr>
            <w:tcW w:w="2410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4F7075">
              <w:rPr>
                <w:bCs/>
                <w:color w:val="000000"/>
                <w:szCs w:val="28"/>
                <w:lang w:bidi="hi-IN"/>
              </w:rPr>
              <w:t>Load Cycle Count</w:t>
            </w:r>
          </w:p>
        </w:tc>
        <w:tc>
          <w:tcPr>
            <w:tcW w:w="5386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</w:rPr>
            </w:pPr>
            <w:r w:rsidRPr="004F7075">
              <w:rPr>
                <w:color w:val="000000"/>
                <w:szCs w:val="28"/>
                <w:lang w:bidi="hi-IN"/>
              </w:rPr>
              <w:t>Количество циклов перемещения блока магнитных головок в парковочную о</w:t>
            </w:r>
            <w:r w:rsidRPr="004F7075">
              <w:rPr>
                <w:color w:val="000000"/>
                <w:szCs w:val="28"/>
                <w:lang w:bidi="hi-IN"/>
              </w:rPr>
              <w:t>б</w:t>
            </w:r>
            <w:r w:rsidRPr="004F7075">
              <w:rPr>
                <w:color w:val="000000"/>
                <w:szCs w:val="28"/>
                <w:lang w:bidi="hi-IN"/>
              </w:rPr>
              <w:t>ласть.</w:t>
            </w:r>
          </w:p>
        </w:tc>
      </w:tr>
      <w:tr w:rsidR="004F7075" w:rsidRPr="004F7075" w:rsidTr="00A30AFF">
        <w:tc>
          <w:tcPr>
            <w:tcW w:w="675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4F7075">
              <w:rPr>
                <w:szCs w:val="28"/>
                <w:lang w:val="en-US"/>
              </w:rPr>
              <w:t>226</w:t>
            </w:r>
          </w:p>
        </w:tc>
        <w:tc>
          <w:tcPr>
            <w:tcW w:w="709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4F7075">
              <w:rPr>
                <w:szCs w:val="28"/>
                <w:lang w:val="en-US"/>
              </w:rPr>
              <w:t>E2</w:t>
            </w:r>
          </w:p>
        </w:tc>
        <w:tc>
          <w:tcPr>
            <w:tcW w:w="2410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4F7075">
              <w:rPr>
                <w:bCs/>
                <w:color w:val="000000"/>
                <w:szCs w:val="28"/>
                <w:lang w:bidi="hi-IN"/>
              </w:rPr>
              <w:t>Load 'In'-time</w:t>
            </w:r>
          </w:p>
        </w:tc>
        <w:tc>
          <w:tcPr>
            <w:tcW w:w="5386" w:type="dxa"/>
          </w:tcPr>
          <w:p w:rsidR="004F7075" w:rsidRPr="004F7075" w:rsidRDefault="004F7075" w:rsidP="00A30AFF">
            <w:pPr>
              <w:pStyle w:val="a8"/>
              <w:tabs>
                <w:tab w:val="left" w:pos="1785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4F7075">
              <w:rPr>
                <w:color w:val="000000"/>
                <w:szCs w:val="28"/>
                <w:lang w:bidi="hi-IN"/>
              </w:rPr>
              <w:t>Время, за которое привод выгружает ма</w:t>
            </w:r>
            <w:r w:rsidRPr="004F7075">
              <w:rPr>
                <w:color w:val="000000"/>
                <w:szCs w:val="28"/>
                <w:lang w:bidi="hi-IN"/>
              </w:rPr>
              <w:t>г</w:t>
            </w:r>
            <w:r w:rsidRPr="004F7075">
              <w:rPr>
                <w:color w:val="000000"/>
                <w:szCs w:val="28"/>
                <w:lang w:bidi="hi-IN"/>
              </w:rPr>
              <w:t>нитные голо</w:t>
            </w:r>
            <w:r w:rsidRPr="004F7075">
              <w:rPr>
                <w:color w:val="000000"/>
                <w:szCs w:val="28"/>
                <w:lang w:bidi="hi-IN"/>
              </w:rPr>
              <w:t>в</w:t>
            </w:r>
            <w:r w:rsidRPr="004F7075">
              <w:rPr>
                <w:color w:val="000000"/>
                <w:szCs w:val="28"/>
                <w:lang w:bidi="hi-IN"/>
              </w:rPr>
              <w:t>ки из парковочной области на рабочую поверхность диска.</w:t>
            </w:r>
          </w:p>
        </w:tc>
      </w:tr>
      <w:tr w:rsidR="004F7075" w:rsidRPr="004F7075" w:rsidTr="00A30AFF">
        <w:tc>
          <w:tcPr>
            <w:tcW w:w="675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4F7075">
              <w:rPr>
                <w:szCs w:val="28"/>
                <w:lang w:val="en-US"/>
              </w:rPr>
              <w:t>227</w:t>
            </w:r>
          </w:p>
        </w:tc>
        <w:tc>
          <w:tcPr>
            <w:tcW w:w="709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4F7075">
              <w:rPr>
                <w:szCs w:val="28"/>
                <w:lang w:val="en-US"/>
              </w:rPr>
              <w:t>E3</w:t>
            </w:r>
          </w:p>
        </w:tc>
        <w:tc>
          <w:tcPr>
            <w:tcW w:w="2410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val="en-US" w:bidi="hi-IN"/>
              </w:rPr>
            </w:pPr>
            <w:r w:rsidRPr="004F7075">
              <w:rPr>
                <w:bCs/>
                <w:color w:val="000000"/>
                <w:szCs w:val="28"/>
                <w:lang w:bidi="hi-IN"/>
              </w:rPr>
              <w:t>Torque Amplification Count</w:t>
            </w:r>
          </w:p>
        </w:tc>
        <w:tc>
          <w:tcPr>
            <w:tcW w:w="5386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4F7075">
              <w:rPr>
                <w:color w:val="000000"/>
                <w:szCs w:val="28"/>
                <w:lang w:bidi="hi-IN"/>
              </w:rPr>
              <w:t>Количество попыток скомпенсировать вращающий м</w:t>
            </w:r>
            <w:r w:rsidRPr="004F7075">
              <w:rPr>
                <w:color w:val="000000"/>
                <w:szCs w:val="28"/>
                <w:lang w:bidi="hi-IN"/>
              </w:rPr>
              <w:t>о</w:t>
            </w:r>
            <w:r w:rsidRPr="004F7075">
              <w:rPr>
                <w:color w:val="000000"/>
                <w:szCs w:val="28"/>
                <w:lang w:bidi="hi-IN"/>
              </w:rPr>
              <w:t>мент.</w:t>
            </w:r>
          </w:p>
        </w:tc>
      </w:tr>
      <w:tr w:rsidR="004F7075" w:rsidRPr="004F7075" w:rsidTr="00A30AFF">
        <w:tc>
          <w:tcPr>
            <w:tcW w:w="675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4F7075">
              <w:rPr>
                <w:szCs w:val="28"/>
                <w:lang w:val="en-US"/>
              </w:rPr>
              <w:t>2</w:t>
            </w:r>
            <w:r w:rsidRPr="004F7075">
              <w:rPr>
                <w:szCs w:val="28"/>
                <w:lang w:val="en-US"/>
              </w:rPr>
              <w:t>28</w:t>
            </w:r>
          </w:p>
        </w:tc>
        <w:tc>
          <w:tcPr>
            <w:tcW w:w="709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4F7075">
              <w:rPr>
                <w:szCs w:val="28"/>
                <w:lang w:val="en-US"/>
              </w:rPr>
              <w:t>E4</w:t>
            </w:r>
          </w:p>
        </w:tc>
        <w:tc>
          <w:tcPr>
            <w:tcW w:w="2410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4F7075">
              <w:rPr>
                <w:bCs/>
                <w:color w:val="000000"/>
                <w:szCs w:val="28"/>
                <w:lang w:bidi="hi-IN"/>
              </w:rPr>
              <w:t>Power-Off Retract Cycle</w:t>
            </w:r>
          </w:p>
        </w:tc>
        <w:tc>
          <w:tcPr>
            <w:tcW w:w="5386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4F7075">
              <w:rPr>
                <w:color w:val="000000"/>
                <w:szCs w:val="28"/>
                <w:lang w:bidi="hi-IN"/>
              </w:rPr>
              <w:t>Количество повторов автоматической па</w:t>
            </w:r>
            <w:r w:rsidRPr="004F7075">
              <w:rPr>
                <w:color w:val="000000"/>
                <w:szCs w:val="28"/>
                <w:lang w:bidi="hi-IN"/>
              </w:rPr>
              <w:t>р</w:t>
            </w:r>
            <w:r w:rsidRPr="004F7075">
              <w:rPr>
                <w:color w:val="000000"/>
                <w:szCs w:val="28"/>
                <w:lang w:bidi="hi-IN"/>
              </w:rPr>
              <w:t>ковки блока магнитных головок в резул</w:t>
            </w:r>
            <w:r w:rsidRPr="004F7075">
              <w:rPr>
                <w:color w:val="000000"/>
                <w:szCs w:val="28"/>
                <w:lang w:bidi="hi-IN"/>
              </w:rPr>
              <w:t>ь</w:t>
            </w:r>
            <w:r w:rsidRPr="004F7075">
              <w:rPr>
                <w:color w:val="000000"/>
                <w:szCs w:val="28"/>
                <w:lang w:bidi="hi-IN"/>
              </w:rPr>
              <w:t>тате выключения питания.</w:t>
            </w:r>
          </w:p>
        </w:tc>
      </w:tr>
      <w:tr w:rsidR="004F7075" w:rsidRPr="004F7075" w:rsidTr="00A30AFF">
        <w:tc>
          <w:tcPr>
            <w:tcW w:w="675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4F7075">
              <w:rPr>
                <w:szCs w:val="28"/>
                <w:lang w:val="en-US"/>
              </w:rPr>
              <w:t>2</w:t>
            </w:r>
            <w:r w:rsidRPr="004F7075">
              <w:rPr>
                <w:szCs w:val="28"/>
                <w:lang w:val="en-US"/>
              </w:rPr>
              <w:t>30</w:t>
            </w:r>
          </w:p>
        </w:tc>
        <w:tc>
          <w:tcPr>
            <w:tcW w:w="709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4F7075">
              <w:rPr>
                <w:szCs w:val="28"/>
                <w:lang w:val="en-US"/>
              </w:rPr>
              <w:t>E6</w:t>
            </w:r>
          </w:p>
        </w:tc>
        <w:tc>
          <w:tcPr>
            <w:tcW w:w="2410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4F7075">
              <w:rPr>
                <w:bCs/>
                <w:color w:val="000000"/>
                <w:szCs w:val="28"/>
                <w:lang w:bidi="hi-IN"/>
              </w:rPr>
              <w:t>GMR Head Amplitude</w:t>
            </w:r>
          </w:p>
        </w:tc>
        <w:tc>
          <w:tcPr>
            <w:tcW w:w="5386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4F7075">
              <w:rPr>
                <w:color w:val="000000"/>
                <w:szCs w:val="28"/>
                <w:lang w:bidi="hi-IN"/>
              </w:rPr>
              <w:t>Амплитуда «дрожания» (расстояние п</w:t>
            </w:r>
            <w:r w:rsidRPr="004F7075">
              <w:rPr>
                <w:color w:val="000000"/>
                <w:szCs w:val="28"/>
                <w:lang w:bidi="hi-IN"/>
              </w:rPr>
              <w:t>о</w:t>
            </w:r>
            <w:r w:rsidRPr="004F7075">
              <w:rPr>
                <w:color w:val="000000"/>
                <w:szCs w:val="28"/>
                <w:lang w:bidi="hi-IN"/>
              </w:rPr>
              <w:t>вторяющегося перемещения блока ма</w:t>
            </w:r>
            <w:r w:rsidRPr="004F7075">
              <w:rPr>
                <w:color w:val="000000"/>
                <w:szCs w:val="28"/>
                <w:lang w:bidi="hi-IN"/>
              </w:rPr>
              <w:t>г</w:t>
            </w:r>
            <w:r w:rsidRPr="004F7075">
              <w:rPr>
                <w:color w:val="000000"/>
                <w:szCs w:val="28"/>
                <w:lang w:bidi="hi-IN"/>
              </w:rPr>
              <w:t>нитных головок).</w:t>
            </w:r>
          </w:p>
        </w:tc>
      </w:tr>
      <w:tr w:rsidR="004F7075" w:rsidRPr="004F7075" w:rsidTr="00A30AFF">
        <w:tc>
          <w:tcPr>
            <w:tcW w:w="675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4F7075">
              <w:rPr>
                <w:szCs w:val="28"/>
                <w:lang w:val="en-US"/>
              </w:rPr>
              <w:t>2</w:t>
            </w:r>
            <w:r w:rsidRPr="004F7075">
              <w:rPr>
                <w:szCs w:val="28"/>
                <w:lang w:val="en-US"/>
              </w:rPr>
              <w:t>31</w:t>
            </w:r>
          </w:p>
        </w:tc>
        <w:tc>
          <w:tcPr>
            <w:tcW w:w="709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4F7075">
              <w:rPr>
                <w:szCs w:val="28"/>
                <w:lang w:val="en-US"/>
              </w:rPr>
              <w:t>E7</w:t>
            </w:r>
          </w:p>
        </w:tc>
        <w:tc>
          <w:tcPr>
            <w:tcW w:w="2410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4F7075">
              <w:rPr>
                <w:bCs/>
                <w:color w:val="000000"/>
                <w:szCs w:val="28"/>
                <w:lang w:bidi="hi-IN"/>
              </w:rPr>
              <w:t>Temperature</w:t>
            </w:r>
          </w:p>
        </w:tc>
        <w:tc>
          <w:tcPr>
            <w:tcW w:w="5386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4F7075">
              <w:rPr>
                <w:color w:val="000000"/>
                <w:szCs w:val="28"/>
                <w:lang w:bidi="hi-IN"/>
              </w:rPr>
              <w:t>Температура жесткого диска.</w:t>
            </w:r>
          </w:p>
        </w:tc>
      </w:tr>
      <w:tr w:rsidR="004F7075" w:rsidRPr="004F7075" w:rsidTr="00A30AFF">
        <w:tc>
          <w:tcPr>
            <w:tcW w:w="675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4F7075">
              <w:rPr>
                <w:szCs w:val="28"/>
                <w:lang w:val="en-US"/>
              </w:rPr>
              <w:t>2</w:t>
            </w:r>
            <w:r w:rsidRPr="004F7075">
              <w:rPr>
                <w:szCs w:val="28"/>
                <w:lang w:val="en-US"/>
              </w:rPr>
              <w:t>40</w:t>
            </w:r>
          </w:p>
        </w:tc>
        <w:tc>
          <w:tcPr>
            <w:tcW w:w="709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4F7075">
              <w:rPr>
                <w:szCs w:val="28"/>
                <w:lang w:val="en-US"/>
              </w:rPr>
              <w:t>F0</w:t>
            </w:r>
          </w:p>
        </w:tc>
        <w:tc>
          <w:tcPr>
            <w:tcW w:w="2410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4F7075">
              <w:rPr>
                <w:bCs/>
                <w:color w:val="000000"/>
                <w:szCs w:val="28"/>
                <w:lang w:bidi="hi-IN"/>
              </w:rPr>
              <w:t>Head flying hours</w:t>
            </w:r>
          </w:p>
        </w:tc>
        <w:tc>
          <w:tcPr>
            <w:tcW w:w="5386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val="en-US" w:bidi="hi-IN"/>
              </w:rPr>
            </w:pPr>
            <w:r w:rsidRPr="004F7075">
              <w:rPr>
                <w:color w:val="000000"/>
                <w:szCs w:val="28"/>
                <w:lang w:bidi="hi-IN"/>
              </w:rPr>
              <w:t>Время позиционирования головки.</w:t>
            </w:r>
          </w:p>
        </w:tc>
      </w:tr>
      <w:tr w:rsidR="004F7075" w:rsidRPr="004F7075" w:rsidTr="00A30AFF">
        <w:tc>
          <w:tcPr>
            <w:tcW w:w="675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4F7075">
              <w:rPr>
                <w:szCs w:val="28"/>
                <w:lang w:val="en-US"/>
              </w:rPr>
              <w:t>2</w:t>
            </w:r>
            <w:r w:rsidRPr="004F7075">
              <w:rPr>
                <w:szCs w:val="28"/>
                <w:lang w:val="en-US"/>
              </w:rPr>
              <w:t>50</w:t>
            </w:r>
          </w:p>
        </w:tc>
        <w:tc>
          <w:tcPr>
            <w:tcW w:w="709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szCs w:val="28"/>
                <w:lang w:val="en-US"/>
              </w:rPr>
            </w:pPr>
            <w:r w:rsidRPr="004F7075">
              <w:rPr>
                <w:szCs w:val="28"/>
                <w:lang w:val="en-US"/>
              </w:rPr>
              <w:t>FA</w:t>
            </w:r>
          </w:p>
        </w:tc>
        <w:tc>
          <w:tcPr>
            <w:tcW w:w="2410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bCs/>
                <w:color w:val="000000"/>
                <w:szCs w:val="28"/>
                <w:lang w:bidi="hi-IN"/>
              </w:rPr>
            </w:pPr>
            <w:r w:rsidRPr="004F7075">
              <w:rPr>
                <w:bCs/>
                <w:color w:val="000000"/>
                <w:szCs w:val="28"/>
                <w:lang w:bidi="hi-IN"/>
              </w:rPr>
              <w:t>Read error retry rate</w:t>
            </w:r>
          </w:p>
        </w:tc>
        <w:tc>
          <w:tcPr>
            <w:tcW w:w="5386" w:type="dxa"/>
          </w:tcPr>
          <w:p w:rsidR="004F7075" w:rsidRPr="004F7075" w:rsidRDefault="004F7075" w:rsidP="00A30AFF">
            <w:pPr>
              <w:pStyle w:val="a8"/>
              <w:tabs>
                <w:tab w:val="left" w:pos="567"/>
              </w:tabs>
              <w:ind w:firstLine="0"/>
              <w:jc w:val="left"/>
              <w:rPr>
                <w:color w:val="000000"/>
                <w:szCs w:val="28"/>
                <w:lang w:bidi="hi-IN"/>
              </w:rPr>
            </w:pPr>
            <w:r w:rsidRPr="004F7075">
              <w:rPr>
                <w:color w:val="000000"/>
                <w:szCs w:val="28"/>
                <w:lang w:bidi="hi-IN"/>
              </w:rPr>
              <w:t>Число ошибок во время чтения жесткого диска.</w:t>
            </w:r>
          </w:p>
        </w:tc>
      </w:tr>
    </w:tbl>
    <w:p w:rsidR="003449FD" w:rsidRPr="004F7075" w:rsidRDefault="003449FD" w:rsidP="00A817D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449FD" w:rsidRPr="004F7075" w:rsidSect="00D82375">
      <w:footerReference w:type="default" r:id="rId8"/>
      <w:pgSz w:w="11906" w:h="16838"/>
      <w:pgMar w:top="1418" w:right="851" w:bottom="1134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F5E" w:rsidRDefault="00A75F5E" w:rsidP="00BF3CBD">
      <w:pPr>
        <w:spacing w:after="0"/>
      </w:pPr>
      <w:r>
        <w:separator/>
      </w:r>
    </w:p>
  </w:endnote>
  <w:endnote w:type="continuationSeparator" w:id="1">
    <w:p w:rsidR="00A75F5E" w:rsidRDefault="00A75F5E" w:rsidP="00BF3CB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Helvetica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997863"/>
      <w:docPartObj>
        <w:docPartGallery w:val="Page Numbers (Bottom of Page)"/>
        <w:docPartUnique/>
      </w:docPartObj>
    </w:sdtPr>
    <w:sdtContent>
      <w:p w:rsidR="00546323" w:rsidRDefault="00546323">
        <w:pPr>
          <w:pStyle w:val="a6"/>
          <w:jc w:val="center"/>
        </w:pPr>
        <w:fldSimple w:instr=" PAGE   \* MERGEFORMAT ">
          <w:r w:rsidR="00A75F5E">
            <w:rPr>
              <w:noProof/>
            </w:rPr>
            <w:t>7</w:t>
          </w:r>
        </w:fldSimple>
      </w:p>
    </w:sdtContent>
  </w:sdt>
  <w:p w:rsidR="00546323" w:rsidRDefault="0054632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F5E" w:rsidRDefault="00A75F5E" w:rsidP="00BF3CBD">
      <w:pPr>
        <w:spacing w:after="0"/>
      </w:pPr>
      <w:r>
        <w:separator/>
      </w:r>
    </w:p>
  </w:footnote>
  <w:footnote w:type="continuationSeparator" w:id="1">
    <w:p w:rsidR="00A75F5E" w:rsidRDefault="00A75F5E" w:rsidP="00BF3CB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7AA7"/>
    <w:multiLevelType w:val="multilevel"/>
    <w:tmpl w:val="6CA8D83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10C87E38"/>
    <w:multiLevelType w:val="hybridMultilevel"/>
    <w:tmpl w:val="815C0670"/>
    <w:lvl w:ilvl="0" w:tplc="A762D8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CCB20AC"/>
    <w:multiLevelType w:val="multilevel"/>
    <w:tmpl w:val="57F8586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3AD83CCF"/>
    <w:multiLevelType w:val="hybridMultilevel"/>
    <w:tmpl w:val="F536CD7C"/>
    <w:lvl w:ilvl="0" w:tplc="2B167326">
      <w:start w:val="1"/>
      <w:numFmt w:val="bullet"/>
      <w:suff w:val="nothing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D8B5145"/>
    <w:multiLevelType w:val="multilevel"/>
    <w:tmpl w:val="6318196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4A50364E"/>
    <w:multiLevelType w:val="multilevel"/>
    <w:tmpl w:val="1520DE0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576B7885"/>
    <w:multiLevelType w:val="hybridMultilevel"/>
    <w:tmpl w:val="E632C5A4"/>
    <w:lvl w:ilvl="0" w:tplc="000E7396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6B44963"/>
    <w:multiLevelType w:val="hybridMultilevel"/>
    <w:tmpl w:val="199E3508"/>
    <w:lvl w:ilvl="0" w:tplc="748A324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86731"/>
    <w:multiLevelType w:val="hybridMultilevel"/>
    <w:tmpl w:val="29225018"/>
    <w:lvl w:ilvl="0" w:tplc="DDF831D6">
      <w:start w:val="3"/>
      <w:numFmt w:val="decimal"/>
      <w:lvlText w:val="%1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152127"/>
    <w:multiLevelType w:val="hybridMultilevel"/>
    <w:tmpl w:val="FD40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5784A6F"/>
    <w:multiLevelType w:val="hybridMultilevel"/>
    <w:tmpl w:val="BAA87634"/>
    <w:lvl w:ilvl="0" w:tplc="748A3244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6601659"/>
    <w:multiLevelType w:val="hybridMultilevel"/>
    <w:tmpl w:val="5C4C6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5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357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A71037"/>
    <w:rsid w:val="000066B2"/>
    <w:rsid w:val="000311FF"/>
    <w:rsid w:val="00040515"/>
    <w:rsid w:val="00041411"/>
    <w:rsid w:val="000612FD"/>
    <w:rsid w:val="00067372"/>
    <w:rsid w:val="000A6624"/>
    <w:rsid w:val="000E112F"/>
    <w:rsid w:val="000F7A51"/>
    <w:rsid w:val="0016581F"/>
    <w:rsid w:val="00167AB2"/>
    <w:rsid w:val="001714A6"/>
    <w:rsid w:val="00174F41"/>
    <w:rsid w:val="00175CF9"/>
    <w:rsid w:val="00197264"/>
    <w:rsid w:val="001A0098"/>
    <w:rsid w:val="001E4F95"/>
    <w:rsid w:val="001F4E35"/>
    <w:rsid w:val="0023538D"/>
    <w:rsid w:val="00235462"/>
    <w:rsid w:val="00276059"/>
    <w:rsid w:val="00283EA6"/>
    <w:rsid w:val="002B43C5"/>
    <w:rsid w:val="002F236B"/>
    <w:rsid w:val="002F5A2B"/>
    <w:rsid w:val="00306F66"/>
    <w:rsid w:val="003449FD"/>
    <w:rsid w:val="00352EDC"/>
    <w:rsid w:val="00357B80"/>
    <w:rsid w:val="00373C1B"/>
    <w:rsid w:val="00381E60"/>
    <w:rsid w:val="00397A22"/>
    <w:rsid w:val="003A3B8C"/>
    <w:rsid w:val="003B32A0"/>
    <w:rsid w:val="003C30E4"/>
    <w:rsid w:val="003E4B7B"/>
    <w:rsid w:val="00407765"/>
    <w:rsid w:val="00480AD8"/>
    <w:rsid w:val="004875B4"/>
    <w:rsid w:val="00487F00"/>
    <w:rsid w:val="00492972"/>
    <w:rsid w:val="00492C04"/>
    <w:rsid w:val="004B4A5B"/>
    <w:rsid w:val="004B5DA3"/>
    <w:rsid w:val="004D0F5B"/>
    <w:rsid w:val="004F3C90"/>
    <w:rsid w:val="004F7075"/>
    <w:rsid w:val="00502EE3"/>
    <w:rsid w:val="005324FB"/>
    <w:rsid w:val="00546323"/>
    <w:rsid w:val="00552FBC"/>
    <w:rsid w:val="005B460C"/>
    <w:rsid w:val="005E002E"/>
    <w:rsid w:val="006006CC"/>
    <w:rsid w:val="00607EC3"/>
    <w:rsid w:val="00610EB3"/>
    <w:rsid w:val="00646943"/>
    <w:rsid w:val="0065081A"/>
    <w:rsid w:val="00661A03"/>
    <w:rsid w:val="00662CDB"/>
    <w:rsid w:val="00662DC7"/>
    <w:rsid w:val="0074130A"/>
    <w:rsid w:val="00743109"/>
    <w:rsid w:val="00747DBA"/>
    <w:rsid w:val="0077132E"/>
    <w:rsid w:val="00772A6F"/>
    <w:rsid w:val="007B1465"/>
    <w:rsid w:val="0082074E"/>
    <w:rsid w:val="008542DF"/>
    <w:rsid w:val="0087774B"/>
    <w:rsid w:val="008920FF"/>
    <w:rsid w:val="008E19D9"/>
    <w:rsid w:val="008E266F"/>
    <w:rsid w:val="0090210D"/>
    <w:rsid w:val="0094719D"/>
    <w:rsid w:val="009843F4"/>
    <w:rsid w:val="00992EBB"/>
    <w:rsid w:val="009A430B"/>
    <w:rsid w:val="009E18A6"/>
    <w:rsid w:val="009F2864"/>
    <w:rsid w:val="00A138A1"/>
    <w:rsid w:val="00A54946"/>
    <w:rsid w:val="00A55A5A"/>
    <w:rsid w:val="00A71037"/>
    <w:rsid w:val="00A75F5E"/>
    <w:rsid w:val="00A817D9"/>
    <w:rsid w:val="00AA53FC"/>
    <w:rsid w:val="00AC03A7"/>
    <w:rsid w:val="00AC1534"/>
    <w:rsid w:val="00AF4F3F"/>
    <w:rsid w:val="00B203FA"/>
    <w:rsid w:val="00B94E04"/>
    <w:rsid w:val="00BF3CBD"/>
    <w:rsid w:val="00C5722B"/>
    <w:rsid w:val="00C6746F"/>
    <w:rsid w:val="00C93444"/>
    <w:rsid w:val="00CD0EF5"/>
    <w:rsid w:val="00CD52B2"/>
    <w:rsid w:val="00CF3893"/>
    <w:rsid w:val="00D04438"/>
    <w:rsid w:val="00D0461D"/>
    <w:rsid w:val="00D669BB"/>
    <w:rsid w:val="00D67EAD"/>
    <w:rsid w:val="00D82375"/>
    <w:rsid w:val="00D87CD1"/>
    <w:rsid w:val="00E204D1"/>
    <w:rsid w:val="00E72FC3"/>
    <w:rsid w:val="00E8025D"/>
    <w:rsid w:val="00EB0408"/>
    <w:rsid w:val="00EC7CEC"/>
    <w:rsid w:val="00F0291E"/>
    <w:rsid w:val="00F14F94"/>
    <w:rsid w:val="00F21E64"/>
    <w:rsid w:val="00F267DD"/>
    <w:rsid w:val="00F35B25"/>
    <w:rsid w:val="00F45C0E"/>
    <w:rsid w:val="00F64D11"/>
    <w:rsid w:val="00F801FE"/>
    <w:rsid w:val="00F941BB"/>
    <w:rsid w:val="00FF1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946"/>
  </w:style>
  <w:style w:type="paragraph" w:styleId="2">
    <w:name w:val="heading 2"/>
    <w:basedOn w:val="a"/>
    <w:next w:val="a"/>
    <w:link w:val="20"/>
    <w:qFormat/>
    <w:rsid w:val="003449FD"/>
    <w:pPr>
      <w:keepNext/>
      <w:spacing w:before="240" w:after="60"/>
      <w:ind w:firstLine="0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A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F3CB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BF3CBD"/>
  </w:style>
  <w:style w:type="paragraph" w:styleId="a6">
    <w:name w:val="footer"/>
    <w:basedOn w:val="a"/>
    <w:link w:val="a7"/>
    <w:uiPriority w:val="99"/>
    <w:unhideWhenUsed/>
    <w:rsid w:val="00BF3CB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BF3CBD"/>
  </w:style>
  <w:style w:type="character" w:customStyle="1" w:styleId="20">
    <w:name w:val="Заголовок 2 Знак"/>
    <w:basedOn w:val="a0"/>
    <w:link w:val="2"/>
    <w:rsid w:val="003449FD"/>
    <w:rPr>
      <w:rFonts w:ascii="Arial" w:eastAsia="Times New Roman" w:hAnsi="Arial" w:cs="Times New Roman"/>
      <w:b/>
      <w:i/>
      <w:sz w:val="24"/>
      <w:szCs w:val="20"/>
    </w:rPr>
  </w:style>
  <w:style w:type="paragraph" w:styleId="a8">
    <w:name w:val="Body Text Indent"/>
    <w:basedOn w:val="a"/>
    <w:link w:val="a9"/>
    <w:rsid w:val="00A817D9"/>
    <w:pPr>
      <w:spacing w:after="0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9">
    <w:name w:val="Основной текст с отступом Знак"/>
    <w:basedOn w:val="a0"/>
    <w:link w:val="a8"/>
    <w:rsid w:val="00A817D9"/>
    <w:rPr>
      <w:rFonts w:ascii="Times New Roman" w:eastAsia="Times New Roman" w:hAnsi="Times New Roman" w:cs="Times New Roman"/>
      <w:sz w:val="28"/>
      <w:szCs w:val="20"/>
    </w:rPr>
  </w:style>
  <w:style w:type="table" w:styleId="aa">
    <w:name w:val="Table Grid"/>
    <w:basedOn w:val="a1"/>
    <w:rsid w:val="00A817D9"/>
    <w:pPr>
      <w:spacing w:after="0"/>
      <w:ind w:firstLine="284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A7D954C-F92D-4263-AB99-310F3ABF5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8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2013-06-21T08:58:00Z</cp:lastPrinted>
  <dcterms:created xsi:type="dcterms:W3CDTF">2011-09-14T08:36:00Z</dcterms:created>
  <dcterms:modified xsi:type="dcterms:W3CDTF">2014-01-09T22:42:00Z</dcterms:modified>
</cp:coreProperties>
</file>