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538" w:rsidRPr="008B6538" w:rsidRDefault="008B6538" w:rsidP="008B6538">
      <w:pPr>
        <w:spacing w:after="480" w:line="240" w:lineRule="auto"/>
        <w:jc w:val="center"/>
        <w:rPr>
          <w:rFonts w:ascii="Times New Roman" w:hAnsi="Times New Roman"/>
          <w:b/>
          <w:color w:val="000000"/>
          <w:sz w:val="32"/>
          <w:szCs w:val="28"/>
        </w:rPr>
      </w:pPr>
      <w:r w:rsidRPr="00831A56">
        <w:rPr>
          <w:rFonts w:ascii="Times New Roman" w:hAnsi="Times New Roman"/>
          <w:b/>
          <w:color w:val="000000"/>
          <w:sz w:val="32"/>
          <w:szCs w:val="28"/>
        </w:rPr>
        <w:t>Содержание</w:t>
      </w:r>
      <w:r w:rsidR="00944CE4" w:rsidRPr="00944CE4">
        <w:rPr>
          <w:rFonts w:ascii="Times New Roman" w:hAnsi="Times New Roman"/>
          <w:sz w:val="28"/>
          <w:szCs w:val="28"/>
          <w:lang w:val="en-US"/>
        </w:rPr>
        <w:fldChar w:fldCharType="begin"/>
      </w:r>
      <w:r w:rsidRPr="00831A56">
        <w:rPr>
          <w:rFonts w:ascii="Times New Roman" w:hAnsi="Times New Roman"/>
          <w:sz w:val="28"/>
          <w:szCs w:val="28"/>
        </w:rPr>
        <w:instrText xml:space="preserve"> </w:instrText>
      </w:r>
      <w:r w:rsidRPr="00831A56">
        <w:rPr>
          <w:rFonts w:ascii="Times New Roman" w:hAnsi="Times New Roman"/>
          <w:sz w:val="28"/>
          <w:szCs w:val="28"/>
          <w:lang w:val="en-US"/>
        </w:rPr>
        <w:instrText>TOC</w:instrText>
      </w:r>
      <w:r w:rsidRPr="00831A56">
        <w:rPr>
          <w:rFonts w:ascii="Times New Roman" w:hAnsi="Times New Roman"/>
          <w:sz w:val="28"/>
          <w:szCs w:val="28"/>
        </w:rPr>
        <w:instrText xml:space="preserve"> \</w:instrText>
      </w:r>
      <w:r w:rsidRPr="00831A56">
        <w:rPr>
          <w:rFonts w:ascii="Times New Roman" w:hAnsi="Times New Roman"/>
          <w:sz w:val="28"/>
          <w:szCs w:val="28"/>
          <w:lang w:val="en-US"/>
        </w:rPr>
        <w:instrText>o</w:instrText>
      </w:r>
      <w:r w:rsidRPr="00831A56">
        <w:rPr>
          <w:rFonts w:ascii="Times New Roman" w:hAnsi="Times New Roman"/>
          <w:sz w:val="28"/>
          <w:szCs w:val="28"/>
        </w:rPr>
        <w:instrText xml:space="preserve"> "1-3" </w:instrText>
      </w:r>
      <w:r w:rsidR="00944CE4" w:rsidRPr="00944CE4">
        <w:rPr>
          <w:rFonts w:ascii="Times New Roman" w:hAnsi="Times New Roman"/>
          <w:sz w:val="28"/>
          <w:szCs w:val="28"/>
          <w:lang w:val="en-US"/>
        </w:rPr>
        <w:fldChar w:fldCharType="separate"/>
      </w:r>
    </w:p>
    <w:p w:rsidR="008B6538" w:rsidRPr="00831A56" w:rsidRDefault="008B6538" w:rsidP="008B6538">
      <w:pPr>
        <w:pStyle w:val="1"/>
        <w:tabs>
          <w:tab w:val="left" w:pos="360"/>
          <w:tab w:val="right" w:leader="dot" w:pos="9458"/>
        </w:tabs>
        <w:rPr>
          <w:rFonts w:ascii="Times New Roman" w:hAnsi="Times New Roman"/>
          <w:noProof/>
          <w:sz w:val="28"/>
          <w:szCs w:val="28"/>
        </w:rPr>
      </w:pPr>
      <w:r w:rsidRPr="00831A56">
        <w:rPr>
          <w:rFonts w:ascii="Times New Roman" w:hAnsi="Times New Roman"/>
          <w:noProof/>
          <w:sz w:val="28"/>
          <w:szCs w:val="28"/>
        </w:rPr>
        <w:t>1</w:t>
      </w:r>
      <w:r w:rsidRPr="00831A56"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>Постановка задачи</w:t>
      </w:r>
      <w:r w:rsidRPr="00831A56">
        <w:rPr>
          <w:rFonts w:ascii="Times New Roman" w:hAnsi="Times New Roman"/>
          <w:noProof/>
          <w:sz w:val="28"/>
          <w:szCs w:val="28"/>
        </w:rPr>
        <w:tab/>
      </w:r>
      <w:r w:rsidR="00E64F41" w:rsidRPr="00E64F41">
        <w:rPr>
          <w:rFonts w:ascii="Times New Roman" w:hAnsi="Times New Roman"/>
          <w:noProof/>
          <w:sz w:val="28"/>
          <w:szCs w:val="28"/>
        </w:rPr>
        <w:t>2</w:t>
      </w:r>
    </w:p>
    <w:p w:rsidR="008B6538" w:rsidRPr="00E64F41" w:rsidRDefault="008B6538" w:rsidP="008B6538">
      <w:pPr>
        <w:pStyle w:val="1"/>
        <w:tabs>
          <w:tab w:val="left" w:pos="360"/>
          <w:tab w:val="right" w:leader="dot" w:pos="9458"/>
        </w:tabs>
        <w:rPr>
          <w:rFonts w:ascii="Times New Roman" w:hAnsi="Times New Roman"/>
          <w:noProof/>
          <w:sz w:val="28"/>
          <w:szCs w:val="28"/>
        </w:rPr>
      </w:pPr>
      <w:r w:rsidRPr="00831A56">
        <w:rPr>
          <w:rFonts w:ascii="Times New Roman" w:hAnsi="Times New Roman"/>
          <w:noProof/>
          <w:sz w:val="28"/>
          <w:szCs w:val="28"/>
        </w:rPr>
        <w:t>2</w:t>
      </w:r>
      <w:r w:rsidRPr="00831A56">
        <w:rPr>
          <w:rFonts w:ascii="Times New Roman" w:hAnsi="Times New Roman"/>
          <w:noProof/>
          <w:sz w:val="28"/>
          <w:szCs w:val="28"/>
        </w:rPr>
        <w:tab/>
      </w:r>
      <w:r w:rsidR="000F5749">
        <w:rPr>
          <w:rFonts w:ascii="Times New Roman" w:hAnsi="Times New Roman"/>
          <w:sz w:val="28"/>
          <w:szCs w:val="28"/>
        </w:rPr>
        <w:t>Уравнения и р</w:t>
      </w:r>
      <w:r w:rsidR="001C476C">
        <w:rPr>
          <w:rFonts w:ascii="Times New Roman" w:hAnsi="Times New Roman"/>
          <w:sz w:val="28"/>
          <w:szCs w:val="28"/>
        </w:rPr>
        <w:t>асчётные формулы</w:t>
      </w:r>
      <w:r w:rsidRPr="00831A56">
        <w:rPr>
          <w:rFonts w:ascii="Times New Roman" w:hAnsi="Times New Roman"/>
          <w:noProof/>
          <w:sz w:val="28"/>
          <w:szCs w:val="28"/>
        </w:rPr>
        <w:tab/>
      </w:r>
      <w:r w:rsidR="00E64F41" w:rsidRPr="00E64F41">
        <w:rPr>
          <w:rFonts w:ascii="Times New Roman" w:hAnsi="Times New Roman"/>
          <w:noProof/>
          <w:sz w:val="28"/>
          <w:szCs w:val="28"/>
        </w:rPr>
        <w:t>3</w:t>
      </w:r>
    </w:p>
    <w:p w:rsidR="008B6538" w:rsidRDefault="007007C9" w:rsidP="008B6538">
      <w:pPr>
        <w:pStyle w:val="1"/>
        <w:tabs>
          <w:tab w:val="left" w:pos="360"/>
          <w:tab w:val="right" w:leader="dot" w:pos="9458"/>
        </w:tabs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3</w:t>
      </w:r>
      <w:r w:rsidR="008B6538" w:rsidRPr="00831A56">
        <w:rPr>
          <w:rFonts w:ascii="Times New Roman" w:hAnsi="Times New Roman"/>
          <w:noProof/>
          <w:sz w:val="28"/>
          <w:szCs w:val="28"/>
        </w:rPr>
        <w:tab/>
      </w:r>
      <w:r w:rsidR="00572BD1">
        <w:rPr>
          <w:rFonts w:ascii="Times New Roman" w:hAnsi="Times New Roman"/>
          <w:noProof/>
          <w:sz w:val="28"/>
          <w:szCs w:val="28"/>
        </w:rPr>
        <w:t>Таблицы, графики, у</w:t>
      </w:r>
      <w:r w:rsidR="00572BD1">
        <w:rPr>
          <w:rFonts w:ascii="Times New Roman" w:hAnsi="Times New Roman"/>
          <w:sz w:val="28"/>
          <w:szCs w:val="28"/>
        </w:rPr>
        <w:t>равнения и расчёты формул</w:t>
      </w:r>
      <w:r w:rsidR="008B6538" w:rsidRPr="00831A56">
        <w:rPr>
          <w:rFonts w:ascii="Times New Roman" w:hAnsi="Times New Roman"/>
          <w:noProof/>
          <w:sz w:val="28"/>
          <w:szCs w:val="28"/>
        </w:rPr>
        <w:tab/>
      </w:r>
      <w:r w:rsidR="00572BD1">
        <w:rPr>
          <w:rFonts w:ascii="Times New Roman" w:hAnsi="Times New Roman"/>
          <w:noProof/>
          <w:sz w:val="28"/>
          <w:szCs w:val="28"/>
        </w:rPr>
        <w:t>5</w:t>
      </w:r>
    </w:p>
    <w:p w:rsidR="005D6329" w:rsidRDefault="005D6329" w:rsidP="005D6329">
      <w:pPr>
        <w:pStyle w:val="1"/>
        <w:tabs>
          <w:tab w:val="left" w:pos="360"/>
          <w:tab w:val="right" w:leader="dot" w:pos="9458"/>
        </w:tabs>
        <w:rPr>
          <w:rFonts w:ascii="Times New Roman" w:hAnsi="Times New Roman"/>
          <w:noProof/>
          <w:sz w:val="28"/>
          <w:szCs w:val="28"/>
        </w:rPr>
      </w:pPr>
      <w:r w:rsidRPr="00831A56"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 w:rsidR="00DC102A">
        <w:rPr>
          <w:rFonts w:ascii="Times New Roman" w:hAnsi="Times New Roman"/>
          <w:noProof/>
          <w:sz w:val="28"/>
          <w:szCs w:val="28"/>
        </w:rPr>
        <w:t>Определение наработки на отказ</w:t>
      </w:r>
      <w:r w:rsidRPr="00831A56"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>5</w:t>
      </w:r>
    </w:p>
    <w:p w:rsidR="005D6329" w:rsidRDefault="005D6329" w:rsidP="005D6329">
      <w:pPr>
        <w:pStyle w:val="1"/>
        <w:tabs>
          <w:tab w:val="left" w:pos="360"/>
          <w:tab w:val="right" w:leader="dot" w:pos="9458"/>
        </w:tabs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 w:rsidR="0049295A">
        <w:rPr>
          <w:rFonts w:ascii="Times New Roman" w:hAnsi="Times New Roman"/>
          <w:noProof/>
          <w:sz w:val="28"/>
          <w:szCs w:val="28"/>
        </w:rPr>
        <w:t>Исследование готовности системы</w:t>
      </w:r>
      <w:r w:rsidRPr="00831A56"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>5</w:t>
      </w:r>
    </w:p>
    <w:p w:rsidR="005D6329" w:rsidRPr="005D6329" w:rsidRDefault="005D6329" w:rsidP="005D6329">
      <w:pPr>
        <w:pStyle w:val="1"/>
        <w:tabs>
          <w:tab w:val="left" w:pos="360"/>
          <w:tab w:val="right" w:leader="dot" w:pos="9458"/>
        </w:tabs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 w:rsidR="0073725F">
        <w:rPr>
          <w:rFonts w:ascii="Times New Roman" w:hAnsi="Times New Roman"/>
          <w:noProof/>
          <w:sz w:val="28"/>
          <w:szCs w:val="28"/>
        </w:rPr>
        <w:t>Анализ риска системы</w:t>
      </w:r>
      <w:r w:rsidRPr="00831A56">
        <w:rPr>
          <w:rFonts w:ascii="Times New Roman" w:hAnsi="Times New Roman"/>
          <w:noProof/>
          <w:sz w:val="28"/>
          <w:szCs w:val="28"/>
        </w:rPr>
        <w:tab/>
      </w:r>
      <w:r w:rsidR="0073725F">
        <w:rPr>
          <w:rFonts w:ascii="Times New Roman" w:hAnsi="Times New Roman"/>
          <w:noProof/>
          <w:sz w:val="28"/>
          <w:szCs w:val="28"/>
        </w:rPr>
        <w:t>7</w:t>
      </w:r>
    </w:p>
    <w:p w:rsidR="00425D04" w:rsidRPr="008B6538" w:rsidRDefault="007007C9" w:rsidP="008B6538">
      <w:pPr>
        <w:pStyle w:val="1"/>
        <w:tabs>
          <w:tab w:val="left" w:pos="360"/>
          <w:tab w:val="right" w:leader="dot" w:pos="9458"/>
        </w:tabs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4</w:t>
      </w:r>
      <w:r w:rsidR="008B6538" w:rsidRPr="00831A56">
        <w:rPr>
          <w:rFonts w:ascii="Times New Roman" w:hAnsi="Times New Roman"/>
          <w:noProof/>
          <w:sz w:val="28"/>
          <w:szCs w:val="28"/>
        </w:rPr>
        <w:tab/>
      </w:r>
      <w:r w:rsidR="000A3E5C">
        <w:rPr>
          <w:rFonts w:ascii="Times New Roman" w:hAnsi="Times New Roman"/>
          <w:sz w:val="28"/>
          <w:szCs w:val="28"/>
        </w:rPr>
        <w:t>Выводы по результатам работы в целом</w:t>
      </w:r>
      <w:r w:rsidR="008B6538" w:rsidRPr="00831A56">
        <w:rPr>
          <w:rFonts w:ascii="Times New Roman" w:hAnsi="Times New Roman"/>
          <w:noProof/>
          <w:sz w:val="28"/>
          <w:szCs w:val="28"/>
        </w:rPr>
        <w:tab/>
      </w:r>
      <w:r w:rsidR="000A3E5C">
        <w:rPr>
          <w:rFonts w:ascii="Times New Roman" w:hAnsi="Times New Roman"/>
          <w:noProof/>
          <w:sz w:val="28"/>
          <w:szCs w:val="28"/>
        </w:rPr>
        <w:t>8</w:t>
      </w:r>
      <w:r w:rsidR="00944CE4" w:rsidRPr="00831A56">
        <w:rPr>
          <w:rFonts w:ascii="Times New Roman" w:hAnsi="Times New Roman"/>
          <w:sz w:val="28"/>
          <w:szCs w:val="28"/>
          <w:lang w:val="en-US"/>
        </w:rPr>
        <w:fldChar w:fldCharType="end"/>
      </w:r>
    </w:p>
    <w:sectPr w:rsidR="00425D04" w:rsidRPr="008B6538" w:rsidSect="00982AC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85A73"/>
    <w:multiLevelType w:val="multilevel"/>
    <w:tmpl w:val="3FB0A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96"/>
        </w:tabs>
        <w:ind w:left="1196" w:hanging="495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tabs>
          <w:tab w:val="num" w:pos="2122"/>
        </w:tabs>
        <w:ind w:left="2122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tabs>
          <w:tab w:val="num" w:pos="2823"/>
        </w:tabs>
        <w:ind w:left="2823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tabs>
          <w:tab w:val="num" w:pos="3884"/>
        </w:tabs>
        <w:ind w:left="3884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tabs>
          <w:tab w:val="num" w:pos="4585"/>
        </w:tabs>
        <w:ind w:left="4585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46"/>
        </w:tabs>
        <w:ind w:left="5646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347"/>
        </w:tabs>
        <w:ind w:left="6347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408"/>
        </w:tabs>
        <w:ind w:left="7408" w:hanging="1800"/>
      </w:pPr>
      <w:rPr>
        <w:rFonts w:hint="default"/>
        <w:sz w:val="28"/>
      </w:rPr>
    </w:lvl>
  </w:abstractNum>
  <w:abstractNum w:abstractNumId="1">
    <w:nsid w:val="0F391F96"/>
    <w:multiLevelType w:val="hybridMultilevel"/>
    <w:tmpl w:val="997E1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A217A"/>
    <w:multiLevelType w:val="multilevel"/>
    <w:tmpl w:val="F7D2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EF7807"/>
    <w:multiLevelType w:val="hybridMultilevel"/>
    <w:tmpl w:val="DE62C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5439E"/>
    <w:rsid w:val="000247BE"/>
    <w:rsid w:val="00027EE5"/>
    <w:rsid w:val="00040FE8"/>
    <w:rsid w:val="00052EEB"/>
    <w:rsid w:val="00054144"/>
    <w:rsid w:val="00054B36"/>
    <w:rsid w:val="000A3E5C"/>
    <w:rsid w:val="000C00D0"/>
    <w:rsid w:val="000C162A"/>
    <w:rsid w:val="000C6E23"/>
    <w:rsid w:val="000E4A70"/>
    <w:rsid w:val="000F5749"/>
    <w:rsid w:val="00115853"/>
    <w:rsid w:val="001231D4"/>
    <w:rsid w:val="00197B07"/>
    <w:rsid w:val="001B15E4"/>
    <w:rsid w:val="001C476C"/>
    <w:rsid w:val="001D25CA"/>
    <w:rsid w:val="001E0AC3"/>
    <w:rsid w:val="00210292"/>
    <w:rsid w:val="0022495E"/>
    <w:rsid w:val="002276BE"/>
    <w:rsid w:val="0022775F"/>
    <w:rsid w:val="00227FCF"/>
    <w:rsid w:val="002448C5"/>
    <w:rsid w:val="0024670B"/>
    <w:rsid w:val="00283518"/>
    <w:rsid w:val="00284575"/>
    <w:rsid w:val="002D1F4E"/>
    <w:rsid w:val="002F1256"/>
    <w:rsid w:val="003049E6"/>
    <w:rsid w:val="00311CD1"/>
    <w:rsid w:val="00313BEA"/>
    <w:rsid w:val="00360947"/>
    <w:rsid w:val="003878F5"/>
    <w:rsid w:val="00396EBC"/>
    <w:rsid w:val="003A517A"/>
    <w:rsid w:val="003A7D8A"/>
    <w:rsid w:val="003E0C97"/>
    <w:rsid w:val="003F78FF"/>
    <w:rsid w:val="004203D1"/>
    <w:rsid w:val="00425D04"/>
    <w:rsid w:val="00443D75"/>
    <w:rsid w:val="00465E40"/>
    <w:rsid w:val="0048656A"/>
    <w:rsid w:val="0049295A"/>
    <w:rsid w:val="004A2058"/>
    <w:rsid w:val="00505A02"/>
    <w:rsid w:val="00512099"/>
    <w:rsid w:val="005362EC"/>
    <w:rsid w:val="00536750"/>
    <w:rsid w:val="00552014"/>
    <w:rsid w:val="00572BD1"/>
    <w:rsid w:val="005960B3"/>
    <w:rsid w:val="005A1FFE"/>
    <w:rsid w:val="005A48D0"/>
    <w:rsid w:val="005A674F"/>
    <w:rsid w:val="005D6329"/>
    <w:rsid w:val="006002EE"/>
    <w:rsid w:val="006014BF"/>
    <w:rsid w:val="00603506"/>
    <w:rsid w:val="0061159B"/>
    <w:rsid w:val="00616D51"/>
    <w:rsid w:val="00653426"/>
    <w:rsid w:val="00657945"/>
    <w:rsid w:val="006B23E0"/>
    <w:rsid w:val="006F2F01"/>
    <w:rsid w:val="007007C9"/>
    <w:rsid w:val="0073725F"/>
    <w:rsid w:val="00740D26"/>
    <w:rsid w:val="007476CD"/>
    <w:rsid w:val="00750D1D"/>
    <w:rsid w:val="007530AE"/>
    <w:rsid w:val="007A367E"/>
    <w:rsid w:val="008443CC"/>
    <w:rsid w:val="00861879"/>
    <w:rsid w:val="008620E1"/>
    <w:rsid w:val="00875C5E"/>
    <w:rsid w:val="008765A3"/>
    <w:rsid w:val="00895934"/>
    <w:rsid w:val="008B3006"/>
    <w:rsid w:val="008B6538"/>
    <w:rsid w:val="008C3A43"/>
    <w:rsid w:val="008E10A1"/>
    <w:rsid w:val="008E2F69"/>
    <w:rsid w:val="008F2CE2"/>
    <w:rsid w:val="0094052B"/>
    <w:rsid w:val="00944CE4"/>
    <w:rsid w:val="0095683F"/>
    <w:rsid w:val="00982ACA"/>
    <w:rsid w:val="009B4795"/>
    <w:rsid w:val="009E7AB6"/>
    <w:rsid w:val="00A02C28"/>
    <w:rsid w:val="00A21BD0"/>
    <w:rsid w:val="00A22794"/>
    <w:rsid w:val="00A77BD4"/>
    <w:rsid w:val="00A800F9"/>
    <w:rsid w:val="00A81B01"/>
    <w:rsid w:val="00AA4760"/>
    <w:rsid w:val="00AA77CA"/>
    <w:rsid w:val="00AC4E09"/>
    <w:rsid w:val="00AD0518"/>
    <w:rsid w:val="00B3404E"/>
    <w:rsid w:val="00B919FD"/>
    <w:rsid w:val="00BA6D09"/>
    <w:rsid w:val="00BC13FF"/>
    <w:rsid w:val="00BC32EC"/>
    <w:rsid w:val="00C363D2"/>
    <w:rsid w:val="00C753A6"/>
    <w:rsid w:val="00C955E6"/>
    <w:rsid w:val="00C967F6"/>
    <w:rsid w:val="00CD0F3A"/>
    <w:rsid w:val="00D363BB"/>
    <w:rsid w:val="00DC102A"/>
    <w:rsid w:val="00DE3047"/>
    <w:rsid w:val="00E12387"/>
    <w:rsid w:val="00E40327"/>
    <w:rsid w:val="00E4512D"/>
    <w:rsid w:val="00E5439E"/>
    <w:rsid w:val="00E54ADA"/>
    <w:rsid w:val="00E64F41"/>
    <w:rsid w:val="00E67D32"/>
    <w:rsid w:val="00E85D36"/>
    <w:rsid w:val="00E9765C"/>
    <w:rsid w:val="00EA4323"/>
    <w:rsid w:val="00EB22B5"/>
    <w:rsid w:val="00EE1C3C"/>
    <w:rsid w:val="00EE712F"/>
    <w:rsid w:val="00F06BCB"/>
    <w:rsid w:val="00F461A9"/>
    <w:rsid w:val="00F77F3F"/>
    <w:rsid w:val="00F92C88"/>
    <w:rsid w:val="00F95587"/>
    <w:rsid w:val="00F96DD8"/>
    <w:rsid w:val="00FA4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8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205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82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rsid w:val="00E85D36"/>
    <w:pPr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E85D36"/>
    <w:rPr>
      <w:rFonts w:ascii="Times New Roman" w:eastAsia="Times New Roman" w:hAnsi="Times New Roman" w:cs="Times New Roman"/>
      <w:kern w:val="2"/>
      <w:sz w:val="28"/>
      <w:szCs w:val="20"/>
      <w:lang w:eastAsia="ru-RU"/>
    </w:rPr>
  </w:style>
  <w:style w:type="paragraph" w:styleId="a8">
    <w:name w:val="Normal (Web)"/>
    <w:basedOn w:val="a"/>
    <w:rsid w:val="00E85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......."/>
    <w:basedOn w:val="a"/>
    <w:next w:val="a"/>
    <w:rsid w:val="002277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........ ....."/>
    <w:basedOn w:val="a"/>
    <w:next w:val="a"/>
    <w:rsid w:val="002277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8620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C00D0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onospaced" w:eastAsia="Times New Roman" w:hAnsi="Monospaced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00D0"/>
    <w:rPr>
      <w:rFonts w:ascii="Monospaced" w:eastAsia="Times New Roman" w:hAnsi="Monospaced" w:cs="Courier New"/>
      <w:color w:val="000000"/>
      <w:sz w:val="20"/>
      <w:szCs w:val="20"/>
      <w:shd w:val="clear" w:color="auto" w:fill="FFFFFF"/>
      <w:lang w:eastAsia="ru-RU"/>
    </w:rPr>
  </w:style>
  <w:style w:type="character" w:customStyle="1" w:styleId="literal1">
    <w:name w:val="literal1"/>
    <w:basedOn w:val="a0"/>
    <w:rsid w:val="000C00D0"/>
    <w:rPr>
      <w:color w:val="0000E6"/>
    </w:rPr>
  </w:style>
  <w:style w:type="character" w:customStyle="1" w:styleId="comment1">
    <w:name w:val="comment1"/>
    <w:basedOn w:val="a0"/>
    <w:rsid w:val="000C00D0"/>
    <w:rPr>
      <w:color w:val="969696"/>
    </w:rPr>
  </w:style>
  <w:style w:type="character" w:customStyle="1" w:styleId="st01">
    <w:name w:val="st01"/>
    <w:basedOn w:val="a0"/>
    <w:rsid w:val="000C00D0"/>
    <w:rPr>
      <w:rFonts w:ascii="Monospaced" w:hAnsi="Monospaced" w:hint="default"/>
      <w:b/>
      <w:bCs/>
      <w:color w:val="969696"/>
    </w:rPr>
  </w:style>
  <w:style w:type="character" w:customStyle="1" w:styleId="st11">
    <w:name w:val="st11"/>
    <w:basedOn w:val="a0"/>
    <w:rsid w:val="000C00D0"/>
    <w:rPr>
      <w:rFonts w:ascii="Monospaced" w:hAnsi="Monospaced" w:hint="default"/>
      <w:b/>
      <w:bCs/>
    </w:rPr>
  </w:style>
  <w:style w:type="character" w:customStyle="1" w:styleId="st21">
    <w:name w:val="st21"/>
    <w:basedOn w:val="a0"/>
    <w:rsid w:val="000C00D0"/>
    <w:rPr>
      <w:rFonts w:ascii="Monospaced" w:hAnsi="Monospaced" w:hint="default"/>
      <w:b/>
      <w:bCs/>
      <w:i/>
      <w:iCs/>
    </w:rPr>
  </w:style>
  <w:style w:type="character" w:customStyle="1" w:styleId="st31">
    <w:name w:val="st31"/>
    <w:basedOn w:val="a0"/>
    <w:rsid w:val="000C00D0"/>
    <w:rPr>
      <w:rFonts w:ascii="Monospaced" w:hAnsi="Monospaced" w:hint="default"/>
      <w:i/>
      <w:iCs/>
    </w:rPr>
  </w:style>
  <w:style w:type="character" w:customStyle="1" w:styleId="string1">
    <w:name w:val="string1"/>
    <w:basedOn w:val="a0"/>
    <w:rsid w:val="00861879"/>
    <w:rPr>
      <w:color w:val="CE7B00"/>
    </w:rPr>
  </w:style>
  <w:style w:type="paragraph" w:customStyle="1" w:styleId="st0">
    <w:name w:val="st0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color w:val="969696"/>
      <w:sz w:val="24"/>
      <w:szCs w:val="24"/>
      <w:lang w:eastAsia="ru-RU"/>
    </w:rPr>
  </w:style>
  <w:style w:type="paragraph" w:customStyle="1" w:styleId="st1">
    <w:name w:val="st1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sz w:val="24"/>
      <w:szCs w:val="24"/>
      <w:lang w:eastAsia="ru-RU"/>
    </w:rPr>
  </w:style>
  <w:style w:type="paragraph" w:customStyle="1" w:styleId="st5">
    <w:name w:val="st5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sz w:val="24"/>
      <w:szCs w:val="24"/>
      <w:lang w:eastAsia="ru-RU"/>
    </w:rPr>
  </w:style>
  <w:style w:type="paragraph" w:customStyle="1" w:styleId="comment">
    <w:name w:val="comment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69696"/>
      <w:sz w:val="24"/>
      <w:szCs w:val="24"/>
      <w:lang w:eastAsia="ru-RU"/>
    </w:rPr>
  </w:style>
  <w:style w:type="paragraph" w:customStyle="1" w:styleId="st2">
    <w:name w:val="st2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00"/>
      <w:sz w:val="24"/>
      <w:szCs w:val="24"/>
      <w:lang w:eastAsia="ru-RU"/>
    </w:rPr>
  </w:style>
  <w:style w:type="paragraph" w:customStyle="1" w:styleId="guarded">
    <w:name w:val="guarded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3">
    <w:name w:val="st3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69696"/>
      <w:sz w:val="24"/>
      <w:szCs w:val="24"/>
      <w:lang w:eastAsia="ru-RU"/>
    </w:rPr>
  </w:style>
  <w:style w:type="paragraph" w:customStyle="1" w:styleId="st6">
    <w:name w:val="st6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00"/>
      <w:sz w:val="24"/>
      <w:szCs w:val="24"/>
      <w:lang w:eastAsia="ru-RU"/>
    </w:rPr>
  </w:style>
  <w:style w:type="paragraph" w:customStyle="1" w:styleId="st12">
    <w:name w:val="st12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i/>
      <w:iCs/>
      <w:sz w:val="24"/>
      <w:szCs w:val="24"/>
      <w:lang w:eastAsia="ru-RU"/>
    </w:rPr>
  </w:style>
  <w:style w:type="paragraph" w:customStyle="1" w:styleId="st7">
    <w:name w:val="st7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color w:val="009900"/>
      <w:sz w:val="24"/>
      <w:szCs w:val="24"/>
      <w:lang w:eastAsia="ru-RU"/>
    </w:rPr>
  </w:style>
  <w:style w:type="paragraph" w:customStyle="1" w:styleId="st9">
    <w:name w:val="st9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sz w:val="24"/>
      <w:szCs w:val="24"/>
      <w:lang w:eastAsia="ru-RU"/>
    </w:rPr>
  </w:style>
  <w:style w:type="paragraph" w:customStyle="1" w:styleId="st10">
    <w:name w:val="st10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sz w:val="24"/>
      <w:szCs w:val="24"/>
      <w:lang w:eastAsia="ru-RU"/>
    </w:rPr>
  </w:style>
  <w:style w:type="paragraph" w:customStyle="1" w:styleId="literal">
    <w:name w:val="literal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E6"/>
      <w:sz w:val="24"/>
      <w:szCs w:val="24"/>
      <w:lang w:eastAsia="ru-RU"/>
    </w:rPr>
  </w:style>
  <w:style w:type="paragraph" w:customStyle="1" w:styleId="st4">
    <w:name w:val="st4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E6"/>
      <w:sz w:val="24"/>
      <w:szCs w:val="24"/>
      <w:lang w:eastAsia="ru-RU"/>
    </w:rPr>
  </w:style>
  <w:style w:type="paragraph" w:customStyle="1" w:styleId="string">
    <w:name w:val="string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7B00"/>
      <w:sz w:val="24"/>
      <w:szCs w:val="24"/>
      <w:lang w:eastAsia="ru-RU"/>
    </w:rPr>
  </w:style>
  <w:style w:type="paragraph" w:customStyle="1" w:styleId="st8">
    <w:name w:val="st8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7B00"/>
      <w:sz w:val="24"/>
      <w:szCs w:val="24"/>
      <w:lang w:eastAsia="ru-RU"/>
    </w:rPr>
  </w:style>
  <w:style w:type="character" w:customStyle="1" w:styleId="st13">
    <w:name w:val="st13"/>
    <w:basedOn w:val="a0"/>
    <w:rsid w:val="00861879"/>
    <w:rPr>
      <w:rFonts w:ascii="Monospaced" w:hAnsi="Monospaced" w:hint="default"/>
      <w:b/>
      <w:bCs/>
    </w:rPr>
  </w:style>
  <w:style w:type="character" w:customStyle="1" w:styleId="st41">
    <w:name w:val="st41"/>
    <w:basedOn w:val="a0"/>
    <w:rsid w:val="00861879"/>
    <w:rPr>
      <w:color w:val="0000E6"/>
      <w:shd w:val="clear" w:color="auto" w:fill="DFDFDF"/>
    </w:rPr>
  </w:style>
  <w:style w:type="character" w:customStyle="1" w:styleId="st51">
    <w:name w:val="st51"/>
    <w:basedOn w:val="a0"/>
    <w:rsid w:val="00861879"/>
    <w:rPr>
      <w:rFonts w:ascii="Monospaced" w:hAnsi="Monospaced" w:hint="default"/>
      <w:b/>
      <w:bCs/>
      <w:shd w:val="clear" w:color="auto" w:fill="DFDFDF"/>
    </w:rPr>
  </w:style>
  <w:style w:type="character" w:customStyle="1" w:styleId="guarded1">
    <w:name w:val="guarded1"/>
    <w:basedOn w:val="a0"/>
    <w:rsid w:val="00861879"/>
    <w:rPr>
      <w:shd w:val="clear" w:color="auto" w:fill="DFDFDF"/>
    </w:rPr>
  </w:style>
  <w:style w:type="character" w:customStyle="1" w:styleId="st61">
    <w:name w:val="st61"/>
    <w:basedOn w:val="a0"/>
    <w:rsid w:val="00861879"/>
    <w:rPr>
      <w:color w:val="009900"/>
      <w:shd w:val="clear" w:color="auto" w:fill="DFDFDF"/>
    </w:rPr>
  </w:style>
  <w:style w:type="character" w:customStyle="1" w:styleId="st71">
    <w:name w:val="st71"/>
    <w:basedOn w:val="a0"/>
    <w:rsid w:val="00861879"/>
    <w:rPr>
      <w:rFonts w:ascii="Monospaced" w:hAnsi="Monospaced" w:hint="default"/>
      <w:i/>
      <w:iCs/>
      <w:color w:val="009900"/>
      <w:shd w:val="clear" w:color="auto" w:fill="DFDFDF"/>
    </w:rPr>
  </w:style>
  <w:style w:type="character" w:customStyle="1" w:styleId="st81">
    <w:name w:val="st81"/>
    <w:basedOn w:val="a0"/>
    <w:rsid w:val="00861879"/>
    <w:rPr>
      <w:color w:val="CE7B00"/>
      <w:shd w:val="clear" w:color="auto" w:fill="DFDFDF"/>
    </w:rPr>
  </w:style>
  <w:style w:type="character" w:customStyle="1" w:styleId="st91">
    <w:name w:val="st91"/>
    <w:basedOn w:val="a0"/>
    <w:rsid w:val="00861879"/>
    <w:rPr>
      <w:rFonts w:ascii="Monospaced" w:hAnsi="Monospaced" w:hint="default"/>
      <w:i/>
      <w:iCs/>
      <w:shd w:val="clear" w:color="auto" w:fill="DFDFDF"/>
    </w:rPr>
  </w:style>
  <w:style w:type="character" w:customStyle="1" w:styleId="st101">
    <w:name w:val="st101"/>
    <w:basedOn w:val="a0"/>
    <w:rsid w:val="00861879"/>
    <w:rPr>
      <w:rFonts w:ascii="Monospaced" w:hAnsi="Monospaced" w:hint="default"/>
      <w:i/>
      <w:iCs/>
    </w:rPr>
  </w:style>
  <w:style w:type="character" w:customStyle="1" w:styleId="st111">
    <w:name w:val="st111"/>
    <w:basedOn w:val="a0"/>
    <w:rsid w:val="00861879"/>
    <w:rPr>
      <w:rFonts w:ascii="Monospaced" w:hAnsi="Monospaced" w:hint="default"/>
      <w:i/>
      <w:iCs/>
      <w:color w:val="009900"/>
    </w:rPr>
  </w:style>
  <w:style w:type="character" w:customStyle="1" w:styleId="st121">
    <w:name w:val="st121"/>
    <w:basedOn w:val="a0"/>
    <w:rsid w:val="00861879"/>
    <w:rPr>
      <w:rFonts w:ascii="Monospaced" w:hAnsi="Monospaced" w:hint="default"/>
      <w:b/>
      <w:bCs/>
      <w:i/>
      <w:iCs/>
    </w:rPr>
  </w:style>
  <w:style w:type="paragraph" w:styleId="1">
    <w:name w:val="toc 1"/>
    <w:basedOn w:val="a"/>
    <w:next w:val="a"/>
    <w:autoRedefine/>
    <w:uiPriority w:val="39"/>
    <w:unhideWhenUsed/>
    <w:rsid w:val="008B6538"/>
    <w:pPr>
      <w:tabs>
        <w:tab w:val="left" w:pos="567"/>
        <w:tab w:val="right" w:leader="dot" w:pos="9345"/>
      </w:tabs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2015-06-16T10:03:00Z</cp:lastPrinted>
  <dcterms:created xsi:type="dcterms:W3CDTF">2015-04-13T20:21:00Z</dcterms:created>
  <dcterms:modified xsi:type="dcterms:W3CDTF">2016-08-06T15:54:00Z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