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3A89" w14:textId="77777777" w:rsidR="00735CD8" w:rsidRDefault="00735CD8" w:rsidP="00F27F25">
      <w:pPr>
        <w:pStyle w:val="Title"/>
        <w:spacing w:after="160" w:line="240" w:lineRule="auto"/>
        <w:rPr>
          <w:rFonts w:ascii="Arial" w:hAnsi="Arial" w:cs="Arial"/>
          <w:sz w:val="18"/>
          <w:szCs w:val="18"/>
        </w:rPr>
      </w:pPr>
    </w:p>
    <w:p w14:paraId="2F8E5B7C" w14:textId="15F77C26" w:rsidR="00423A8D" w:rsidRDefault="00423A8D" w:rsidP="00F27F25">
      <w:pPr>
        <w:pStyle w:val="Title"/>
        <w:spacing w:after="160" w:line="240" w:lineRule="auto"/>
        <w:rPr>
          <w:rFonts w:ascii="Arial" w:hAnsi="Arial" w:cs="Arial"/>
          <w:sz w:val="18"/>
          <w:szCs w:val="18"/>
        </w:rPr>
      </w:pPr>
    </w:p>
    <w:p w14:paraId="581FE90E" w14:textId="77777777" w:rsidR="00092E01" w:rsidRDefault="00092E01" w:rsidP="00F27F25">
      <w:pPr>
        <w:pStyle w:val="Title"/>
        <w:spacing w:after="160" w:line="240" w:lineRule="auto"/>
        <w:rPr>
          <w:rFonts w:ascii="Arial" w:hAnsi="Arial" w:cs="Arial"/>
          <w:sz w:val="18"/>
          <w:szCs w:val="18"/>
        </w:rPr>
      </w:pPr>
    </w:p>
    <w:p w14:paraId="52626A16" w14:textId="77777777" w:rsidR="003E140A" w:rsidRDefault="003E140A" w:rsidP="00F27F25">
      <w:pPr>
        <w:pStyle w:val="Title"/>
        <w:spacing w:after="160" w:line="240" w:lineRule="auto"/>
        <w:rPr>
          <w:rFonts w:ascii="Arial" w:hAnsi="Arial" w:cs="Arial"/>
          <w:sz w:val="24"/>
          <w:szCs w:val="24"/>
        </w:rPr>
      </w:pPr>
      <w:r>
        <w:rPr>
          <w:rFonts w:ascii="Arial" w:hAnsi="Arial" w:cs="Arial"/>
          <w:sz w:val="24"/>
          <w:szCs w:val="24"/>
        </w:rPr>
        <w:t xml:space="preserve">CODECOV ENTERPRISE (CCE) LICENSE </w:t>
      </w:r>
    </w:p>
    <w:p w14:paraId="5B3C9AFF" w14:textId="248CB53F" w:rsidR="00092E01" w:rsidRPr="00092E01" w:rsidRDefault="00092E01" w:rsidP="00F27F25">
      <w:pPr>
        <w:pStyle w:val="Title"/>
        <w:spacing w:after="160" w:line="240" w:lineRule="auto"/>
        <w:rPr>
          <w:rFonts w:ascii="Arial" w:hAnsi="Arial" w:cs="Arial"/>
          <w:sz w:val="24"/>
          <w:szCs w:val="24"/>
        </w:rPr>
      </w:pPr>
      <w:r w:rsidRPr="00092E01">
        <w:rPr>
          <w:rFonts w:ascii="Arial" w:hAnsi="Arial" w:cs="Arial"/>
          <w:sz w:val="24"/>
          <w:szCs w:val="24"/>
        </w:rPr>
        <w:t>ORDER FORM</w:t>
      </w:r>
    </w:p>
    <w:p w14:paraId="035862FE" w14:textId="77777777" w:rsidR="00706C56" w:rsidRDefault="00706C56" w:rsidP="00B030D5">
      <w:pPr>
        <w:spacing w:after="160" w:line="240" w:lineRule="auto"/>
        <w:rPr>
          <w:rFonts w:ascii="Arial" w:hAnsi="Arial" w:cs="Arial"/>
          <w:sz w:val="18"/>
          <w:szCs w:val="18"/>
        </w:rPr>
      </w:pPr>
    </w:p>
    <w:p w14:paraId="70DA4D90" w14:textId="77777777" w:rsidR="00B91855" w:rsidRDefault="00B91855" w:rsidP="00B030D5">
      <w:pPr>
        <w:spacing w:after="160" w:line="240" w:lineRule="auto"/>
        <w:rPr>
          <w:rFonts w:ascii="Arial" w:hAnsi="Arial" w:cs="Arial"/>
          <w:sz w:val="18"/>
          <w:szCs w:val="18"/>
        </w:rPr>
        <w:sectPr w:rsidR="00B91855" w:rsidSect="00403DD6">
          <w:footerReference w:type="default" r:id="rId9"/>
          <w:headerReference w:type="first" r:id="rId10"/>
          <w:footnotePr>
            <w:pos w:val="beneathText"/>
            <w:numRestart w:val="eachPage"/>
          </w:footnotePr>
          <w:pgSz w:w="12240" w:h="15840" w:code="1"/>
          <w:pgMar w:top="720" w:right="720" w:bottom="720" w:left="720" w:header="720" w:footer="173" w:gutter="0"/>
          <w:cols w:space="0"/>
          <w:titlePg/>
          <w:docGrid w:linePitch="326"/>
        </w:sectPr>
      </w:pPr>
    </w:p>
    <w:p w14:paraId="0317D7B3" w14:textId="3537641B" w:rsidR="003E140A" w:rsidRDefault="00092E01" w:rsidP="003E140A">
      <w:pPr>
        <w:spacing w:line="240" w:lineRule="auto"/>
        <w:ind w:left="1440" w:hanging="1440"/>
        <w:rPr>
          <w:rFonts w:ascii="Arial" w:hAnsi="Arial" w:cs="Arial"/>
          <w:sz w:val="18"/>
          <w:szCs w:val="18"/>
        </w:rPr>
      </w:pPr>
      <w:r>
        <w:rPr>
          <w:rFonts w:ascii="Arial" w:hAnsi="Arial" w:cs="Arial"/>
          <w:b/>
          <w:sz w:val="18"/>
          <w:szCs w:val="18"/>
        </w:rPr>
        <w:lastRenderedPageBreak/>
        <w:t>Licensor:</w:t>
      </w:r>
      <w:r>
        <w:rPr>
          <w:rFonts w:ascii="Arial" w:hAnsi="Arial" w:cs="Arial"/>
          <w:b/>
          <w:sz w:val="18"/>
          <w:szCs w:val="18"/>
        </w:rPr>
        <w:tab/>
      </w:r>
      <w:r w:rsidR="003E140A">
        <w:rPr>
          <w:rFonts w:ascii="Arial" w:hAnsi="Arial" w:cs="Arial"/>
          <w:sz w:val="18"/>
          <w:szCs w:val="18"/>
        </w:rPr>
        <w:t>Codecov LLC,</w:t>
      </w:r>
    </w:p>
    <w:p w14:paraId="451DB732" w14:textId="77777777" w:rsidR="003E140A" w:rsidRDefault="00092E01" w:rsidP="003E140A">
      <w:pPr>
        <w:spacing w:line="240" w:lineRule="auto"/>
        <w:ind w:left="1440"/>
        <w:rPr>
          <w:rFonts w:ascii="Arial" w:hAnsi="Arial" w:cs="Arial"/>
          <w:sz w:val="18"/>
          <w:szCs w:val="18"/>
        </w:rPr>
      </w:pPr>
      <w:r>
        <w:rPr>
          <w:rFonts w:ascii="Arial" w:hAnsi="Arial" w:cs="Arial"/>
          <w:sz w:val="18"/>
          <w:szCs w:val="18"/>
        </w:rPr>
        <w:t>6639 Pirate Perch Tr.,</w:t>
      </w:r>
      <w:r w:rsidRPr="00C852E4">
        <w:rPr>
          <w:rFonts w:ascii="Arial" w:hAnsi="Arial" w:cs="Arial"/>
          <w:sz w:val="18"/>
          <w:szCs w:val="18"/>
        </w:rPr>
        <w:t xml:space="preserve"> </w:t>
      </w:r>
    </w:p>
    <w:p w14:paraId="40FFB6BF" w14:textId="0A87585E" w:rsidR="003E140A" w:rsidRDefault="003E140A" w:rsidP="003E140A">
      <w:pPr>
        <w:spacing w:line="240" w:lineRule="auto"/>
        <w:ind w:left="1440"/>
        <w:rPr>
          <w:rFonts w:ascii="Arial" w:hAnsi="Arial" w:cs="Arial"/>
          <w:sz w:val="18"/>
          <w:szCs w:val="18"/>
        </w:rPr>
      </w:pPr>
      <w:r>
        <w:rPr>
          <w:rFonts w:ascii="Arial" w:hAnsi="Arial" w:cs="Arial"/>
          <w:sz w:val="18"/>
          <w:szCs w:val="18"/>
        </w:rPr>
        <w:t>Lakewood Ranch, FL</w:t>
      </w:r>
      <w:r w:rsidR="00092E01" w:rsidRPr="00C852E4">
        <w:rPr>
          <w:rFonts w:ascii="Arial" w:hAnsi="Arial" w:cs="Arial"/>
          <w:sz w:val="18"/>
          <w:szCs w:val="18"/>
        </w:rPr>
        <w:t xml:space="preserve"> 34202</w:t>
      </w:r>
      <w:r w:rsidR="00092E01">
        <w:rPr>
          <w:rFonts w:ascii="Arial" w:hAnsi="Arial" w:cs="Arial"/>
          <w:sz w:val="18"/>
          <w:szCs w:val="18"/>
        </w:rPr>
        <w:t xml:space="preserve"> </w:t>
      </w:r>
    </w:p>
    <w:p w14:paraId="10C76822" w14:textId="2D129BB9" w:rsidR="00092E01" w:rsidRPr="00092E01" w:rsidRDefault="00092E01" w:rsidP="003E140A">
      <w:pPr>
        <w:spacing w:line="240" w:lineRule="auto"/>
        <w:ind w:left="1440"/>
        <w:rPr>
          <w:rFonts w:ascii="Arial" w:hAnsi="Arial" w:cs="Arial"/>
          <w:sz w:val="18"/>
          <w:szCs w:val="18"/>
        </w:rPr>
      </w:pPr>
      <w:r>
        <w:rPr>
          <w:rFonts w:ascii="Arial" w:hAnsi="Arial" w:cs="Arial"/>
          <w:sz w:val="18"/>
          <w:szCs w:val="18"/>
        </w:rPr>
        <w:t>(“</w:t>
      </w:r>
      <w:r>
        <w:rPr>
          <w:rFonts w:ascii="Arial" w:hAnsi="Arial" w:cs="Arial"/>
          <w:b/>
          <w:sz w:val="18"/>
          <w:szCs w:val="18"/>
        </w:rPr>
        <w:t>Codecov</w:t>
      </w:r>
      <w:r>
        <w:rPr>
          <w:rFonts w:ascii="Arial" w:hAnsi="Arial" w:cs="Arial"/>
          <w:sz w:val="18"/>
          <w:szCs w:val="18"/>
        </w:rPr>
        <w:t>”)</w:t>
      </w:r>
    </w:p>
    <w:p w14:paraId="3A043C16" w14:textId="77777777" w:rsidR="003E140A" w:rsidRDefault="003E140A" w:rsidP="00B030D5">
      <w:pPr>
        <w:spacing w:after="160" w:line="240" w:lineRule="auto"/>
        <w:rPr>
          <w:rFonts w:ascii="Arial" w:hAnsi="Arial" w:cs="Arial"/>
          <w:b/>
          <w:sz w:val="18"/>
          <w:szCs w:val="18"/>
        </w:rPr>
      </w:pPr>
    </w:p>
    <w:p w14:paraId="01DE7C5C" w14:textId="77777777" w:rsidR="00706C56" w:rsidRDefault="00706C56" w:rsidP="00B030D5">
      <w:pPr>
        <w:spacing w:after="160" w:line="240" w:lineRule="auto"/>
        <w:rPr>
          <w:rFonts w:ascii="Arial" w:hAnsi="Arial" w:cs="Arial"/>
          <w:sz w:val="18"/>
          <w:szCs w:val="18"/>
        </w:rPr>
      </w:pPr>
      <w:r w:rsidRPr="00E7164C">
        <w:rPr>
          <w:rFonts w:ascii="Arial" w:hAnsi="Arial" w:cs="Arial"/>
          <w:b/>
          <w:sz w:val="18"/>
          <w:szCs w:val="18"/>
        </w:rPr>
        <w:t>Effective Date</w:t>
      </w:r>
      <w:r>
        <w:rPr>
          <w:rFonts w:ascii="Arial" w:hAnsi="Arial" w:cs="Arial"/>
          <w:sz w:val="18"/>
          <w:szCs w:val="18"/>
        </w:rPr>
        <w:t xml:space="preserve">:  </w:t>
      </w:r>
      <w:r>
        <w:rPr>
          <w:rFonts w:ascii="Arial" w:hAnsi="Arial" w:cs="Arial"/>
          <w:sz w:val="18"/>
          <w:szCs w:val="18"/>
        </w:rPr>
        <w:tab/>
        <w:t>_________________</w:t>
      </w:r>
      <w:r w:rsidR="00B91855">
        <w:rPr>
          <w:rFonts w:ascii="Arial" w:hAnsi="Arial" w:cs="Arial"/>
          <w:sz w:val="18"/>
          <w:szCs w:val="18"/>
        </w:rPr>
        <w:tab/>
      </w:r>
      <w:r w:rsidR="00B91855">
        <w:rPr>
          <w:rFonts w:ascii="Arial" w:hAnsi="Arial" w:cs="Arial"/>
          <w:sz w:val="18"/>
          <w:szCs w:val="18"/>
        </w:rPr>
        <w:tab/>
      </w:r>
      <w:r w:rsidR="00B91855">
        <w:rPr>
          <w:rFonts w:ascii="Arial" w:hAnsi="Arial" w:cs="Arial"/>
          <w:sz w:val="18"/>
          <w:szCs w:val="18"/>
        </w:rPr>
        <w:tab/>
      </w:r>
      <w:r w:rsidR="00B91855">
        <w:rPr>
          <w:rFonts w:ascii="Arial" w:hAnsi="Arial" w:cs="Arial"/>
          <w:sz w:val="18"/>
          <w:szCs w:val="18"/>
        </w:rPr>
        <w:tab/>
      </w:r>
    </w:p>
    <w:p w14:paraId="4F559064" w14:textId="77777777" w:rsidR="00B91855" w:rsidRDefault="00706C56" w:rsidP="00B030D5">
      <w:pPr>
        <w:spacing w:after="160" w:line="240" w:lineRule="auto"/>
        <w:rPr>
          <w:rFonts w:ascii="Arial" w:hAnsi="Arial" w:cs="Arial"/>
          <w:sz w:val="18"/>
          <w:szCs w:val="18"/>
        </w:rPr>
      </w:pPr>
      <w:r w:rsidRPr="00E7164C">
        <w:rPr>
          <w:rFonts w:ascii="Arial" w:hAnsi="Arial" w:cs="Arial"/>
          <w:b/>
          <w:sz w:val="18"/>
          <w:szCs w:val="18"/>
        </w:rPr>
        <w:t>Customer:</w:t>
      </w:r>
      <w:r>
        <w:rPr>
          <w:rFonts w:ascii="Arial" w:hAnsi="Arial" w:cs="Arial"/>
          <w:sz w:val="18"/>
          <w:szCs w:val="18"/>
        </w:rPr>
        <w:tab/>
        <w:t>_________________</w:t>
      </w:r>
    </w:p>
    <w:p w14:paraId="2091244C" w14:textId="77777777" w:rsidR="00706C56" w:rsidRDefault="00706C56" w:rsidP="00B91855">
      <w:pPr>
        <w:spacing w:after="160" w:line="240" w:lineRule="auto"/>
        <w:ind w:left="720" w:firstLine="720"/>
        <w:rPr>
          <w:rFonts w:ascii="Arial" w:hAnsi="Arial" w:cs="Arial"/>
          <w:sz w:val="18"/>
          <w:szCs w:val="18"/>
        </w:rPr>
      </w:pPr>
      <w:r>
        <w:rPr>
          <w:rFonts w:ascii="Arial" w:hAnsi="Arial" w:cs="Arial"/>
          <w:sz w:val="18"/>
          <w:szCs w:val="18"/>
        </w:rPr>
        <w:t>_________________</w:t>
      </w:r>
    </w:p>
    <w:p w14:paraId="7B2A4B87" w14:textId="77777777" w:rsidR="00706C56" w:rsidRDefault="00706C56" w:rsidP="00B030D5">
      <w:pPr>
        <w:spacing w:after="160" w:line="240" w:lineRule="auto"/>
        <w:rPr>
          <w:rFonts w:ascii="Arial" w:hAnsi="Arial" w:cs="Arial"/>
          <w:sz w:val="18"/>
          <w:szCs w:val="18"/>
        </w:rPr>
      </w:pPr>
      <w:r>
        <w:rPr>
          <w:rFonts w:ascii="Arial" w:hAnsi="Arial" w:cs="Arial"/>
          <w:sz w:val="18"/>
          <w:szCs w:val="18"/>
        </w:rPr>
        <w:tab/>
      </w:r>
      <w:r>
        <w:rPr>
          <w:rFonts w:ascii="Arial" w:hAnsi="Arial" w:cs="Arial"/>
          <w:sz w:val="18"/>
          <w:szCs w:val="18"/>
        </w:rPr>
        <w:tab/>
        <w:t>_________________</w:t>
      </w:r>
    </w:p>
    <w:p w14:paraId="62936BDF" w14:textId="430BD8A3" w:rsidR="007931CC" w:rsidRDefault="007931CC" w:rsidP="003E140A">
      <w:pPr>
        <w:spacing w:line="240" w:lineRule="auto"/>
        <w:rPr>
          <w:rFonts w:ascii="Arial" w:hAnsi="Arial" w:cs="Arial"/>
          <w:sz w:val="18"/>
          <w:szCs w:val="18"/>
        </w:rPr>
      </w:pPr>
      <w:r>
        <w:rPr>
          <w:rFonts w:ascii="Arial" w:hAnsi="Arial" w:cs="Arial"/>
          <w:sz w:val="18"/>
          <w:szCs w:val="18"/>
        </w:rPr>
        <w:tab/>
      </w:r>
      <w:r>
        <w:rPr>
          <w:rFonts w:ascii="Arial" w:hAnsi="Arial" w:cs="Arial"/>
          <w:sz w:val="18"/>
          <w:szCs w:val="18"/>
        </w:rPr>
        <w:tab/>
      </w:r>
      <w:r w:rsidRPr="007931CC">
        <w:rPr>
          <w:rFonts w:ascii="Arial" w:hAnsi="Arial" w:cs="Arial"/>
          <w:sz w:val="18"/>
          <w:szCs w:val="18"/>
        </w:rPr>
        <w:t>(“</w:t>
      </w:r>
      <w:r w:rsidRPr="007931CC">
        <w:rPr>
          <w:rFonts w:ascii="Arial" w:hAnsi="Arial" w:cs="Arial"/>
          <w:b/>
          <w:sz w:val="18"/>
          <w:szCs w:val="18"/>
        </w:rPr>
        <w:t>You” or “Licensee</w:t>
      </w:r>
      <w:r w:rsidRPr="007931CC">
        <w:rPr>
          <w:rFonts w:ascii="Arial" w:hAnsi="Arial" w:cs="Arial"/>
          <w:sz w:val="18"/>
          <w:szCs w:val="18"/>
        </w:rPr>
        <w:t>”)</w:t>
      </w:r>
      <w:r w:rsidR="00706C56">
        <w:rPr>
          <w:rFonts w:ascii="Arial" w:hAnsi="Arial" w:cs="Arial"/>
          <w:sz w:val="18"/>
          <w:szCs w:val="18"/>
        </w:rPr>
        <w:tab/>
      </w:r>
      <w:r w:rsidR="00706C56">
        <w:rPr>
          <w:rFonts w:ascii="Arial" w:hAnsi="Arial" w:cs="Arial"/>
          <w:sz w:val="18"/>
          <w:szCs w:val="18"/>
        </w:rPr>
        <w:tab/>
      </w:r>
    </w:p>
    <w:p w14:paraId="3882B2B1" w14:textId="77777777" w:rsidR="007931CC" w:rsidRDefault="007931CC" w:rsidP="007931CC">
      <w:pPr>
        <w:spacing w:line="240" w:lineRule="auto"/>
        <w:ind w:left="720" w:firstLine="720"/>
        <w:rPr>
          <w:rFonts w:ascii="Arial" w:hAnsi="Arial" w:cs="Arial"/>
          <w:sz w:val="18"/>
          <w:szCs w:val="18"/>
        </w:rPr>
      </w:pPr>
    </w:p>
    <w:p w14:paraId="4EA28991" w14:textId="4C9E360F" w:rsidR="007A5A9F" w:rsidRDefault="00706C56" w:rsidP="007931CC">
      <w:pPr>
        <w:spacing w:line="240" w:lineRule="auto"/>
        <w:ind w:left="720" w:firstLine="720"/>
        <w:rPr>
          <w:rFonts w:ascii="Arial" w:hAnsi="Arial" w:cs="Arial"/>
          <w:sz w:val="18"/>
          <w:szCs w:val="18"/>
        </w:rPr>
      </w:pPr>
      <w:r>
        <w:rPr>
          <w:rFonts w:ascii="Arial" w:hAnsi="Arial" w:cs="Arial"/>
          <w:sz w:val="18"/>
          <w:szCs w:val="18"/>
        </w:rPr>
        <w:t>A</w:t>
      </w:r>
      <w:r w:rsidR="007A5A9F">
        <w:rPr>
          <w:rFonts w:ascii="Arial" w:hAnsi="Arial" w:cs="Arial"/>
          <w:sz w:val="18"/>
          <w:szCs w:val="18"/>
        </w:rPr>
        <w:t>uthorized</w:t>
      </w:r>
    </w:p>
    <w:p w14:paraId="354B49CA" w14:textId="77777777" w:rsidR="007A5A9F" w:rsidRDefault="007A5A9F" w:rsidP="007A5A9F">
      <w:pPr>
        <w:spacing w:line="240" w:lineRule="auto"/>
        <w:ind w:left="720" w:firstLine="720"/>
        <w:rPr>
          <w:rFonts w:ascii="Arial" w:hAnsi="Arial" w:cs="Arial"/>
          <w:sz w:val="18"/>
          <w:szCs w:val="18"/>
        </w:rPr>
      </w:pPr>
      <w:r>
        <w:rPr>
          <w:rFonts w:ascii="Arial" w:hAnsi="Arial" w:cs="Arial"/>
          <w:sz w:val="18"/>
          <w:szCs w:val="18"/>
        </w:rPr>
        <w:t>Representative</w:t>
      </w:r>
      <w:r w:rsidR="00706C56">
        <w:rPr>
          <w:rFonts w:ascii="Arial" w:hAnsi="Arial" w:cs="Arial"/>
          <w:sz w:val="18"/>
          <w:szCs w:val="18"/>
        </w:rPr>
        <w:t xml:space="preserve">:  </w:t>
      </w:r>
    </w:p>
    <w:p w14:paraId="20A064AB" w14:textId="41EE0C50" w:rsidR="00706C56" w:rsidRDefault="00706C56" w:rsidP="007A5A9F">
      <w:pPr>
        <w:spacing w:line="240" w:lineRule="auto"/>
        <w:ind w:left="720" w:firstLine="720"/>
        <w:rPr>
          <w:rFonts w:ascii="Arial" w:hAnsi="Arial" w:cs="Arial"/>
          <w:sz w:val="18"/>
          <w:szCs w:val="18"/>
        </w:rPr>
      </w:pPr>
      <w:r>
        <w:rPr>
          <w:rFonts w:ascii="Arial" w:hAnsi="Arial" w:cs="Arial"/>
          <w:sz w:val="18"/>
          <w:szCs w:val="18"/>
        </w:rPr>
        <w:t>_________</w:t>
      </w:r>
      <w:r w:rsidR="007A5A9F">
        <w:rPr>
          <w:rFonts w:ascii="Arial" w:hAnsi="Arial" w:cs="Arial"/>
          <w:sz w:val="18"/>
          <w:szCs w:val="18"/>
        </w:rPr>
        <w:t>___</w:t>
      </w:r>
      <w:r>
        <w:rPr>
          <w:rFonts w:ascii="Arial" w:hAnsi="Arial" w:cs="Arial"/>
          <w:sz w:val="18"/>
          <w:szCs w:val="18"/>
        </w:rPr>
        <w:t>____</w:t>
      </w:r>
    </w:p>
    <w:p w14:paraId="4442B9E1" w14:textId="6A8DF240" w:rsidR="00706C56" w:rsidRDefault="00706C56" w:rsidP="003E140A">
      <w:pPr>
        <w:spacing w:line="240" w:lineRule="auto"/>
        <w:rPr>
          <w:rFonts w:ascii="Arial" w:hAnsi="Arial" w:cs="Arial"/>
          <w:sz w:val="18"/>
          <w:szCs w:val="18"/>
        </w:rPr>
      </w:pPr>
      <w:r>
        <w:rPr>
          <w:rFonts w:ascii="Arial" w:hAnsi="Arial" w:cs="Arial"/>
          <w:sz w:val="18"/>
          <w:szCs w:val="18"/>
        </w:rPr>
        <w:tab/>
      </w:r>
      <w:r>
        <w:rPr>
          <w:rFonts w:ascii="Arial" w:hAnsi="Arial" w:cs="Arial"/>
          <w:sz w:val="18"/>
          <w:szCs w:val="18"/>
        </w:rPr>
        <w:tab/>
      </w:r>
    </w:p>
    <w:p w14:paraId="4EE1CAB3" w14:textId="4EE152EE" w:rsidR="00B91855" w:rsidRPr="002D3B35" w:rsidRDefault="002D3B35" w:rsidP="00B030D5">
      <w:pPr>
        <w:spacing w:after="160" w:line="240" w:lineRule="auto"/>
        <w:rPr>
          <w:rFonts w:ascii="Arial" w:hAnsi="Arial" w:cs="Arial"/>
          <w:sz w:val="18"/>
          <w:szCs w:val="18"/>
        </w:rPr>
      </w:pPr>
      <w:r>
        <w:rPr>
          <w:rFonts w:ascii="Arial" w:hAnsi="Arial" w:cs="Arial"/>
          <w:sz w:val="18"/>
          <w:szCs w:val="18"/>
        </w:rPr>
        <w:br w:type="column"/>
      </w:r>
      <w:r w:rsidR="00C852E4">
        <w:rPr>
          <w:rFonts w:ascii="Arial" w:hAnsi="Arial" w:cs="Arial"/>
          <w:b/>
          <w:sz w:val="18"/>
          <w:szCs w:val="18"/>
        </w:rPr>
        <w:lastRenderedPageBreak/>
        <w:t>Codecov</w:t>
      </w:r>
      <w:r w:rsidR="00E7164C" w:rsidRPr="00E7164C">
        <w:rPr>
          <w:rFonts w:ascii="Arial" w:hAnsi="Arial" w:cs="Arial"/>
          <w:b/>
          <w:sz w:val="18"/>
          <w:szCs w:val="18"/>
        </w:rPr>
        <w:t xml:space="preserve"> </w:t>
      </w:r>
      <w:r w:rsidR="00C852E4">
        <w:rPr>
          <w:rFonts w:ascii="Arial" w:hAnsi="Arial" w:cs="Arial"/>
          <w:b/>
          <w:sz w:val="18"/>
          <w:szCs w:val="18"/>
        </w:rPr>
        <w:t>Enterprise License</w:t>
      </w:r>
      <w:r w:rsidR="00E7164C" w:rsidRPr="00E7164C">
        <w:rPr>
          <w:rFonts w:ascii="Arial" w:hAnsi="Arial" w:cs="Arial"/>
          <w:b/>
          <w:sz w:val="18"/>
          <w:szCs w:val="18"/>
        </w:rPr>
        <w:t>:</w:t>
      </w:r>
    </w:p>
    <w:p w14:paraId="472A0653" w14:textId="73B5D87C" w:rsidR="00B91855" w:rsidRDefault="00C852E4" w:rsidP="00B030D5">
      <w:pPr>
        <w:spacing w:after="160" w:line="240" w:lineRule="auto"/>
        <w:rPr>
          <w:rFonts w:ascii="Arial" w:hAnsi="Arial" w:cs="Arial"/>
          <w:b/>
          <w:sz w:val="18"/>
          <w:szCs w:val="18"/>
        </w:rPr>
      </w:pPr>
      <w:r>
        <w:rPr>
          <w:rFonts w:ascii="Arial" w:hAnsi="Arial" w:cs="Arial"/>
          <w:sz w:val="18"/>
          <w:szCs w:val="18"/>
        </w:rPr>
        <w:t>Software:</w:t>
      </w:r>
      <w:r>
        <w:rPr>
          <w:rFonts w:ascii="Arial" w:hAnsi="Arial" w:cs="Arial"/>
          <w:sz w:val="18"/>
          <w:szCs w:val="18"/>
        </w:rPr>
        <w:tab/>
      </w:r>
      <w:r w:rsidRPr="0005768F">
        <w:rPr>
          <w:rFonts w:ascii="Arial" w:hAnsi="Arial" w:cs="Arial"/>
          <w:b/>
          <w:sz w:val="18"/>
          <w:szCs w:val="18"/>
        </w:rPr>
        <w:t>Codecov Enterprise (“CCE”)</w:t>
      </w:r>
    </w:p>
    <w:p w14:paraId="183BDD2A" w14:textId="55CAA967" w:rsidR="000800BB" w:rsidRPr="000800BB" w:rsidRDefault="000800BB" w:rsidP="00B030D5">
      <w:pPr>
        <w:spacing w:after="160" w:line="240" w:lineRule="auto"/>
        <w:rPr>
          <w:rFonts w:ascii="Arial" w:hAnsi="Arial" w:cs="Arial"/>
          <w:sz w:val="18"/>
          <w:szCs w:val="18"/>
        </w:rPr>
      </w:pPr>
      <w:r>
        <w:rPr>
          <w:rFonts w:ascii="Arial" w:hAnsi="Arial" w:cs="Arial"/>
          <w:sz w:val="18"/>
          <w:szCs w:val="18"/>
        </w:rPr>
        <w:t>Software Version:</w:t>
      </w:r>
      <w:r>
        <w:rPr>
          <w:rFonts w:ascii="Arial" w:hAnsi="Arial" w:cs="Arial"/>
          <w:sz w:val="18"/>
          <w:szCs w:val="18"/>
        </w:rPr>
        <w:tab/>
      </w:r>
      <w:r>
        <w:rPr>
          <w:rFonts w:ascii="Arial" w:hAnsi="Arial" w:cs="Arial"/>
          <w:sz w:val="18"/>
          <w:szCs w:val="18"/>
        </w:rPr>
        <w:tab/>
      </w:r>
      <w:r w:rsidR="00CE1FA5">
        <w:rPr>
          <w:rFonts w:ascii="Arial" w:hAnsi="Arial" w:cs="Arial"/>
          <w:sz w:val="18"/>
          <w:szCs w:val="18"/>
        </w:rPr>
        <w:t>_</w:t>
      </w:r>
      <w:r>
        <w:rPr>
          <w:rFonts w:ascii="Arial" w:hAnsi="Arial" w:cs="Arial"/>
          <w:sz w:val="18"/>
          <w:szCs w:val="18"/>
        </w:rPr>
        <w:t>_______________</w:t>
      </w:r>
    </w:p>
    <w:p w14:paraId="32417B11" w14:textId="5CB2E366" w:rsidR="00706C56" w:rsidRDefault="00B91855" w:rsidP="00B030D5">
      <w:pPr>
        <w:spacing w:after="160" w:line="240" w:lineRule="auto"/>
        <w:rPr>
          <w:rFonts w:ascii="Arial" w:hAnsi="Arial" w:cs="Arial"/>
          <w:sz w:val="18"/>
          <w:szCs w:val="18"/>
        </w:rPr>
      </w:pPr>
      <w:r>
        <w:rPr>
          <w:rFonts w:ascii="Arial" w:hAnsi="Arial" w:cs="Arial"/>
          <w:sz w:val="18"/>
          <w:szCs w:val="18"/>
        </w:rPr>
        <w:t>Permitted User Accounts:</w:t>
      </w:r>
      <w:r>
        <w:rPr>
          <w:rFonts w:ascii="Arial" w:hAnsi="Arial" w:cs="Arial"/>
          <w:sz w:val="18"/>
          <w:szCs w:val="18"/>
        </w:rPr>
        <w:tab/>
      </w:r>
      <w:r w:rsidR="00CE1FA5">
        <w:rPr>
          <w:rFonts w:ascii="Arial" w:hAnsi="Arial" w:cs="Arial"/>
          <w:sz w:val="18"/>
          <w:szCs w:val="18"/>
        </w:rPr>
        <w:t>_</w:t>
      </w:r>
      <w:r>
        <w:rPr>
          <w:rFonts w:ascii="Arial" w:hAnsi="Arial" w:cs="Arial"/>
          <w:sz w:val="18"/>
          <w:szCs w:val="18"/>
        </w:rPr>
        <w:t>_______________</w:t>
      </w:r>
    </w:p>
    <w:p w14:paraId="1164E204" w14:textId="5B418E67" w:rsidR="005F4826" w:rsidRPr="005F4826" w:rsidRDefault="005F4826" w:rsidP="00B030D5">
      <w:pPr>
        <w:spacing w:after="160" w:line="240" w:lineRule="auto"/>
        <w:rPr>
          <w:rFonts w:ascii="Arial" w:hAnsi="Arial" w:cs="Arial"/>
          <w:sz w:val="18"/>
          <w:szCs w:val="18"/>
          <w:u w:val="single"/>
        </w:rPr>
      </w:pPr>
      <w:r>
        <w:rPr>
          <w:rFonts w:ascii="Arial" w:hAnsi="Arial" w:cs="Arial"/>
          <w:sz w:val="18"/>
          <w:szCs w:val="18"/>
        </w:rPr>
        <w:t>Additional Seats:</w:t>
      </w:r>
      <w:r w:rsidR="00CE1FA5">
        <w:rPr>
          <w:rFonts w:ascii="Arial" w:hAnsi="Arial" w:cs="Arial"/>
          <w:sz w:val="18"/>
          <w:szCs w:val="18"/>
        </w:rPr>
        <w:tab/>
      </w:r>
      <w:r w:rsidR="00CE1FA5">
        <w:rPr>
          <w:rFonts w:ascii="Arial" w:hAnsi="Arial" w:cs="Arial"/>
          <w:sz w:val="18"/>
          <w:szCs w:val="18"/>
        </w:rPr>
        <w:tab/>
      </w:r>
      <w:r w:rsidR="00CE1FA5" w:rsidRPr="00CE1FA5">
        <w:rPr>
          <w:rFonts w:ascii="Arial" w:hAnsi="Arial" w:cs="Arial"/>
          <w:b/>
          <w:sz w:val="18"/>
          <w:szCs w:val="18"/>
          <w:u w:val="single"/>
        </w:rPr>
        <w:t>Please contact us</w:t>
      </w:r>
      <w:r w:rsidR="00CE1FA5">
        <w:rPr>
          <w:rFonts w:ascii="Arial" w:hAnsi="Arial" w:cs="Arial"/>
          <w:b/>
          <w:sz w:val="18"/>
          <w:szCs w:val="18"/>
          <w:u w:val="single"/>
        </w:rPr>
        <w:t>_</w:t>
      </w:r>
    </w:p>
    <w:p w14:paraId="151AF7A5" w14:textId="368A162A" w:rsidR="002D3B35" w:rsidRDefault="002D3B35" w:rsidP="00B030D5">
      <w:pPr>
        <w:spacing w:after="160" w:line="240" w:lineRule="auto"/>
        <w:rPr>
          <w:rFonts w:ascii="Arial" w:hAnsi="Arial" w:cs="Arial"/>
          <w:sz w:val="18"/>
          <w:szCs w:val="18"/>
        </w:rPr>
      </w:pPr>
      <w:r>
        <w:rPr>
          <w:rFonts w:ascii="Arial" w:hAnsi="Arial" w:cs="Arial"/>
          <w:sz w:val="18"/>
          <w:szCs w:val="18"/>
        </w:rPr>
        <w:t xml:space="preserve">Annual </w:t>
      </w:r>
      <w:r w:rsidR="00C852E4">
        <w:rPr>
          <w:rFonts w:ascii="Arial" w:hAnsi="Arial" w:cs="Arial"/>
          <w:sz w:val="18"/>
          <w:szCs w:val="18"/>
        </w:rPr>
        <w:t>License Fee:</w:t>
      </w:r>
      <w:r w:rsidR="00C852E4">
        <w:rPr>
          <w:rFonts w:ascii="Arial" w:hAnsi="Arial" w:cs="Arial"/>
          <w:sz w:val="18"/>
          <w:szCs w:val="18"/>
        </w:rPr>
        <w:tab/>
      </w:r>
      <w:r w:rsidR="00CE1FA5">
        <w:rPr>
          <w:rFonts w:ascii="Arial" w:hAnsi="Arial" w:cs="Arial"/>
          <w:sz w:val="18"/>
          <w:szCs w:val="18"/>
        </w:rPr>
        <w:t>US$_</w:t>
      </w:r>
      <w:r>
        <w:rPr>
          <w:rFonts w:ascii="Arial" w:hAnsi="Arial" w:cs="Arial"/>
          <w:sz w:val="18"/>
          <w:szCs w:val="18"/>
        </w:rPr>
        <w:t>___________</w:t>
      </w:r>
    </w:p>
    <w:p w14:paraId="5A0874DE" w14:textId="11785094" w:rsidR="00CE1FA5" w:rsidRDefault="00CE1FA5" w:rsidP="00B030D5">
      <w:pPr>
        <w:spacing w:after="160" w:line="240" w:lineRule="auto"/>
        <w:rPr>
          <w:rFonts w:ascii="Arial" w:hAnsi="Arial" w:cs="Arial"/>
          <w:sz w:val="18"/>
          <w:szCs w:val="18"/>
        </w:rPr>
      </w:pPr>
      <w:r>
        <w:rPr>
          <w:rFonts w:ascii="Arial" w:hAnsi="Arial" w:cs="Arial"/>
          <w:sz w:val="18"/>
          <w:szCs w:val="18"/>
        </w:rPr>
        <w:t>Support Fee:</w:t>
      </w:r>
      <w:r>
        <w:rPr>
          <w:rFonts w:ascii="Arial" w:hAnsi="Arial" w:cs="Arial"/>
          <w:sz w:val="18"/>
          <w:szCs w:val="18"/>
        </w:rPr>
        <w:tab/>
      </w:r>
      <w:r>
        <w:rPr>
          <w:rFonts w:ascii="Arial" w:hAnsi="Arial" w:cs="Arial"/>
          <w:sz w:val="18"/>
          <w:szCs w:val="18"/>
        </w:rPr>
        <w:tab/>
        <w:t>US$____________</w:t>
      </w:r>
    </w:p>
    <w:p w14:paraId="1D3A8AA4" w14:textId="222FA1EC" w:rsidR="007772AA" w:rsidRDefault="007772AA" w:rsidP="00B030D5">
      <w:pPr>
        <w:spacing w:after="160" w:line="240" w:lineRule="auto"/>
        <w:rPr>
          <w:rFonts w:ascii="Arial" w:hAnsi="Arial" w:cs="Arial"/>
          <w:sz w:val="18"/>
          <w:szCs w:val="18"/>
        </w:rPr>
      </w:pPr>
      <w:r>
        <w:rPr>
          <w:rFonts w:ascii="Arial" w:hAnsi="Arial" w:cs="Arial"/>
          <w:sz w:val="18"/>
          <w:szCs w:val="18"/>
        </w:rPr>
        <w:t>Other Fees:</w:t>
      </w:r>
      <w:r>
        <w:rPr>
          <w:rFonts w:ascii="Arial" w:hAnsi="Arial" w:cs="Arial"/>
          <w:sz w:val="18"/>
          <w:szCs w:val="18"/>
        </w:rPr>
        <w:tab/>
      </w:r>
      <w:r>
        <w:rPr>
          <w:rFonts w:ascii="Arial" w:hAnsi="Arial" w:cs="Arial"/>
          <w:sz w:val="18"/>
          <w:szCs w:val="18"/>
        </w:rPr>
        <w:tab/>
        <w:t>US$____________</w:t>
      </w:r>
    </w:p>
    <w:p w14:paraId="69E57112" w14:textId="273C7688" w:rsidR="007772AA" w:rsidRDefault="007772AA" w:rsidP="00B030D5">
      <w:pPr>
        <w:spacing w:after="160" w:line="240" w:lineRule="auto"/>
        <w:rPr>
          <w:rFonts w:ascii="Arial" w:hAnsi="Arial" w:cs="Arial"/>
          <w:sz w:val="18"/>
          <w:szCs w:val="18"/>
        </w:rPr>
      </w:pPr>
      <w:r>
        <w:rPr>
          <w:rFonts w:ascii="Arial" w:hAnsi="Arial" w:cs="Arial"/>
          <w:sz w:val="18"/>
          <w:szCs w:val="18"/>
        </w:rPr>
        <w:t>Payment Terms:</w:t>
      </w:r>
      <w:r>
        <w:rPr>
          <w:rFonts w:ascii="Arial" w:hAnsi="Arial" w:cs="Arial"/>
          <w:sz w:val="18"/>
          <w:szCs w:val="18"/>
        </w:rPr>
        <w:tab/>
      </w:r>
      <w:r>
        <w:rPr>
          <w:rFonts w:ascii="Arial" w:hAnsi="Arial" w:cs="Arial"/>
          <w:sz w:val="18"/>
          <w:szCs w:val="18"/>
        </w:rPr>
        <w:tab/>
      </w:r>
      <w:r w:rsidR="00CE1FA5">
        <w:rPr>
          <w:rFonts w:ascii="Arial" w:hAnsi="Arial" w:cs="Arial"/>
          <w:sz w:val="18"/>
          <w:szCs w:val="18"/>
        </w:rPr>
        <w:t xml:space="preserve"> </w:t>
      </w:r>
      <w:r>
        <w:rPr>
          <w:rFonts w:ascii="Arial" w:hAnsi="Arial" w:cs="Arial"/>
          <w:sz w:val="18"/>
          <w:szCs w:val="18"/>
        </w:rPr>
        <w:t>______________</w:t>
      </w:r>
      <w:r w:rsidR="00CE1FA5">
        <w:rPr>
          <w:rFonts w:ascii="Arial" w:hAnsi="Arial" w:cs="Arial"/>
          <w:sz w:val="18"/>
          <w:szCs w:val="18"/>
        </w:rPr>
        <w:t>_</w:t>
      </w:r>
    </w:p>
    <w:p w14:paraId="3B30D22F" w14:textId="559BFFD8" w:rsidR="000800BB" w:rsidRDefault="000800BB" w:rsidP="00B030D5">
      <w:pPr>
        <w:spacing w:after="160" w:line="240" w:lineRule="auto"/>
        <w:rPr>
          <w:rFonts w:ascii="Arial" w:hAnsi="Arial" w:cs="Arial"/>
          <w:sz w:val="18"/>
          <w:szCs w:val="18"/>
        </w:rPr>
      </w:pPr>
      <w:r>
        <w:rPr>
          <w:rFonts w:ascii="Arial" w:hAnsi="Arial" w:cs="Arial"/>
          <w:sz w:val="18"/>
          <w:szCs w:val="18"/>
        </w:rPr>
        <w:t>Term of Agreement:</w:t>
      </w:r>
      <w:r>
        <w:rPr>
          <w:rFonts w:ascii="Arial" w:hAnsi="Arial" w:cs="Arial"/>
          <w:sz w:val="18"/>
          <w:szCs w:val="18"/>
        </w:rPr>
        <w:tab/>
      </w:r>
      <w:r w:rsidR="00CE1FA5">
        <w:rPr>
          <w:rFonts w:ascii="Arial" w:hAnsi="Arial" w:cs="Arial"/>
          <w:sz w:val="18"/>
          <w:szCs w:val="18"/>
        </w:rPr>
        <w:t xml:space="preserve"> </w:t>
      </w:r>
      <w:r>
        <w:rPr>
          <w:rFonts w:ascii="Arial" w:hAnsi="Arial" w:cs="Arial"/>
          <w:sz w:val="18"/>
          <w:szCs w:val="18"/>
        </w:rPr>
        <w:t>_______________</w:t>
      </w:r>
    </w:p>
    <w:p w14:paraId="5D90F531" w14:textId="07FD626B" w:rsidR="00B91855" w:rsidRDefault="005F4826" w:rsidP="00B030D5">
      <w:pPr>
        <w:spacing w:after="160" w:line="240" w:lineRule="auto"/>
        <w:rPr>
          <w:rFonts w:ascii="Arial" w:hAnsi="Arial" w:cs="Arial"/>
          <w:sz w:val="18"/>
          <w:szCs w:val="18"/>
        </w:rPr>
      </w:pPr>
      <w:r>
        <w:rPr>
          <w:rFonts w:ascii="Arial" w:hAnsi="Arial" w:cs="Arial"/>
          <w:sz w:val="18"/>
          <w:szCs w:val="18"/>
        </w:rPr>
        <w:t xml:space="preserve">        </w:t>
      </w:r>
      <w:r>
        <w:rPr>
          <w:rFonts w:ascii="Arial" w:hAnsi="Arial" w:cs="Arial"/>
          <w:sz w:val="18"/>
          <w:szCs w:val="18"/>
        </w:rPr>
        <w:tab/>
      </w:r>
    </w:p>
    <w:p w14:paraId="3AFEE662" w14:textId="77777777" w:rsidR="00B91855" w:rsidRDefault="00B91855" w:rsidP="00B030D5">
      <w:pPr>
        <w:spacing w:after="160" w:line="240" w:lineRule="auto"/>
        <w:rPr>
          <w:rFonts w:ascii="Arial" w:hAnsi="Arial" w:cs="Arial"/>
          <w:sz w:val="18"/>
          <w:szCs w:val="18"/>
        </w:rPr>
        <w:sectPr w:rsidR="00B91855" w:rsidSect="00B91855">
          <w:footnotePr>
            <w:pos w:val="beneathText"/>
            <w:numRestart w:val="eachPage"/>
          </w:footnotePr>
          <w:type w:val="continuous"/>
          <w:pgSz w:w="12240" w:h="15840" w:code="1"/>
          <w:pgMar w:top="720" w:right="720" w:bottom="720" w:left="720" w:header="720" w:footer="173" w:gutter="0"/>
          <w:cols w:num="2" w:space="720"/>
          <w:titlePg/>
          <w:docGrid w:linePitch="326"/>
        </w:sectPr>
      </w:pPr>
    </w:p>
    <w:p w14:paraId="4469E821" w14:textId="77777777" w:rsidR="003E64F8" w:rsidRDefault="003E64F8" w:rsidP="00B030D5">
      <w:pPr>
        <w:spacing w:after="160" w:line="240" w:lineRule="auto"/>
        <w:rPr>
          <w:rFonts w:ascii="Arial" w:hAnsi="Arial" w:cs="Arial"/>
          <w:sz w:val="18"/>
          <w:szCs w:val="18"/>
        </w:rPr>
      </w:pPr>
    </w:p>
    <w:p w14:paraId="32F1BB0F" w14:textId="77777777" w:rsidR="00092E01" w:rsidRDefault="00092E01" w:rsidP="00B030D5">
      <w:pPr>
        <w:spacing w:after="160" w:line="240" w:lineRule="auto"/>
        <w:rPr>
          <w:rFonts w:ascii="Arial" w:hAnsi="Arial" w:cs="Arial"/>
          <w:sz w:val="18"/>
          <w:szCs w:val="18"/>
        </w:rPr>
      </w:pPr>
    </w:p>
    <w:p w14:paraId="48FF8309" w14:textId="6F21A3E6" w:rsidR="00092E01" w:rsidRPr="00B04C1B" w:rsidRDefault="00092E01" w:rsidP="00092E01">
      <w:pPr>
        <w:spacing w:after="160" w:line="240" w:lineRule="auto"/>
        <w:rPr>
          <w:rFonts w:ascii="Arial" w:hAnsi="Arial" w:cs="Arial"/>
          <w:b/>
          <w:sz w:val="18"/>
          <w:szCs w:val="18"/>
        </w:rPr>
      </w:pPr>
      <w:r w:rsidRPr="00092E01">
        <w:rPr>
          <w:rFonts w:ascii="Arial" w:hAnsi="Arial" w:cs="Arial"/>
          <w:b/>
          <w:sz w:val="18"/>
          <w:szCs w:val="18"/>
        </w:rPr>
        <w:t>THE SPECIFIC CONFIGURATION OF THE CCE SOFTWARE SPECIFIED ON THIS ORDER FORM</w:t>
      </w:r>
      <w:r w:rsidR="00C105D9">
        <w:rPr>
          <w:rFonts w:ascii="Arial" w:hAnsi="Arial" w:cs="Arial"/>
          <w:b/>
          <w:sz w:val="18"/>
          <w:szCs w:val="18"/>
        </w:rPr>
        <w:t xml:space="preserve"> (OR ANY AMENDMENT TO THIS ORDER FORM)</w:t>
      </w:r>
      <w:r w:rsidRPr="00092E01">
        <w:rPr>
          <w:rFonts w:ascii="Arial" w:hAnsi="Arial" w:cs="Arial"/>
          <w:b/>
          <w:sz w:val="18"/>
          <w:szCs w:val="18"/>
        </w:rPr>
        <w:t xml:space="preserve"> IS LICENSED IN ACCORDANCE WITH THE TERMS AND CONDITIONS OF THE END-USER LICENSE AGREEMENT (“EULA”) ATTACHED HERETO AND INCORPORATED HEREIN BY REFERENCE.</w:t>
      </w:r>
      <w:r w:rsidR="00E240D1">
        <w:rPr>
          <w:rFonts w:ascii="Arial" w:hAnsi="Arial" w:cs="Arial"/>
          <w:b/>
          <w:sz w:val="18"/>
          <w:szCs w:val="18"/>
        </w:rPr>
        <w:t xml:space="preserve"> </w:t>
      </w:r>
      <w:r w:rsidRPr="00B04C1B">
        <w:rPr>
          <w:rFonts w:ascii="Arial" w:hAnsi="Arial" w:cs="Arial"/>
          <w:b/>
          <w:sz w:val="18"/>
          <w:szCs w:val="18"/>
        </w:rPr>
        <w:t xml:space="preserve">IN ORDER TO </w:t>
      </w:r>
      <w:r w:rsidR="007931CC">
        <w:rPr>
          <w:rFonts w:ascii="Arial" w:hAnsi="Arial" w:cs="Arial"/>
          <w:b/>
          <w:sz w:val="18"/>
          <w:szCs w:val="18"/>
        </w:rPr>
        <w:t xml:space="preserve">DOWNLOAD, INSTALL, ACCESS AND </w:t>
      </w:r>
      <w:r w:rsidRPr="00B04C1B">
        <w:rPr>
          <w:rFonts w:ascii="Arial" w:hAnsi="Arial" w:cs="Arial"/>
          <w:b/>
          <w:sz w:val="18"/>
          <w:szCs w:val="18"/>
        </w:rPr>
        <w:t>USE THE SOFTWARE, YOU MUST AGREE TO THE TERMS</w:t>
      </w:r>
      <w:r>
        <w:rPr>
          <w:rFonts w:ascii="Arial" w:hAnsi="Arial" w:cs="Arial"/>
          <w:b/>
          <w:sz w:val="18"/>
          <w:szCs w:val="18"/>
        </w:rPr>
        <w:t xml:space="preserve"> AND CONDITIONS SET FORTH IN THIS EULA (“TERMS”)</w:t>
      </w:r>
      <w:r w:rsidR="00E240D1">
        <w:rPr>
          <w:rFonts w:ascii="Arial" w:hAnsi="Arial" w:cs="Arial"/>
          <w:b/>
          <w:sz w:val="18"/>
          <w:szCs w:val="18"/>
        </w:rPr>
        <w:t xml:space="preserve">. </w:t>
      </w:r>
      <w:r w:rsidRPr="00B04C1B">
        <w:rPr>
          <w:rFonts w:ascii="Arial" w:hAnsi="Arial" w:cs="Arial"/>
          <w:b/>
          <w:sz w:val="18"/>
          <w:szCs w:val="18"/>
        </w:rPr>
        <w:t xml:space="preserve">PLEASE READ THEM CAREFULLY. BY </w:t>
      </w:r>
      <w:r w:rsidR="007931CC">
        <w:rPr>
          <w:rFonts w:ascii="Arial" w:hAnsi="Arial" w:cs="Arial"/>
          <w:b/>
          <w:sz w:val="18"/>
          <w:szCs w:val="18"/>
        </w:rPr>
        <w:t xml:space="preserve">DOWNLOADING, INSTALLING, </w:t>
      </w:r>
      <w:r w:rsidRPr="00B04C1B">
        <w:rPr>
          <w:rFonts w:ascii="Arial" w:hAnsi="Arial" w:cs="Arial"/>
          <w:b/>
          <w:sz w:val="18"/>
          <w:szCs w:val="18"/>
        </w:rPr>
        <w:t xml:space="preserve">ACCESSING OR USING THE SOFTWARE, YOU ACKNOWLEDGE AND AGREE TO THESE TERMS. </w:t>
      </w:r>
      <w:r w:rsidR="0025262B" w:rsidRPr="0025262B">
        <w:rPr>
          <w:rFonts w:ascii="Arial" w:hAnsi="Arial" w:cs="Arial"/>
          <w:b/>
          <w:sz w:val="18"/>
          <w:szCs w:val="18"/>
        </w:rPr>
        <w:t>IF YOU ARE E</w:t>
      </w:r>
      <w:r w:rsidR="0025262B">
        <w:rPr>
          <w:rFonts w:ascii="Arial" w:hAnsi="Arial" w:cs="Arial"/>
          <w:b/>
          <w:sz w:val="18"/>
          <w:szCs w:val="18"/>
        </w:rPr>
        <w:t xml:space="preserve">NTERING INTO THIS AGREEMENT ON BEHALF OF A COMPANY OR OTHER LEGAL ENTITY, YOU REPRESENT THAT </w:t>
      </w:r>
      <w:r w:rsidR="00261915">
        <w:rPr>
          <w:rFonts w:ascii="Arial" w:hAnsi="Arial" w:cs="Arial"/>
          <w:b/>
          <w:sz w:val="18"/>
          <w:szCs w:val="18"/>
        </w:rPr>
        <w:t>Y</w:t>
      </w:r>
      <w:r w:rsidR="0025262B">
        <w:rPr>
          <w:rFonts w:ascii="Arial" w:hAnsi="Arial" w:cs="Arial"/>
          <w:b/>
          <w:sz w:val="18"/>
          <w:szCs w:val="18"/>
        </w:rPr>
        <w:t xml:space="preserve">OU HAVE THE LEGAL AUTHORITY TO BIND THE ENTITY TO THIS AGREEMENT, IN WHICH CASE, “YOU” WILL MEAN THE ENTITY YOU REPRESENT. </w:t>
      </w:r>
      <w:r w:rsidRPr="00B04C1B">
        <w:rPr>
          <w:rFonts w:ascii="Arial" w:hAnsi="Arial" w:cs="Arial"/>
          <w:b/>
          <w:sz w:val="18"/>
          <w:szCs w:val="18"/>
        </w:rPr>
        <w:t xml:space="preserve">IF YOU DO NOT AGREE TO THESE TERMS, DO NOT </w:t>
      </w:r>
      <w:r w:rsidR="007772AA">
        <w:rPr>
          <w:rFonts w:ascii="Arial" w:hAnsi="Arial" w:cs="Arial"/>
          <w:b/>
          <w:sz w:val="18"/>
          <w:szCs w:val="18"/>
        </w:rPr>
        <w:t xml:space="preserve">SIGN THIS AGREEMENT </w:t>
      </w:r>
      <w:r w:rsidRPr="00B04C1B">
        <w:rPr>
          <w:rFonts w:ascii="Arial" w:hAnsi="Arial" w:cs="Arial"/>
          <w:b/>
          <w:sz w:val="18"/>
          <w:szCs w:val="18"/>
        </w:rPr>
        <w:t xml:space="preserve">AND DO NOT </w:t>
      </w:r>
      <w:r w:rsidR="007931CC">
        <w:rPr>
          <w:rFonts w:ascii="Arial" w:hAnsi="Arial" w:cs="Arial"/>
          <w:b/>
          <w:sz w:val="18"/>
          <w:szCs w:val="18"/>
        </w:rPr>
        <w:t xml:space="preserve">DOWNLOAD, INSTALL, ACCESS OR </w:t>
      </w:r>
      <w:r w:rsidRPr="00B04C1B">
        <w:rPr>
          <w:rFonts w:ascii="Arial" w:hAnsi="Arial" w:cs="Arial"/>
          <w:b/>
          <w:sz w:val="18"/>
          <w:szCs w:val="18"/>
        </w:rPr>
        <w:t xml:space="preserve">USE THE SOFTWARE. </w:t>
      </w:r>
      <w:r>
        <w:rPr>
          <w:rFonts w:ascii="Arial" w:hAnsi="Arial" w:cs="Arial"/>
          <w:b/>
          <w:sz w:val="18"/>
          <w:szCs w:val="18"/>
        </w:rPr>
        <w:t>CODECOV</w:t>
      </w:r>
      <w:r w:rsidRPr="00B04C1B">
        <w:rPr>
          <w:rFonts w:ascii="Arial" w:hAnsi="Arial" w:cs="Arial"/>
          <w:b/>
          <w:sz w:val="18"/>
          <w:szCs w:val="18"/>
        </w:rPr>
        <w:t xml:space="preserve"> MAY SUSPEND OR TERMINATE YOUR USE OF THE SOFTWARE IF YOU FAIL TO COMPLY WITH ANY PART OF THESE TERMS. </w:t>
      </w:r>
    </w:p>
    <w:p w14:paraId="6FCE980E" w14:textId="1DFB33D0" w:rsidR="00C852E4" w:rsidRPr="009B1812" w:rsidRDefault="00C852E4" w:rsidP="00C852E4">
      <w:pPr>
        <w:tabs>
          <w:tab w:val="left" w:pos="540"/>
          <w:tab w:val="left" w:pos="4140"/>
          <w:tab w:val="left" w:pos="5760"/>
          <w:tab w:val="left" w:pos="6300"/>
          <w:tab w:val="left" w:pos="9900"/>
        </w:tabs>
        <w:spacing w:after="200" w:line="240" w:lineRule="auto"/>
        <w:rPr>
          <w:rFonts w:ascii="Arial" w:hAnsi="Arial" w:cs="Arial"/>
          <w:sz w:val="18"/>
          <w:szCs w:val="18"/>
          <w:u w:val="single"/>
        </w:rPr>
      </w:pPr>
    </w:p>
    <w:p w14:paraId="21590E60" w14:textId="7089303F" w:rsidR="00C852E4" w:rsidRDefault="00C852E4">
      <w:pPr>
        <w:spacing w:line="240" w:lineRule="auto"/>
        <w:jc w:val="left"/>
        <w:rPr>
          <w:rFonts w:ascii="Arial" w:hAnsi="Arial" w:cs="Arial"/>
          <w:bCs/>
          <w:sz w:val="18"/>
          <w:szCs w:val="18"/>
        </w:rPr>
      </w:pPr>
      <w:r>
        <w:rPr>
          <w:rFonts w:ascii="Arial" w:hAnsi="Arial" w:cs="Arial"/>
          <w:bCs/>
          <w:sz w:val="18"/>
          <w:szCs w:val="18"/>
        </w:rPr>
        <w:br w:type="page"/>
      </w:r>
    </w:p>
    <w:p w14:paraId="5A0CC3A4" w14:textId="77777777" w:rsidR="00C852E4" w:rsidRPr="009B1812" w:rsidRDefault="00C852E4" w:rsidP="00F27F25">
      <w:pPr>
        <w:spacing w:after="160" w:line="240" w:lineRule="auto"/>
        <w:ind w:firstLine="720"/>
        <w:rPr>
          <w:rFonts w:ascii="Arial" w:hAnsi="Arial" w:cs="Arial"/>
          <w:bCs/>
          <w:sz w:val="18"/>
          <w:szCs w:val="18"/>
        </w:rPr>
      </w:pPr>
    </w:p>
    <w:p w14:paraId="5BC15C25" w14:textId="1EF59EFC" w:rsidR="0022059D" w:rsidRDefault="0022059D" w:rsidP="0022059D">
      <w:pPr>
        <w:pStyle w:val="Heading5"/>
        <w:spacing w:before="0" w:after="160" w:line="240" w:lineRule="auto"/>
        <w:jc w:val="center"/>
        <w:rPr>
          <w:rFonts w:ascii="Arial" w:hAnsi="Arial" w:cs="Arial"/>
          <w:i w:val="0"/>
          <w:sz w:val="18"/>
          <w:szCs w:val="18"/>
        </w:rPr>
      </w:pPr>
      <w:r>
        <w:rPr>
          <w:noProof/>
        </w:rPr>
        <w:drawing>
          <wp:inline distT="0" distB="0" distL="0" distR="0" wp14:anchorId="1C39808E" wp14:editId="65057F68">
            <wp:extent cx="2068082" cy="5247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ble logo.tiff"/>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72720" cy="525913"/>
                    </a:xfrm>
                    <a:prstGeom prst="rect">
                      <a:avLst/>
                    </a:prstGeom>
                    <a:ln>
                      <a:noFill/>
                    </a:ln>
                    <a:extLst>
                      <a:ext uri="{53640926-AAD7-44D8-BBD7-CCE9431645EC}">
                        <a14:shadowObscured xmlns:a14="http://schemas.microsoft.com/office/drawing/2010/main"/>
                      </a:ext>
                    </a:extLst>
                  </pic:spPr>
                </pic:pic>
              </a:graphicData>
            </a:graphic>
          </wp:inline>
        </w:drawing>
      </w:r>
    </w:p>
    <w:p w14:paraId="388FA5AE" w14:textId="36446188" w:rsidR="00123233" w:rsidRDefault="00C852E4" w:rsidP="00F27F25">
      <w:pPr>
        <w:pStyle w:val="Heading5"/>
        <w:spacing w:before="0" w:after="160" w:line="240" w:lineRule="auto"/>
        <w:jc w:val="center"/>
        <w:rPr>
          <w:rFonts w:ascii="Arial" w:hAnsi="Arial" w:cs="Arial"/>
          <w:i w:val="0"/>
          <w:sz w:val="18"/>
          <w:szCs w:val="18"/>
        </w:rPr>
      </w:pPr>
      <w:r>
        <w:rPr>
          <w:rFonts w:ascii="Arial" w:hAnsi="Arial" w:cs="Arial"/>
          <w:i w:val="0"/>
          <w:sz w:val="18"/>
          <w:szCs w:val="18"/>
        </w:rPr>
        <w:t xml:space="preserve">CCE END-USER LICENSE </w:t>
      </w:r>
      <w:r w:rsidR="00123233" w:rsidRPr="009B1812">
        <w:rPr>
          <w:rFonts w:ascii="Arial" w:hAnsi="Arial" w:cs="Arial"/>
          <w:i w:val="0"/>
          <w:sz w:val="18"/>
          <w:szCs w:val="18"/>
        </w:rPr>
        <w:t>AGREEMENT</w:t>
      </w:r>
      <w:r w:rsidR="00A4694E">
        <w:rPr>
          <w:rFonts w:ascii="Arial" w:hAnsi="Arial" w:cs="Arial"/>
          <w:i w:val="0"/>
          <w:sz w:val="18"/>
          <w:szCs w:val="18"/>
        </w:rPr>
        <w:t xml:space="preserve"> (“EULA”)</w:t>
      </w:r>
    </w:p>
    <w:p w14:paraId="6A7B51A0" w14:textId="77777777" w:rsidR="00B339AB" w:rsidRDefault="00B339AB" w:rsidP="00B339AB">
      <w:pPr>
        <w:jc w:val="center"/>
      </w:pPr>
    </w:p>
    <w:p w14:paraId="32CC80F0" w14:textId="77777777" w:rsidR="00B339AB" w:rsidRPr="00B339AB" w:rsidRDefault="00B339AB" w:rsidP="00B339AB">
      <w:pPr>
        <w:jc w:val="center"/>
        <w:sectPr w:rsidR="00B339AB" w:rsidRPr="00B339AB" w:rsidSect="00B91855">
          <w:footnotePr>
            <w:pos w:val="beneathText"/>
            <w:numRestart w:val="eachPage"/>
          </w:footnotePr>
          <w:type w:val="continuous"/>
          <w:pgSz w:w="12240" w:h="15840" w:code="1"/>
          <w:pgMar w:top="720" w:right="720" w:bottom="720" w:left="720" w:header="720" w:footer="173" w:gutter="0"/>
          <w:cols w:space="0"/>
          <w:titlePg/>
          <w:docGrid w:linePitch="326"/>
        </w:sectPr>
      </w:pPr>
      <w:bookmarkStart w:id="0" w:name="_GoBack"/>
      <w:bookmarkEnd w:id="0"/>
    </w:p>
    <w:p w14:paraId="227071F3" w14:textId="430CBC9D" w:rsidR="00B04C1B" w:rsidRPr="00B339AB" w:rsidRDefault="00B04C1B" w:rsidP="00B04C1B">
      <w:pPr>
        <w:spacing w:after="160" w:line="240" w:lineRule="auto"/>
        <w:rPr>
          <w:rFonts w:ascii="Arial" w:hAnsi="Arial" w:cs="Arial"/>
          <w:sz w:val="18"/>
          <w:szCs w:val="18"/>
        </w:rPr>
      </w:pPr>
      <w:r w:rsidRPr="00B04C1B">
        <w:rPr>
          <w:rFonts w:ascii="Arial" w:hAnsi="Arial" w:cs="Arial"/>
          <w:sz w:val="18"/>
          <w:szCs w:val="18"/>
        </w:rPr>
        <w:t>The following End User License Agreement (the “</w:t>
      </w:r>
      <w:r w:rsidR="003E140A">
        <w:rPr>
          <w:rFonts w:ascii="Arial" w:hAnsi="Arial" w:cs="Arial"/>
          <w:sz w:val="18"/>
          <w:szCs w:val="18"/>
        </w:rPr>
        <w:t>EULA</w:t>
      </w:r>
      <w:r w:rsidRPr="00B04C1B">
        <w:rPr>
          <w:rFonts w:ascii="Arial" w:hAnsi="Arial" w:cs="Arial"/>
          <w:sz w:val="18"/>
          <w:szCs w:val="18"/>
        </w:rPr>
        <w:t>”) forms a legally binding contract between</w:t>
      </w:r>
      <w:r w:rsidR="003E140A">
        <w:rPr>
          <w:rFonts w:ascii="Arial" w:hAnsi="Arial" w:cs="Arial"/>
          <w:sz w:val="18"/>
          <w:szCs w:val="18"/>
        </w:rPr>
        <w:t xml:space="preserve"> you and Codecov, LLC (“Codecov”)</w:t>
      </w:r>
      <w:r w:rsidRPr="00B04C1B">
        <w:rPr>
          <w:rFonts w:ascii="Arial" w:hAnsi="Arial" w:cs="Arial"/>
          <w:sz w:val="18"/>
          <w:szCs w:val="18"/>
        </w:rPr>
        <w:t>. Th</w:t>
      </w:r>
      <w:r w:rsidR="003E140A">
        <w:rPr>
          <w:rFonts w:ascii="Arial" w:hAnsi="Arial" w:cs="Arial"/>
          <w:sz w:val="18"/>
          <w:szCs w:val="18"/>
        </w:rPr>
        <w:t xml:space="preserve">is EULA </w:t>
      </w:r>
      <w:r w:rsidRPr="00B04C1B">
        <w:rPr>
          <w:rFonts w:ascii="Arial" w:hAnsi="Arial" w:cs="Arial"/>
          <w:sz w:val="18"/>
          <w:szCs w:val="18"/>
        </w:rPr>
        <w:t>govern</w:t>
      </w:r>
      <w:r w:rsidR="003E140A">
        <w:rPr>
          <w:rFonts w:ascii="Arial" w:hAnsi="Arial" w:cs="Arial"/>
          <w:sz w:val="18"/>
          <w:szCs w:val="18"/>
        </w:rPr>
        <w:t>s</w:t>
      </w:r>
      <w:r w:rsidRPr="00B04C1B">
        <w:rPr>
          <w:rFonts w:ascii="Arial" w:hAnsi="Arial" w:cs="Arial"/>
          <w:sz w:val="18"/>
          <w:szCs w:val="18"/>
        </w:rPr>
        <w:t xml:space="preserve"> your access to and use of the </w:t>
      </w:r>
      <w:r w:rsidR="003E140A">
        <w:rPr>
          <w:rFonts w:ascii="Arial" w:hAnsi="Arial" w:cs="Arial"/>
          <w:sz w:val="18"/>
          <w:szCs w:val="18"/>
        </w:rPr>
        <w:t>Codecov Enterprise (CCE)</w:t>
      </w:r>
      <w:r w:rsidRPr="00B04C1B">
        <w:rPr>
          <w:rFonts w:ascii="Arial" w:hAnsi="Arial" w:cs="Arial"/>
          <w:sz w:val="18"/>
          <w:szCs w:val="18"/>
        </w:rPr>
        <w:t xml:space="preserve"> application software and any updates thereto (collectively, the “Software”). </w:t>
      </w:r>
      <w:r w:rsidRPr="00B04C1B">
        <w:rPr>
          <w:rFonts w:ascii="Arial" w:hAnsi="Arial" w:cs="Arial"/>
          <w:b/>
          <w:sz w:val="18"/>
          <w:szCs w:val="18"/>
        </w:rPr>
        <w:t xml:space="preserve"> </w:t>
      </w:r>
    </w:p>
    <w:p w14:paraId="626E42B2" w14:textId="6702E4D2" w:rsidR="00B04C1B" w:rsidRPr="00B04C1B" w:rsidRDefault="00B04C1B" w:rsidP="00B04C1B">
      <w:pPr>
        <w:spacing w:after="160" w:line="240" w:lineRule="auto"/>
        <w:rPr>
          <w:rFonts w:ascii="Arial" w:hAnsi="Arial" w:cs="Arial"/>
          <w:b/>
          <w:bCs/>
          <w:sz w:val="18"/>
          <w:szCs w:val="18"/>
        </w:rPr>
      </w:pPr>
      <w:r w:rsidRPr="00B04C1B">
        <w:rPr>
          <w:rFonts w:ascii="Arial" w:hAnsi="Arial" w:cs="Arial"/>
          <w:b/>
          <w:bCs/>
          <w:sz w:val="18"/>
          <w:szCs w:val="18"/>
        </w:rPr>
        <w:t xml:space="preserve">1.  Software </w:t>
      </w:r>
    </w:p>
    <w:p w14:paraId="46074B60" w14:textId="1B5AEF71" w:rsidR="00B04C1B" w:rsidRPr="00B04C1B" w:rsidRDefault="00B04C1B" w:rsidP="00B04C1B">
      <w:pPr>
        <w:spacing w:after="160" w:line="240" w:lineRule="auto"/>
        <w:rPr>
          <w:rFonts w:ascii="Arial" w:hAnsi="Arial" w:cs="Arial"/>
          <w:sz w:val="18"/>
          <w:szCs w:val="18"/>
        </w:rPr>
      </w:pPr>
      <w:r w:rsidRPr="00B04C1B">
        <w:rPr>
          <w:rFonts w:ascii="Arial" w:hAnsi="Arial" w:cs="Arial"/>
          <w:sz w:val="18"/>
          <w:szCs w:val="18"/>
        </w:rPr>
        <w:t xml:space="preserve">The Software </w:t>
      </w:r>
      <w:r w:rsidR="003E140A">
        <w:rPr>
          <w:rFonts w:ascii="Arial" w:hAnsi="Arial" w:cs="Arial"/>
          <w:sz w:val="18"/>
          <w:szCs w:val="18"/>
        </w:rPr>
        <w:t xml:space="preserve">is intended to be installed behind your firewall, and provides </w:t>
      </w:r>
      <w:r w:rsidR="00E96F44" w:rsidRPr="00E96F44">
        <w:rPr>
          <w:rFonts w:ascii="Arial" w:hAnsi="Arial" w:cs="Arial"/>
          <w:sz w:val="18"/>
          <w:szCs w:val="18"/>
        </w:rPr>
        <w:t xml:space="preserve">developer tools to help improve code quality through coverage metrics. </w:t>
      </w:r>
      <w:r w:rsidR="00E96F44">
        <w:rPr>
          <w:rFonts w:ascii="Arial" w:hAnsi="Arial" w:cs="Arial"/>
          <w:sz w:val="18"/>
          <w:szCs w:val="18"/>
        </w:rPr>
        <w:t>The Software i</w:t>
      </w:r>
      <w:r w:rsidR="00E96F44" w:rsidRPr="00E96F44">
        <w:rPr>
          <w:rFonts w:ascii="Arial" w:hAnsi="Arial" w:cs="Arial"/>
          <w:sz w:val="18"/>
          <w:szCs w:val="18"/>
        </w:rPr>
        <w:t xml:space="preserve">ntegrates into the development test workflow to ensure new code or adjusted code </w:t>
      </w:r>
      <w:r w:rsidR="00261915">
        <w:rPr>
          <w:rFonts w:ascii="Arial" w:hAnsi="Arial" w:cs="Arial"/>
          <w:sz w:val="18"/>
          <w:szCs w:val="18"/>
        </w:rPr>
        <w:t xml:space="preserve">is </w:t>
      </w:r>
      <w:r w:rsidR="00E96F44" w:rsidRPr="00E96F44">
        <w:rPr>
          <w:rFonts w:ascii="Arial" w:hAnsi="Arial" w:cs="Arial"/>
          <w:sz w:val="18"/>
          <w:szCs w:val="18"/>
        </w:rPr>
        <w:t xml:space="preserve">tested and </w:t>
      </w:r>
      <w:r w:rsidR="00261915">
        <w:rPr>
          <w:rFonts w:ascii="Arial" w:hAnsi="Arial" w:cs="Arial"/>
          <w:sz w:val="18"/>
          <w:szCs w:val="18"/>
        </w:rPr>
        <w:t xml:space="preserve">to </w:t>
      </w:r>
      <w:r w:rsidR="00E96F44" w:rsidRPr="00E96F44">
        <w:rPr>
          <w:rFonts w:ascii="Arial" w:hAnsi="Arial" w:cs="Arial"/>
          <w:sz w:val="18"/>
          <w:szCs w:val="18"/>
        </w:rPr>
        <w:t xml:space="preserve">expose areas of code that are lacking in tests. </w:t>
      </w:r>
    </w:p>
    <w:p w14:paraId="548650B3" w14:textId="30A8325D" w:rsidR="00B04C1B" w:rsidRPr="00B04C1B" w:rsidRDefault="00B04C1B" w:rsidP="00B04C1B">
      <w:pPr>
        <w:spacing w:after="160" w:line="240" w:lineRule="auto"/>
        <w:rPr>
          <w:rFonts w:ascii="Arial" w:hAnsi="Arial" w:cs="Arial"/>
          <w:b/>
          <w:bCs/>
          <w:sz w:val="18"/>
          <w:szCs w:val="18"/>
        </w:rPr>
      </w:pPr>
      <w:r w:rsidRPr="00B04C1B">
        <w:rPr>
          <w:rFonts w:ascii="Arial" w:hAnsi="Arial" w:cs="Arial"/>
          <w:b/>
          <w:bCs/>
          <w:sz w:val="18"/>
          <w:szCs w:val="18"/>
        </w:rPr>
        <w:t>2.  Your License to Use the Software</w:t>
      </w:r>
    </w:p>
    <w:p w14:paraId="14AF8AC9" w14:textId="2C35A2EF" w:rsidR="00B04C1B" w:rsidRPr="00B04C1B" w:rsidRDefault="00B04C1B" w:rsidP="00B04C1B">
      <w:pPr>
        <w:spacing w:after="160" w:line="240" w:lineRule="auto"/>
        <w:rPr>
          <w:rFonts w:ascii="Arial" w:hAnsi="Arial" w:cs="Arial"/>
          <w:sz w:val="18"/>
          <w:szCs w:val="18"/>
        </w:rPr>
      </w:pPr>
      <w:r w:rsidRPr="00B04C1B">
        <w:rPr>
          <w:rFonts w:ascii="Arial" w:hAnsi="Arial" w:cs="Arial"/>
          <w:sz w:val="18"/>
          <w:szCs w:val="18"/>
        </w:rPr>
        <w:t xml:space="preserve">The Software is licensed, not sold.  Subject to and conditioned upon your compliance with </w:t>
      </w:r>
      <w:r w:rsidR="00534F09">
        <w:rPr>
          <w:rFonts w:ascii="Arial" w:hAnsi="Arial" w:cs="Arial"/>
          <w:sz w:val="18"/>
          <w:szCs w:val="18"/>
        </w:rPr>
        <w:t>this EULA</w:t>
      </w:r>
      <w:r w:rsidRPr="00B04C1B">
        <w:rPr>
          <w:rFonts w:ascii="Arial" w:hAnsi="Arial" w:cs="Arial"/>
          <w:sz w:val="18"/>
          <w:szCs w:val="18"/>
        </w:rPr>
        <w:t xml:space="preserve">, </w:t>
      </w:r>
      <w:r w:rsidR="00A4694E">
        <w:rPr>
          <w:rFonts w:ascii="Arial" w:hAnsi="Arial" w:cs="Arial"/>
          <w:sz w:val="18"/>
          <w:szCs w:val="18"/>
        </w:rPr>
        <w:t>C</w:t>
      </w:r>
      <w:r w:rsidR="003E140A">
        <w:rPr>
          <w:rFonts w:ascii="Arial" w:hAnsi="Arial" w:cs="Arial"/>
          <w:sz w:val="18"/>
          <w:szCs w:val="18"/>
        </w:rPr>
        <w:t>odecov</w:t>
      </w:r>
      <w:r w:rsidRPr="00B04C1B">
        <w:rPr>
          <w:rFonts w:ascii="Arial" w:hAnsi="Arial" w:cs="Arial"/>
          <w:sz w:val="18"/>
          <w:szCs w:val="18"/>
        </w:rPr>
        <w:t xml:space="preserve"> hereby grants you, and you accept, a nonexclusive, nontransferable, revocable license to access, use and run the Software in</w:t>
      </w:r>
      <w:r w:rsidR="000800BB">
        <w:rPr>
          <w:rFonts w:ascii="Arial" w:hAnsi="Arial" w:cs="Arial"/>
          <w:sz w:val="18"/>
          <w:szCs w:val="18"/>
        </w:rPr>
        <w:t xml:space="preserve"> comp</w:t>
      </w:r>
      <w:r w:rsidR="0025262B">
        <w:rPr>
          <w:rFonts w:ascii="Arial" w:hAnsi="Arial" w:cs="Arial"/>
          <w:sz w:val="18"/>
          <w:szCs w:val="18"/>
        </w:rPr>
        <w:t>il</w:t>
      </w:r>
      <w:r w:rsidR="000800BB">
        <w:rPr>
          <w:rFonts w:ascii="Arial" w:hAnsi="Arial" w:cs="Arial"/>
          <w:sz w:val="18"/>
          <w:szCs w:val="18"/>
        </w:rPr>
        <w:t>ed executable form</w:t>
      </w:r>
      <w:r w:rsidRPr="00B04C1B">
        <w:rPr>
          <w:rFonts w:ascii="Arial" w:hAnsi="Arial" w:cs="Arial"/>
          <w:sz w:val="18"/>
          <w:szCs w:val="18"/>
        </w:rPr>
        <w:t xml:space="preserve"> for use solely in connection with </w:t>
      </w:r>
      <w:r w:rsidR="00261915">
        <w:rPr>
          <w:rFonts w:ascii="Arial" w:hAnsi="Arial" w:cs="Arial"/>
          <w:sz w:val="18"/>
          <w:szCs w:val="18"/>
        </w:rPr>
        <w:t xml:space="preserve">your </w:t>
      </w:r>
      <w:r w:rsidR="003E140A">
        <w:rPr>
          <w:rFonts w:ascii="Arial" w:hAnsi="Arial" w:cs="Arial"/>
          <w:sz w:val="18"/>
          <w:szCs w:val="18"/>
        </w:rPr>
        <w:t>internal code development</w:t>
      </w:r>
      <w:r w:rsidR="00C105D9">
        <w:rPr>
          <w:rFonts w:ascii="Arial" w:hAnsi="Arial" w:cs="Arial"/>
          <w:sz w:val="18"/>
          <w:szCs w:val="18"/>
        </w:rPr>
        <w:t xml:space="preserve"> and for the number of named users specified on the Order Form that accompanies this EULA</w:t>
      </w:r>
      <w:r w:rsidRPr="00B04C1B">
        <w:rPr>
          <w:rFonts w:ascii="Arial" w:hAnsi="Arial" w:cs="Arial"/>
          <w:sz w:val="18"/>
          <w:szCs w:val="18"/>
        </w:rPr>
        <w:t>. Your limited right of use will automatically expire upon</w:t>
      </w:r>
      <w:r w:rsidR="00640405">
        <w:rPr>
          <w:rFonts w:ascii="Arial" w:hAnsi="Arial" w:cs="Arial"/>
          <w:sz w:val="18"/>
          <w:szCs w:val="18"/>
        </w:rPr>
        <w:t xml:space="preserve"> the termination</w:t>
      </w:r>
      <w:r w:rsidRPr="00B04C1B">
        <w:rPr>
          <w:rFonts w:ascii="Arial" w:hAnsi="Arial" w:cs="Arial"/>
          <w:sz w:val="18"/>
          <w:szCs w:val="18"/>
        </w:rPr>
        <w:t xml:space="preserve"> of </w:t>
      </w:r>
      <w:r w:rsidR="003E140A">
        <w:rPr>
          <w:rFonts w:ascii="Arial" w:hAnsi="Arial" w:cs="Arial"/>
          <w:sz w:val="18"/>
          <w:szCs w:val="18"/>
        </w:rPr>
        <w:t>this EULA</w:t>
      </w:r>
      <w:r w:rsidR="000800BB">
        <w:rPr>
          <w:rFonts w:ascii="Arial" w:hAnsi="Arial" w:cs="Arial"/>
          <w:sz w:val="18"/>
          <w:szCs w:val="18"/>
        </w:rPr>
        <w:t>.</w:t>
      </w:r>
    </w:p>
    <w:p w14:paraId="241360D7" w14:textId="1CA39351" w:rsidR="00B04C1B" w:rsidRPr="00B04C1B" w:rsidRDefault="00B04C1B" w:rsidP="00B04C1B">
      <w:pPr>
        <w:spacing w:after="160" w:line="240" w:lineRule="auto"/>
        <w:rPr>
          <w:rFonts w:ascii="Arial" w:hAnsi="Arial" w:cs="Arial"/>
          <w:b/>
          <w:bCs/>
          <w:sz w:val="18"/>
          <w:szCs w:val="18"/>
        </w:rPr>
      </w:pPr>
      <w:r w:rsidRPr="00B04C1B">
        <w:rPr>
          <w:rFonts w:ascii="Arial" w:hAnsi="Arial" w:cs="Arial"/>
          <w:b/>
          <w:bCs/>
          <w:sz w:val="18"/>
          <w:szCs w:val="18"/>
        </w:rPr>
        <w:t>3.  Restrictions on Your Use</w:t>
      </w:r>
    </w:p>
    <w:p w14:paraId="6BBF677F" w14:textId="2B3801EE" w:rsidR="00B04C1B" w:rsidRPr="00B04C1B" w:rsidRDefault="00B04C1B" w:rsidP="00B04C1B">
      <w:pPr>
        <w:spacing w:after="160" w:line="240" w:lineRule="auto"/>
        <w:rPr>
          <w:rFonts w:ascii="Arial" w:hAnsi="Arial" w:cs="Arial"/>
          <w:bCs/>
          <w:sz w:val="18"/>
          <w:szCs w:val="18"/>
        </w:rPr>
      </w:pPr>
      <w:r w:rsidRPr="00B04C1B">
        <w:rPr>
          <w:rFonts w:ascii="Arial" w:hAnsi="Arial" w:cs="Arial"/>
          <w:sz w:val="18"/>
          <w:szCs w:val="18"/>
        </w:rPr>
        <w:t xml:space="preserve">You are only authorized to use or access the Software </w:t>
      </w:r>
      <w:r w:rsidR="009F6F8B">
        <w:rPr>
          <w:rFonts w:ascii="Arial" w:hAnsi="Arial" w:cs="Arial"/>
          <w:sz w:val="18"/>
          <w:szCs w:val="18"/>
        </w:rPr>
        <w:t>in connection with your internal code development.  You are expressly not authorized to use the S</w:t>
      </w:r>
      <w:r w:rsidR="004817B2">
        <w:rPr>
          <w:rFonts w:ascii="Arial" w:hAnsi="Arial" w:cs="Arial"/>
          <w:sz w:val="18"/>
          <w:szCs w:val="18"/>
        </w:rPr>
        <w:t xml:space="preserve">oftware as a service bureau or </w:t>
      </w:r>
      <w:r w:rsidR="009F6F8B">
        <w:rPr>
          <w:rFonts w:ascii="Arial" w:hAnsi="Arial" w:cs="Arial"/>
          <w:sz w:val="18"/>
          <w:szCs w:val="18"/>
        </w:rPr>
        <w:t xml:space="preserve">otherwise </w:t>
      </w:r>
      <w:r w:rsidR="004817B2">
        <w:rPr>
          <w:rFonts w:ascii="Arial" w:hAnsi="Arial" w:cs="Arial"/>
          <w:sz w:val="18"/>
          <w:szCs w:val="18"/>
        </w:rPr>
        <w:t xml:space="preserve">for the </w:t>
      </w:r>
      <w:r w:rsidR="009F6F8B">
        <w:rPr>
          <w:rFonts w:ascii="Arial" w:hAnsi="Arial" w:cs="Arial"/>
          <w:sz w:val="18"/>
          <w:szCs w:val="18"/>
        </w:rPr>
        <w:t xml:space="preserve">benefit </w:t>
      </w:r>
      <w:r w:rsidR="004817B2">
        <w:rPr>
          <w:rFonts w:ascii="Arial" w:hAnsi="Arial" w:cs="Arial"/>
          <w:sz w:val="18"/>
          <w:szCs w:val="18"/>
        </w:rPr>
        <w:t>of a third party</w:t>
      </w:r>
      <w:r w:rsidRPr="00B04C1B">
        <w:rPr>
          <w:rFonts w:ascii="Arial" w:hAnsi="Arial" w:cs="Arial"/>
          <w:sz w:val="18"/>
          <w:szCs w:val="18"/>
        </w:rPr>
        <w:t xml:space="preserve">.  You shall not rent, lease, loan or otherwise in any manner provide or distribute the Software or any copy thereof to any third party. You will not, nor will you attempt to, misappropriate any data or information from the Software; disrupt the functioning of the Software; or otherwise act in a manner that interferes with </w:t>
      </w:r>
      <w:r w:rsidR="00534F09">
        <w:rPr>
          <w:rFonts w:ascii="Arial" w:hAnsi="Arial" w:cs="Arial"/>
          <w:sz w:val="18"/>
          <w:szCs w:val="18"/>
        </w:rPr>
        <w:t>Codecov</w:t>
      </w:r>
      <w:r w:rsidRPr="00B04C1B">
        <w:rPr>
          <w:rFonts w:ascii="Arial" w:hAnsi="Arial" w:cs="Arial"/>
          <w:sz w:val="18"/>
          <w:szCs w:val="18"/>
        </w:rPr>
        <w:t xml:space="preserve">’s operation of the Software or with the use of the Software by others.  You shall not modify any software licensed to you in any manner or form, nor use any such software that has been modified by someone other than </w:t>
      </w:r>
      <w:r w:rsidR="00534F09">
        <w:rPr>
          <w:rFonts w:ascii="Arial" w:hAnsi="Arial" w:cs="Arial"/>
          <w:sz w:val="18"/>
          <w:szCs w:val="18"/>
        </w:rPr>
        <w:t>Codecov</w:t>
      </w:r>
      <w:r w:rsidRPr="00B04C1B">
        <w:rPr>
          <w:rFonts w:ascii="Arial" w:hAnsi="Arial" w:cs="Arial"/>
          <w:sz w:val="18"/>
          <w:szCs w:val="18"/>
        </w:rPr>
        <w:t xml:space="preserve"> or its authorized agent or representative, in order to obtain unauthorized access to the Software or for any other purpose.  You shall not attempt to, or encourage or assist another person to, decompile, reverse engineer, disassemble, remove, alter, circumvent, or otherwise tamper with any security technology, software, or rights management information contained within the Software or in any software used to enable the Software.  You shall not modify or remove any copyright, trademark or other proprietary rights notice on any software or other materials contained within the Software. You shall not access or use the Software to submit or transmit any computer viruses, worms, defects, Trojan horses or other items of a destructive nature or to send any commercial solicitation or spam (whether commercial in nature or not). You shall not exploit the Software in any unauthorized way whatsoever, including, without limitation, by trespass or burdening server or network capacity or Software infrastructure (including transmitting files containing viruses, corrupted files, spyware, adware, or any other software or programs, or deploying “spiders,” “web-bots,” “screen-scrapers,” or “web crawlers” that may damage or adversely affect server or network capacity or Software infrastructure).  You may face civil or criminal liability, including substantial fines and penalties, for any violations of system or network security.</w:t>
      </w:r>
    </w:p>
    <w:p w14:paraId="78A71DB2" w14:textId="04003FAA" w:rsidR="00B04C1B" w:rsidRPr="00B04C1B" w:rsidRDefault="00A22DC5" w:rsidP="00B04C1B">
      <w:pPr>
        <w:spacing w:after="160" w:line="240" w:lineRule="auto"/>
        <w:rPr>
          <w:rFonts w:ascii="Arial" w:hAnsi="Arial" w:cs="Arial"/>
          <w:b/>
          <w:sz w:val="18"/>
          <w:szCs w:val="18"/>
        </w:rPr>
      </w:pPr>
      <w:r>
        <w:rPr>
          <w:rFonts w:ascii="Arial" w:hAnsi="Arial" w:cs="Arial"/>
          <w:b/>
          <w:sz w:val="18"/>
          <w:szCs w:val="18"/>
        </w:rPr>
        <w:t>4</w:t>
      </w:r>
      <w:r w:rsidR="00B04C1B" w:rsidRPr="00B04C1B">
        <w:rPr>
          <w:rFonts w:ascii="Arial" w:hAnsi="Arial" w:cs="Arial"/>
          <w:b/>
          <w:sz w:val="18"/>
          <w:szCs w:val="18"/>
        </w:rPr>
        <w:t>.  Right to Modify, Suspend or Terminate Software</w:t>
      </w:r>
    </w:p>
    <w:p w14:paraId="16BC25A4" w14:textId="38C12F84" w:rsidR="00B04C1B" w:rsidRPr="00B04C1B" w:rsidRDefault="00534F09" w:rsidP="00B04C1B">
      <w:pPr>
        <w:spacing w:after="160" w:line="240" w:lineRule="auto"/>
        <w:rPr>
          <w:rFonts w:ascii="Arial" w:hAnsi="Arial" w:cs="Arial"/>
          <w:sz w:val="18"/>
          <w:szCs w:val="18"/>
        </w:rPr>
      </w:pPr>
      <w:r w:rsidRPr="00E240D1">
        <w:rPr>
          <w:rFonts w:ascii="Arial" w:hAnsi="Arial" w:cs="Arial"/>
          <w:sz w:val="18"/>
          <w:szCs w:val="18"/>
        </w:rPr>
        <w:t>Codecov</w:t>
      </w:r>
      <w:r w:rsidR="00B04C1B" w:rsidRPr="00E240D1">
        <w:rPr>
          <w:rFonts w:ascii="Arial" w:hAnsi="Arial" w:cs="Arial"/>
          <w:sz w:val="18"/>
          <w:szCs w:val="18"/>
        </w:rPr>
        <w:t xml:space="preserve"> may at any time without notice modify</w:t>
      </w:r>
      <w:r w:rsidR="000800BB" w:rsidRPr="00E240D1">
        <w:rPr>
          <w:rFonts w:ascii="Arial" w:hAnsi="Arial" w:cs="Arial"/>
          <w:sz w:val="18"/>
          <w:szCs w:val="18"/>
        </w:rPr>
        <w:t xml:space="preserve"> or update </w:t>
      </w:r>
      <w:r w:rsidR="00B04C1B" w:rsidRPr="00E240D1">
        <w:rPr>
          <w:rFonts w:ascii="Arial" w:hAnsi="Arial" w:cs="Arial"/>
          <w:sz w:val="18"/>
          <w:szCs w:val="18"/>
        </w:rPr>
        <w:t xml:space="preserve">the Software, and </w:t>
      </w:r>
      <w:r w:rsidRPr="00E240D1">
        <w:rPr>
          <w:rFonts w:ascii="Arial" w:hAnsi="Arial" w:cs="Arial"/>
          <w:sz w:val="18"/>
          <w:szCs w:val="18"/>
        </w:rPr>
        <w:t>Codecov</w:t>
      </w:r>
      <w:r w:rsidR="00B04C1B" w:rsidRPr="00E240D1">
        <w:rPr>
          <w:rFonts w:ascii="Arial" w:hAnsi="Arial" w:cs="Arial"/>
          <w:sz w:val="18"/>
          <w:szCs w:val="18"/>
        </w:rPr>
        <w:t xml:space="preserve"> will not be liable to you or to any third party should it exercise such right.  Additionally, </w:t>
      </w:r>
      <w:r w:rsidRPr="00E240D1">
        <w:rPr>
          <w:rFonts w:ascii="Arial" w:hAnsi="Arial" w:cs="Arial"/>
          <w:sz w:val="18"/>
          <w:szCs w:val="18"/>
        </w:rPr>
        <w:t>Codecov</w:t>
      </w:r>
      <w:r w:rsidR="00B04C1B" w:rsidRPr="00E240D1">
        <w:rPr>
          <w:rFonts w:ascii="Arial" w:hAnsi="Arial" w:cs="Arial"/>
          <w:sz w:val="18"/>
          <w:szCs w:val="18"/>
        </w:rPr>
        <w:t xml:space="preserve"> may require you to download and install a new version of the Software to your system; if you do not install such new version, your use of the Software may be suspended or terminated.</w:t>
      </w:r>
    </w:p>
    <w:p w14:paraId="0F687562" w14:textId="74E98FE4" w:rsidR="00B04C1B" w:rsidRPr="00B04C1B" w:rsidRDefault="00A22DC5" w:rsidP="00B04C1B">
      <w:pPr>
        <w:spacing w:after="160" w:line="240" w:lineRule="auto"/>
        <w:rPr>
          <w:rFonts w:ascii="Arial" w:hAnsi="Arial" w:cs="Arial"/>
          <w:b/>
          <w:bCs/>
          <w:sz w:val="18"/>
          <w:szCs w:val="18"/>
        </w:rPr>
      </w:pPr>
      <w:r>
        <w:rPr>
          <w:rFonts w:ascii="Arial" w:hAnsi="Arial" w:cs="Arial"/>
          <w:b/>
          <w:bCs/>
          <w:sz w:val="18"/>
          <w:szCs w:val="18"/>
        </w:rPr>
        <w:t>5</w:t>
      </w:r>
      <w:r w:rsidR="00B04C1B" w:rsidRPr="00B04C1B">
        <w:rPr>
          <w:rFonts w:ascii="Arial" w:hAnsi="Arial" w:cs="Arial"/>
          <w:b/>
          <w:bCs/>
          <w:sz w:val="18"/>
          <w:szCs w:val="18"/>
        </w:rPr>
        <w:t xml:space="preserve">.  Term </w:t>
      </w:r>
    </w:p>
    <w:p w14:paraId="057317F4" w14:textId="1C9D7BB5" w:rsidR="00B04C1B" w:rsidRPr="00B04C1B" w:rsidRDefault="00534F09" w:rsidP="00B04C1B">
      <w:pPr>
        <w:spacing w:after="160" w:line="240" w:lineRule="auto"/>
        <w:rPr>
          <w:rFonts w:ascii="Arial" w:hAnsi="Arial" w:cs="Arial"/>
          <w:sz w:val="18"/>
          <w:szCs w:val="18"/>
        </w:rPr>
      </w:pPr>
      <w:r w:rsidRPr="0025262B">
        <w:rPr>
          <w:rFonts w:ascii="Arial" w:hAnsi="Arial" w:cs="Arial"/>
          <w:sz w:val="18"/>
          <w:szCs w:val="18"/>
        </w:rPr>
        <w:t>This EULA</w:t>
      </w:r>
      <w:r w:rsidR="003E64F8" w:rsidRPr="0025262B">
        <w:rPr>
          <w:rFonts w:ascii="Arial" w:hAnsi="Arial" w:cs="Arial"/>
          <w:sz w:val="18"/>
          <w:szCs w:val="18"/>
        </w:rPr>
        <w:t xml:space="preserve"> is</w:t>
      </w:r>
      <w:r w:rsidR="00B04C1B" w:rsidRPr="0025262B">
        <w:rPr>
          <w:rFonts w:ascii="Arial" w:hAnsi="Arial" w:cs="Arial"/>
          <w:sz w:val="18"/>
          <w:szCs w:val="18"/>
        </w:rPr>
        <w:t xml:space="preserve"> effective upon </w:t>
      </w:r>
      <w:r w:rsidR="00640405" w:rsidRPr="0025262B">
        <w:rPr>
          <w:rFonts w:ascii="Arial" w:hAnsi="Arial" w:cs="Arial"/>
          <w:sz w:val="18"/>
          <w:szCs w:val="18"/>
        </w:rPr>
        <w:t xml:space="preserve">your </w:t>
      </w:r>
      <w:r w:rsidR="00E240D1">
        <w:rPr>
          <w:rFonts w:ascii="Arial" w:hAnsi="Arial" w:cs="Arial"/>
          <w:sz w:val="18"/>
          <w:szCs w:val="18"/>
        </w:rPr>
        <w:t>downloading, installing, accessing or using the Software</w:t>
      </w:r>
      <w:r w:rsidR="00640405" w:rsidRPr="0025262B">
        <w:rPr>
          <w:rFonts w:ascii="Arial" w:hAnsi="Arial" w:cs="Arial"/>
          <w:sz w:val="18"/>
          <w:szCs w:val="18"/>
        </w:rPr>
        <w:t xml:space="preserve"> </w:t>
      </w:r>
      <w:r w:rsidR="00B04C1B" w:rsidRPr="0025262B">
        <w:rPr>
          <w:rFonts w:ascii="Arial" w:hAnsi="Arial" w:cs="Arial"/>
          <w:sz w:val="18"/>
          <w:szCs w:val="18"/>
        </w:rPr>
        <w:t xml:space="preserve">and will continue until terminated. </w:t>
      </w:r>
      <w:r w:rsidRPr="0025262B">
        <w:rPr>
          <w:rFonts w:ascii="Arial" w:hAnsi="Arial" w:cs="Arial"/>
          <w:sz w:val="18"/>
          <w:szCs w:val="18"/>
        </w:rPr>
        <w:t>This EULA</w:t>
      </w:r>
      <w:r w:rsidR="00B04C1B" w:rsidRPr="0025262B">
        <w:rPr>
          <w:rFonts w:ascii="Arial" w:hAnsi="Arial" w:cs="Arial"/>
          <w:sz w:val="18"/>
          <w:szCs w:val="18"/>
        </w:rPr>
        <w:t xml:space="preserve"> </w:t>
      </w:r>
      <w:r w:rsidR="003E64F8" w:rsidRPr="0025262B">
        <w:rPr>
          <w:rFonts w:ascii="Arial" w:hAnsi="Arial" w:cs="Arial"/>
          <w:sz w:val="18"/>
          <w:szCs w:val="18"/>
        </w:rPr>
        <w:t>will automatically</w:t>
      </w:r>
      <w:r w:rsidR="003E64F8">
        <w:rPr>
          <w:rFonts w:ascii="Arial" w:hAnsi="Arial" w:cs="Arial"/>
          <w:sz w:val="18"/>
          <w:szCs w:val="18"/>
        </w:rPr>
        <w:t xml:space="preserve"> terminate upon breach by you of any obligation or restriction arising under this EULA.  Breach will be effective thirty (30) days following Codecov’s written notice of breach unless you cure such breach to the reasonable satisfaction of Codecov within such thirty (30) day period</w:t>
      </w:r>
      <w:r w:rsidR="00B04C1B" w:rsidRPr="00B04C1B">
        <w:rPr>
          <w:rFonts w:ascii="Arial" w:hAnsi="Arial" w:cs="Arial"/>
          <w:sz w:val="18"/>
          <w:szCs w:val="18"/>
        </w:rPr>
        <w:t>. In the event of termination you must delete the Software from your device.</w:t>
      </w:r>
    </w:p>
    <w:p w14:paraId="3322422F" w14:textId="005DCA55" w:rsidR="00B04C1B" w:rsidRPr="00B04C1B" w:rsidRDefault="00B04C1B" w:rsidP="00B04C1B">
      <w:pPr>
        <w:spacing w:after="160" w:line="240" w:lineRule="auto"/>
        <w:rPr>
          <w:rFonts w:ascii="Arial" w:hAnsi="Arial" w:cs="Arial"/>
          <w:sz w:val="18"/>
          <w:szCs w:val="18"/>
        </w:rPr>
      </w:pPr>
      <w:r w:rsidRPr="00B04C1B">
        <w:rPr>
          <w:rFonts w:ascii="Arial" w:hAnsi="Arial" w:cs="Arial"/>
          <w:sz w:val="18"/>
          <w:szCs w:val="18"/>
        </w:rPr>
        <w:t xml:space="preserve">Notwithstanding any remedies that may be available under any applicable law, </w:t>
      </w:r>
      <w:r w:rsidR="00534F09">
        <w:rPr>
          <w:rFonts w:ascii="Arial" w:hAnsi="Arial" w:cs="Arial"/>
          <w:sz w:val="18"/>
          <w:szCs w:val="18"/>
        </w:rPr>
        <w:t>Codecov</w:t>
      </w:r>
      <w:r w:rsidRPr="00B04C1B">
        <w:rPr>
          <w:rFonts w:ascii="Arial" w:hAnsi="Arial" w:cs="Arial"/>
          <w:sz w:val="18"/>
          <w:szCs w:val="18"/>
        </w:rPr>
        <w:t xml:space="preserve"> may temporarily or permanently deny, limit, suspend, or terminate your use of the Software, with or without notice, if </w:t>
      </w:r>
      <w:r w:rsidR="00534F09">
        <w:rPr>
          <w:rFonts w:ascii="Arial" w:hAnsi="Arial" w:cs="Arial"/>
          <w:sz w:val="18"/>
          <w:szCs w:val="18"/>
        </w:rPr>
        <w:t>Codecov</w:t>
      </w:r>
      <w:r w:rsidRPr="00B04C1B">
        <w:rPr>
          <w:rFonts w:ascii="Arial" w:hAnsi="Arial" w:cs="Arial"/>
          <w:sz w:val="18"/>
          <w:szCs w:val="18"/>
        </w:rPr>
        <w:t xml:space="preserve"> believes that: (1) you have abused your rights to use the Software; or (2) you have breached </w:t>
      </w:r>
      <w:r w:rsidR="00534F09">
        <w:rPr>
          <w:rFonts w:ascii="Arial" w:hAnsi="Arial" w:cs="Arial"/>
          <w:sz w:val="18"/>
          <w:szCs w:val="18"/>
        </w:rPr>
        <w:t>this EULA</w:t>
      </w:r>
      <w:r w:rsidRPr="00B04C1B">
        <w:rPr>
          <w:rFonts w:ascii="Arial" w:hAnsi="Arial" w:cs="Arial"/>
          <w:sz w:val="18"/>
          <w:szCs w:val="18"/>
        </w:rPr>
        <w:t xml:space="preserve">; or, (3) you have performed any act or omission that violates any applicable law, rules, or regulations; or, (4) you have performed any act or omission which is harmful or likely to be harmful to </w:t>
      </w:r>
      <w:r w:rsidR="00534F09">
        <w:rPr>
          <w:rFonts w:ascii="Arial" w:hAnsi="Arial" w:cs="Arial"/>
          <w:sz w:val="18"/>
          <w:szCs w:val="18"/>
        </w:rPr>
        <w:t>Codecov</w:t>
      </w:r>
      <w:r w:rsidRPr="00B04C1B">
        <w:rPr>
          <w:rFonts w:ascii="Arial" w:hAnsi="Arial" w:cs="Arial"/>
          <w:sz w:val="18"/>
          <w:szCs w:val="18"/>
        </w:rPr>
        <w:t xml:space="preserve">, or any other third party, including other users, customers or suppliers of </w:t>
      </w:r>
      <w:r w:rsidR="00534F09">
        <w:rPr>
          <w:rFonts w:ascii="Arial" w:hAnsi="Arial" w:cs="Arial"/>
          <w:sz w:val="18"/>
          <w:szCs w:val="18"/>
        </w:rPr>
        <w:t>Codecov</w:t>
      </w:r>
      <w:r w:rsidRPr="00B04C1B">
        <w:rPr>
          <w:rFonts w:ascii="Arial" w:hAnsi="Arial" w:cs="Arial"/>
          <w:sz w:val="18"/>
          <w:szCs w:val="18"/>
        </w:rPr>
        <w:t xml:space="preserve">; or, (5) you made use of the Software to perform an illegal act, or for the purpose of enabling, facilitating, assisting or inducing the performance of such an act; or (6) </w:t>
      </w:r>
      <w:r w:rsidR="00534F09">
        <w:rPr>
          <w:rFonts w:ascii="Arial" w:hAnsi="Arial" w:cs="Arial"/>
          <w:sz w:val="18"/>
          <w:szCs w:val="18"/>
        </w:rPr>
        <w:t>Codecov</w:t>
      </w:r>
      <w:r w:rsidRPr="00B04C1B">
        <w:rPr>
          <w:rFonts w:ascii="Arial" w:hAnsi="Arial" w:cs="Arial"/>
          <w:sz w:val="18"/>
          <w:szCs w:val="18"/>
        </w:rPr>
        <w:t>, in its sole discretion, believes that it has insufficient rights to provide the Software.</w:t>
      </w:r>
    </w:p>
    <w:p w14:paraId="149C6047" w14:textId="6467A32B" w:rsidR="00B04C1B" w:rsidRPr="00B04C1B" w:rsidRDefault="00A22DC5" w:rsidP="00B04C1B">
      <w:pPr>
        <w:spacing w:after="160" w:line="240" w:lineRule="auto"/>
        <w:rPr>
          <w:rFonts w:ascii="Arial" w:hAnsi="Arial" w:cs="Arial"/>
          <w:b/>
          <w:bCs/>
          <w:sz w:val="18"/>
          <w:szCs w:val="18"/>
        </w:rPr>
      </w:pPr>
      <w:r>
        <w:rPr>
          <w:rFonts w:ascii="Arial" w:hAnsi="Arial" w:cs="Arial"/>
          <w:b/>
          <w:bCs/>
          <w:sz w:val="18"/>
          <w:szCs w:val="18"/>
        </w:rPr>
        <w:t>6</w:t>
      </w:r>
      <w:r w:rsidR="00B04C1B" w:rsidRPr="00B04C1B">
        <w:rPr>
          <w:rFonts w:ascii="Arial" w:hAnsi="Arial" w:cs="Arial"/>
          <w:b/>
          <w:bCs/>
          <w:sz w:val="18"/>
          <w:szCs w:val="18"/>
        </w:rPr>
        <w:t xml:space="preserve">.  Enforcement of </w:t>
      </w:r>
      <w:r w:rsidR="003E64F8">
        <w:rPr>
          <w:rFonts w:ascii="Arial" w:hAnsi="Arial" w:cs="Arial"/>
          <w:b/>
          <w:bCs/>
          <w:sz w:val="18"/>
          <w:szCs w:val="18"/>
        </w:rPr>
        <w:t>EULA</w:t>
      </w:r>
    </w:p>
    <w:p w14:paraId="2B2BC35A" w14:textId="77C09E99" w:rsidR="00B04C1B" w:rsidRPr="00B04C1B" w:rsidRDefault="00534F09" w:rsidP="00B04C1B">
      <w:pPr>
        <w:spacing w:after="160" w:line="240" w:lineRule="auto"/>
        <w:rPr>
          <w:rFonts w:ascii="Arial" w:hAnsi="Arial" w:cs="Arial"/>
          <w:bCs/>
          <w:sz w:val="18"/>
          <w:szCs w:val="18"/>
        </w:rPr>
      </w:pPr>
      <w:r>
        <w:rPr>
          <w:rFonts w:ascii="Arial" w:hAnsi="Arial" w:cs="Arial"/>
          <w:bCs/>
          <w:sz w:val="18"/>
          <w:szCs w:val="18"/>
        </w:rPr>
        <w:t>Codecov</w:t>
      </w:r>
      <w:r w:rsidR="00B04C1B" w:rsidRPr="00B04C1B">
        <w:rPr>
          <w:rFonts w:ascii="Arial" w:hAnsi="Arial" w:cs="Arial"/>
          <w:bCs/>
          <w:sz w:val="18"/>
          <w:szCs w:val="18"/>
        </w:rPr>
        <w:t xml:space="preserve"> reserves the right to take steps that it believes are reasonably necessary or appropriate to enforce and/or verify compliance with </w:t>
      </w:r>
      <w:r>
        <w:rPr>
          <w:rFonts w:ascii="Arial" w:hAnsi="Arial" w:cs="Arial"/>
          <w:bCs/>
          <w:sz w:val="18"/>
          <w:szCs w:val="18"/>
        </w:rPr>
        <w:t>this EULA</w:t>
      </w:r>
      <w:r w:rsidR="00B04C1B" w:rsidRPr="00B04C1B">
        <w:rPr>
          <w:rFonts w:ascii="Arial" w:hAnsi="Arial" w:cs="Arial"/>
          <w:bCs/>
          <w:sz w:val="18"/>
          <w:szCs w:val="18"/>
        </w:rPr>
        <w:t xml:space="preserve">. </w:t>
      </w:r>
    </w:p>
    <w:p w14:paraId="0BDE288F" w14:textId="47BBAF37" w:rsidR="00B04C1B" w:rsidRPr="00B04C1B" w:rsidRDefault="00A22DC5" w:rsidP="00B04C1B">
      <w:pPr>
        <w:spacing w:after="160" w:line="240" w:lineRule="auto"/>
        <w:rPr>
          <w:rFonts w:ascii="Arial" w:hAnsi="Arial" w:cs="Arial"/>
          <w:b/>
          <w:bCs/>
          <w:sz w:val="18"/>
          <w:szCs w:val="18"/>
        </w:rPr>
      </w:pPr>
      <w:r>
        <w:rPr>
          <w:rFonts w:ascii="Arial" w:hAnsi="Arial" w:cs="Arial"/>
          <w:b/>
          <w:bCs/>
          <w:sz w:val="18"/>
          <w:szCs w:val="18"/>
        </w:rPr>
        <w:t>7</w:t>
      </w:r>
      <w:r w:rsidR="00B04C1B" w:rsidRPr="00B04C1B">
        <w:rPr>
          <w:rFonts w:ascii="Arial" w:hAnsi="Arial" w:cs="Arial"/>
          <w:b/>
          <w:bCs/>
          <w:sz w:val="18"/>
          <w:szCs w:val="18"/>
        </w:rPr>
        <w:t>.  Intellectual Property</w:t>
      </w:r>
    </w:p>
    <w:p w14:paraId="366C949B" w14:textId="68BDC4DE" w:rsidR="00B04C1B" w:rsidRPr="00B04C1B" w:rsidRDefault="00B04C1B" w:rsidP="00B04C1B">
      <w:pPr>
        <w:spacing w:after="160" w:line="240" w:lineRule="auto"/>
        <w:rPr>
          <w:rFonts w:ascii="Arial" w:hAnsi="Arial" w:cs="Arial"/>
          <w:sz w:val="18"/>
          <w:szCs w:val="18"/>
        </w:rPr>
      </w:pPr>
      <w:r w:rsidRPr="00B04C1B">
        <w:rPr>
          <w:rFonts w:ascii="Arial" w:hAnsi="Arial" w:cs="Arial"/>
          <w:sz w:val="18"/>
          <w:szCs w:val="18"/>
        </w:rPr>
        <w:t xml:space="preserve">All right, title and interest, including copyrights, trademarks, trade names, service marks, trade secrets and other intellectual property rights, and any goodwill associated therewith, in and to the Software, including computer code, graphic design, lay-out and the user interfaces of the Software, are owned by, or licensed to </w:t>
      </w:r>
      <w:r w:rsidR="00534F09">
        <w:rPr>
          <w:rFonts w:ascii="Arial" w:hAnsi="Arial" w:cs="Arial"/>
          <w:sz w:val="18"/>
          <w:szCs w:val="18"/>
        </w:rPr>
        <w:t>Codecov</w:t>
      </w:r>
      <w:r w:rsidRPr="00B04C1B">
        <w:rPr>
          <w:rFonts w:ascii="Arial" w:hAnsi="Arial" w:cs="Arial"/>
          <w:sz w:val="18"/>
          <w:szCs w:val="18"/>
        </w:rPr>
        <w:t xml:space="preserve">. You may not use the Software for any purpose or in any manner that violates </w:t>
      </w:r>
      <w:r w:rsidR="00534F09">
        <w:rPr>
          <w:rFonts w:ascii="Arial" w:hAnsi="Arial" w:cs="Arial"/>
          <w:sz w:val="18"/>
          <w:szCs w:val="18"/>
        </w:rPr>
        <w:t>this EULA</w:t>
      </w:r>
      <w:r w:rsidRPr="00B04C1B">
        <w:rPr>
          <w:rFonts w:ascii="Arial" w:hAnsi="Arial" w:cs="Arial"/>
          <w:sz w:val="18"/>
          <w:szCs w:val="18"/>
        </w:rPr>
        <w:t xml:space="preserve"> or that infringes the rights of </w:t>
      </w:r>
      <w:r w:rsidR="00534F09">
        <w:rPr>
          <w:rFonts w:ascii="Arial" w:hAnsi="Arial" w:cs="Arial"/>
          <w:sz w:val="18"/>
          <w:szCs w:val="18"/>
        </w:rPr>
        <w:t>Codecov</w:t>
      </w:r>
      <w:r w:rsidRPr="00B04C1B">
        <w:rPr>
          <w:rFonts w:ascii="Arial" w:hAnsi="Arial" w:cs="Arial"/>
          <w:sz w:val="18"/>
          <w:szCs w:val="18"/>
        </w:rPr>
        <w:t xml:space="preserve"> or any other party. Any and all rights to the Software not expressly granted to you in </w:t>
      </w:r>
      <w:r w:rsidR="00534F09">
        <w:rPr>
          <w:rFonts w:ascii="Arial" w:hAnsi="Arial" w:cs="Arial"/>
          <w:sz w:val="18"/>
          <w:szCs w:val="18"/>
        </w:rPr>
        <w:t>this EULA</w:t>
      </w:r>
      <w:r w:rsidRPr="00B04C1B">
        <w:rPr>
          <w:rFonts w:ascii="Arial" w:hAnsi="Arial" w:cs="Arial"/>
          <w:sz w:val="18"/>
          <w:szCs w:val="18"/>
        </w:rPr>
        <w:t xml:space="preserve"> are hereby reserved by </w:t>
      </w:r>
      <w:r w:rsidR="00534F09">
        <w:rPr>
          <w:rFonts w:ascii="Arial" w:hAnsi="Arial" w:cs="Arial"/>
          <w:sz w:val="18"/>
          <w:szCs w:val="18"/>
        </w:rPr>
        <w:t>Codecov</w:t>
      </w:r>
      <w:r w:rsidRPr="00B04C1B">
        <w:rPr>
          <w:rFonts w:ascii="Arial" w:hAnsi="Arial" w:cs="Arial"/>
          <w:sz w:val="18"/>
          <w:szCs w:val="18"/>
        </w:rPr>
        <w:t xml:space="preserve"> and/or its licensors. </w:t>
      </w:r>
    </w:p>
    <w:p w14:paraId="1ED007D6" w14:textId="06D4CBB5" w:rsidR="00B04C1B" w:rsidRPr="00B04C1B" w:rsidRDefault="00A22DC5" w:rsidP="00B04C1B">
      <w:pPr>
        <w:spacing w:after="160" w:line="240" w:lineRule="auto"/>
        <w:rPr>
          <w:rFonts w:ascii="Arial" w:hAnsi="Arial" w:cs="Arial"/>
          <w:b/>
          <w:bCs/>
          <w:sz w:val="18"/>
          <w:szCs w:val="18"/>
        </w:rPr>
      </w:pPr>
      <w:r>
        <w:rPr>
          <w:rFonts w:ascii="Arial" w:hAnsi="Arial" w:cs="Arial"/>
          <w:b/>
          <w:bCs/>
          <w:sz w:val="18"/>
          <w:szCs w:val="18"/>
        </w:rPr>
        <w:t>8</w:t>
      </w:r>
      <w:r w:rsidR="00B04C1B" w:rsidRPr="00B04C1B">
        <w:rPr>
          <w:rFonts w:ascii="Arial" w:hAnsi="Arial" w:cs="Arial"/>
          <w:b/>
          <w:bCs/>
          <w:sz w:val="18"/>
          <w:szCs w:val="18"/>
        </w:rPr>
        <w:t>.  Patent Policy Statement</w:t>
      </w:r>
    </w:p>
    <w:p w14:paraId="2DC9704A" w14:textId="24A9A64E" w:rsidR="00B04C1B" w:rsidRPr="00B04C1B" w:rsidRDefault="00B04C1B" w:rsidP="00B04C1B">
      <w:pPr>
        <w:spacing w:after="160" w:line="240" w:lineRule="auto"/>
        <w:rPr>
          <w:rFonts w:ascii="Arial" w:hAnsi="Arial" w:cs="Arial"/>
          <w:sz w:val="18"/>
          <w:szCs w:val="18"/>
        </w:rPr>
      </w:pPr>
      <w:r w:rsidRPr="00B04C1B">
        <w:rPr>
          <w:rFonts w:ascii="Arial" w:hAnsi="Arial" w:cs="Arial"/>
          <w:sz w:val="18"/>
          <w:szCs w:val="18"/>
        </w:rPr>
        <w:t xml:space="preserve">Neither </w:t>
      </w:r>
      <w:r w:rsidR="00534F09">
        <w:rPr>
          <w:rFonts w:ascii="Arial" w:hAnsi="Arial" w:cs="Arial"/>
          <w:sz w:val="18"/>
          <w:szCs w:val="18"/>
        </w:rPr>
        <w:t>this EULA</w:t>
      </w:r>
      <w:r w:rsidRPr="00B04C1B">
        <w:rPr>
          <w:rFonts w:ascii="Arial" w:hAnsi="Arial" w:cs="Arial"/>
          <w:sz w:val="18"/>
          <w:szCs w:val="18"/>
        </w:rPr>
        <w:t xml:space="preserve">, nor any act by </w:t>
      </w:r>
      <w:r w:rsidR="00534F09">
        <w:rPr>
          <w:rFonts w:ascii="Arial" w:hAnsi="Arial" w:cs="Arial"/>
          <w:sz w:val="18"/>
          <w:szCs w:val="18"/>
        </w:rPr>
        <w:t>Codecov</w:t>
      </w:r>
      <w:r w:rsidRPr="00B04C1B">
        <w:rPr>
          <w:rFonts w:ascii="Arial" w:hAnsi="Arial" w:cs="Arial"/>
          <w:sz w:val="18"/>
          <w:szCs w:val="18"/>
        </w:rPr>
        <w:t xml:space="preserve"> or its affiliates pursuant to </w:t>
      </w:r>
      <w:r w:rsidR="00534F09">
        <w:rPr>
          <w:rFonts w:ascii="Arial" w:hAnsi="Arial" w:cs="Arial"/>
          <w:sz w:val="18"/>
          <w:szCs w:val="18"/>
        </w:rPr>
        <w:t>this EULA</w:t>
      </w:r>
      <w:r w:rsidRPr="00B04C1B">
        <w:rPr>
          <w:rFonts w:ascii="Arial" w:hAnsi="Arial" w:cs="Arial"/>
          <w:sz w:val="18"/>
          <w:szCs w:val="18"/>
        </w:rPr>
        <w:t xml:space="preserve"> or relating to the Software shall provide to you any license or any other rights whatsoever under any patents of </w:t>
      </w:r>
      <w:r w:rsidR="00534F09">
        <w:rPr>
          <w:rFonts w:ascii="Arial" w:hAnsi="Arial" w:cs="Arial"/>
          <w:sz w:val="18"/>
          <w:szCs w:val="18"/>
        </w:rPr>
        <w:t>Codecov</w:t>
      </w:r>
      <w:r w:rsidRPr="00B04C1B">
        <w:rPr>
          <w:rFonts w:ascii="Arial" w:hAnsi="Arial" w:cs="Arial"/>
          <w:sz w:val="18"/>
          <w:szCs w:val="18"/>
        </w:rPr>
        <w:t xml:space="preserve"> or its affiliates, and nothing herein shall limit </w:t>
      </w:r>
      <w:r w:rsidR="00534F09">
        <w:rPr>
          <w:rFonts w:ascii="Arial" w:hAnsi="Arial" w:cs="Arial"/>
          <w:sz w:val="18"/>
          <w:szCs w:val="18"/>
        </w:rPr>
        <w:t>Codecov</w:t>
      </w:r>
      <w:r w:rsidRPr="00B04C1B">
        <w:rPr>
          <w:rFonts w:ascii="Arial" w:hAnsi="Arial" w:cs="Arial"/>
          <w:sz w:val="18"/>
          <w:szCs w:val="18"/>
        </w:rPr>
        <w:t xml:space="preserve">’s or its affiliates’ ability to assert their respective intellectual property rights.  You understand and agree that </w:t>
      </w:r>
      <w:r w:rsidR="00534F09">
        <w:rPr>
          <w:rFonts w:ascii="Arial" w:hAnsi="Arial" w:cs="Arial"/>
          <w:sz w:val="18"/>
          <w:szCs w:val="18"/>
        </w:rPr>
        <w:t>this EULA</w:t>
      </w:r>
      <w:r w:rsidRPr="00B04C1B">
        <w:rPr>
          <w:rFonts w:ascii="Arial" w:hAnsi="Arial" w:cs="Arial"/>
          <w:sz w:val="18"/>
          <w:szCs w:val="18"/>
        </w:rPr>
        <w:t xml:space="preserve"> do not grant any right to practice, or any other right at all with respect to, any patent of </w:t>
      </w:r>
      <w:r w:rsidR="00534F09">
        <w:rPr>
          <w:rFonts w:ascii="Arial" w:hAnsi="Arial" w:cs="Arial"/>
          <w:sz w:val="18"/>
          <w:szCs w:val="18"/>
        </w:rPr>
        <w:t>Codecov</w:t>
      </w:r>
      <w:r w:rsidRPr="00B04C1B">
        <w:rPr>
          <w:rFonts w:ascii="Arial" w:hAnsi="Arial" w:cs="Arial"/>
          <w:sz w:val="18"/>
          <w:szCs w:val="18"/>
        </w:rPr>
        <w:t xml:space="preserve"> or its affiliates. You agree not to contend in any context that, as a result of </w:t>
      </w:r>
      <w:r w:rsidR="00534F09">
        <w:rPr>
          <w:rFonts w:ascii="Arial" w:hAnsi="Arial" w:cs="Arial"/>
          <w:sz w:val="18"/>
          <w:szCs w:val="18"/>
        </w:rPr>
        <w:t>this EULA</w:t>
      </w:r>
      <w:r w:rsidRPr="00B04C1B">
        <w:rPr>
          <w:rFonts w:ascii="Arial" w:hAnsi="Arial" w:cs="Arial"/>
          <w:sz w:val="18"/>
          <w:szCs w:val="18"/>
        </w:rPr>
        <w:t xml:space="preserve"> or the provision of the Software by </w:t>
      </w:r>
      <w:r w:rsidR="00534F09">
        <w:rPr>
          <w:rFonts w:ascii="Arial" w:hAnsi="Arial" w:cs="Arial"/>
          <w:sz w:val="18"/>
          <w:szCs w:val="18"/>
        </w:rPr>
        <w:t>Codecov</w:t>
      </w:r>
      <w:r w:rsidRPr="00B04C1B">
        <w:rPr>
          <w:rFonts w:ascii="Arial" w:hAnsi="Arial" w:cs="Arial"/>
          <w:sz w:val="18"/>
          <w:szCs w:val="18"/>
        </w:rPr>
        <w:t xml:space="preserve"> hereunder, either </w:t>
      </w:r>
      <w:r w:rsidR="00534F09">
        <w:rPr>
          <w:rFonts w:ascii="Arial" w:hAnsi="Arial" w:cs="Arial"/>
          <w:sz w:val="18"/>
          <w:szCs w:val="18"/>
        </w:rPr>
        <w:t>Codecov</w:t>
      </w:r>
      <w:r w:rsidRPr="00B04C1B">
        <w:rPr>
          <w:rFonts w:ascii="Arial" w:hAnsi="Arial" w:cs="Arial"/>
          <w:sz w:val="18"/>
          <w:szCs w:val="18"/>
        </w:rPr>
        <w:t xml:space="preserve"> or any of its affiliates has any obligation to extend, or you have obtained any right to, any license, whether express or implied, with respect to any patent of </w:t>
      </w:r>
      <w:r w:rsidR="00534F09">
        <w:rPr>
          <w:rFonts w:ascii="Arial" w:hAnsi="Arial" w:cs="Arial"/>
          <w:sz w:val="18"/>
          <w:szCs w:val="18"/>
        </w:rPr>
        <w:t>Codecov</w:t>
      </w:r>
      <w:r w:rsidRPr="00B04C1B">
        <w:rPr>
          <w:rFonts w:ascii="Arial" w:hAnsi="Arial" w:cs="Arial"/>
          <w:sz w:val="18"/>
          <w:szCs w:val="18"/>
        </w:rPr>
        <w:t xml:space="preserve"> or its affiliates for any purpose.</w:t>
      </w:r>
      <w:bookmarkStart w:id="1" w:name="FromPartner"/>
      <w:bookmarkStart w:id="2" w:name="Enclosures"/>
      <w:bookmarkStart w:id="3" w:name="Initials"/>
      <w:bookmarkEnd w:id="1"/>
      <w:bookmarkEnd w:id="2"/>
      <w:bookmarkEnd w:id="3"/>
      <w:r w:rsidRPr="00B04C1B">
        <w:rPr>
          <w:rFonts w:ascii="Arial" w:hAnsi="Arial" w:cs="Arial"/>
          <w:sz w:val="18"/>
          <w:szCs w:val="18"/>
        </w:rPr>
        <w:t xml:space="preserve">  </w:t>
      </w:r>
    </w:p>
    <w:p w14:paraId="23E58EAB" w14:textId="4C84421B" w:rsidR="00B04C1B" w:rsidRPr="00B04C1B" w:rsidRDefault="00A22DC5" w:rsidP="00B04C1B">
      <w:pPr>
        <w:spacing w:after="160" w:line="240" w:lineRule="auto"/>
        <w:rPr>
          <w:rFonts w:ascii="Arial" w:hAnsi="Arial" w:cs="Arial"/>
          <w:b/>
          <w:bCs/>
          <w:sz w:val="18"/>
          <w:szCs w:val="18"/>
        </w:rPr>
      </w:pPr>
      <w:r>
        <w:rPr>
          <w:rFonts w:ascii="Arial" w:hAnsi="Arial" w:cs="Arial"/>
          <w:b/>
          <w:bCs/>
          <w:sz w:val="18"/>
          <w:szCs w:val="18"/>
        </w:rPr>
        <w:t>9</w:t>
      </w:r>
      <w:r w:rsidR="00B04C1B" w:rsidRPr="00B04C1B">
        <w:rPr>
          <w:rFonts w:ascii="Arial" w:hAnsi="Arial" w:cs="Arial"/>
          <w:b/>
          <w:bCs/>
          <w:sz w:val="18"/>
          <w:szCs w:val="18"/>
        </w:rPr>
        <w:t>.  Suggestions and Improvements.</w:t>
      </w:r>
    </w:p>
    <w:p w14:paraId="4385A37A" w14:textId="29D7F5DA" w:rsidR="00B04C1B" w:rsidRPr="00B04C1B" w:rsidRDefault="00B04C1B" w:rsidP="00B04C1B">
      <w:pPr>
        <w:spacing w:after="160" w:line="240" w:lineRule="auto"/>
        <w:rPr>
          <w:rFonts w:ascii="Arial" w:hAnsi="Arial" w:cs="Arial"/>
          <w:bCs/>
          <w:sz w:val="18"/>
          <w:szCs w:val="18"/>
        </w:rPr>
      </w:pPr>
      <w:r w:rsidRPr="00B04C1B">
        <w:rPr>
          <w:rFonts w:ascii="Arial" w:hAnsi="Arial" w:cs="Arial"/>
          <w:sz w:val="18"/>
          <w:szCs w:val="18"/>
        </w:rPr>
        <w:t xml:space="preserve">By sending any ideas, suggestions, questions, documents or proposals (“Feedback”) to </w:t>
      </w:r>
      <w:r w:rsidR="00534F09">
        <w:rPr>
          <w:rFonts w:ascii="Arial" w:hAnsi="Arial" w:cs="Arial"/>
          <w:sz w:val="18"/>
          <w:szCs w:val="18"/>
        </w:rPr>
        <w:t>Codecov</w:t>
      </w:r>
      <w:r w:rsidR="0040460D">
        <w:rPr>
          <w:rFonts w:ascii="Arial" w:hAnsi="Arial" w:cs="Arial"/>
          <w:sz w:val="18"/>
          <w:szCs w:val="18"/>
        </w:rPr>
        <w:t xml:space="preserve">, you agree that: </w:t>
      </w:r>
      <w:r w:rsidRPr="00B04C1B">
        <w:rPr>
          <w:rFonts w:ascii="Arial" w:hAnsi="Arial" w:cs="Arial"/>
          <w:sz w:val="18"/>
          <w:szCs w:val="18"/>
        </w:rPr>
        <w:t>(i) your Feedback does not contain (a) the confidential or proprietary information of third parties, (b) material that is obscene, threatening, libelous, unlawful, tortuous, harmful to children, or violative of third party privacy rights, or (c) harmful code, fil</w:t>
      </w:r>
      <w:r w:rsidR="0040460D">
        <w:rPr>
          <w:rFonts w:ascii="Arial" w:hAnsi="Arial" w:cs="Arial"/>
          <w:sz w:val="18"/>
          <w:szCs w:val="18"/>
        </w:rPr>
        <w:t>es, scripts, agents or programs;</w:t>
      </w:r>
      <w:r w:rsidRPr="00B04C1B">
        <w:rPr>
          <w:rFonts w:ascii="Arial" w:hAnsi="Arial" w:cs="Arial"/>
          <w:sz w:val="18"/>
          <w:szCs w:val="18"/>
        </w:rPr>
        <w:t xml:space="preserve"> (ii) </w:t>
      </w:r>
      <w:r w:rsidR="00534F09">
        <w:rPr>
          <w:rFonts w:ascii="Arial" w:hAnsi="Arial" w:cs="Arial"/>
          <w:sz w:val="18"/>
          <w:szCs w:val="18"/>
        </w:rPr>
        <w:t>Codecov</w:t>
      </w:r>
      <w:r w:rsidRPr="00B04C1B">
        <w:rPr>
          <w:rFonts w:ascii="Arial" w:hAnsi="Arial" w:cs="Arial"/>
          <w:sz w:val="18"/>
          <w:szCs w:val="18"/>
        </w:rPr>
        <w:t xml:space="preserve"> is under no obligation of confidentiality, express or implie</w:t>
      </w:r>
      <w:r w:rsidR="0040460D">
        <w:rPr>
          <w:rFonts w:ascii="Arial" w:hAnsi="Arial" w:cs="Arial"/>
          <w:sz w:val="18"/>
          <w:szCs w:val="18"/>
        </w:rPr>
        <w:t>d, with respect to the Feedback;</w:t>
      </w:r>
      <w:r w:rsidRPr="00B04C1B">
        <w:rPr>
          <w:rFonts w:ascii="Arial" w:hAnsi="Arial" w:cs="Arial"/>
          <w:sz w:val="18"/>
          <w:szCs w:val="18"/>
        </w:rPr>
        <w:t xml:space="preserve"> (iii) </w:t>
      </w:r>
      <w:r w:rsidR="00534F09">
        <w:rPr>
          <w:rFonts w:ascii="Arial" w:hAnsi="Arial" w:cs="Arial"/>
          <w:sz w:val="18"/>
          <w:szCs w:val="18"/>
        </w:rPr>
        <w:t>Codecov</w:t>
      </w:r>
      <w:r w:rsidRPr="00B04C1B">
        <w:rPr>
          <w:rFonts w:ascii="Arial" w:hAnsi="Arial" w:cs="Arial"/>
          <w:sz w:val="18"/>
          <w:szCs w:val="18"/>
        </w:rPr>
        <w:t xml:space="preserve"> may have something similar to the Feedback already under consideration or in development</w:t>
      </w:r>
      <w:r w:rsidR="0040460D">
        <w:rPr>
          <w:rFonts w:ascii="Arial" w:hAnsi="Arial" w:cs="Arial"/>
          <w:sz w:val="18"/>
          <w:szCs w:val="18"/>
        </w:rPr>
        <w:t>;</w:t>
      </w:r>
      <w:r w:rsidRPr="00B04C1B">
        <w:rPr>
          <w:rFonts w:ascii="Arial" w:hAnsi="Arial" w:cs="Arial"/>
          <w:sz w:val="18"/>
          <w:szCs w:val="18"/>
        </w:rPr>
        <w:t xml:space="preserve"> and (iv) you grant </w:t>
      </w:r>
      <w:r w:rsidR="00534F09">
        <w:rPr>
          <w:rFonts w:ascii="Arial" w:hAnsi="Arial" w:cs="Arial"/>
          <w:sz w:val="18"/>
          <w:szCs w:val="18"/>
        </w:rPr>
        <w:t>Codecov</w:t>
      </w:r>
      <w:r w:rsidRPr="00B04C1B">
        <w:rPr>
          <w:rFonts w:ascii="Arial" w:hAnsi="Arial" w:cs="Arial"/>
          <w:sz w:val="18"/>
          <w:szCs w:val="18"/>
        </w:rPr>
        <w:t xml:space="preserve"> an irrevocable, non-exclusive, royalty-free, perpetual, worldwide right and license to use, exploit, modify, publish, distribute, publicly display, create derivative works of and sublicense the Feedback.</w:t>
      </w:r>
    </w:p>
    <w:p w14:paraId="443199DA" w14:textId="649F415E" w:rsidR="00CF3FC1" w:rsidRDefault="00A22DC5" w:rsidP="00B04C1B">
      <w:pPr>
        <w:spacing w:after="160" w:line="240" w:lineRule="auto"/>
        <w:rPr>
          <w:rFonts w:ascii="Arial" w:hAnsi="Arial" w:cs="Arial"/>
          <w:b/>
          <w:bCs/>
          <w:sz w:val="18"/>
          <w:szCs w:val="18"/>
        </w:rPr>
      </w:pPr>
      <w:r>
        <w:rPr>
          <w:rFonts w:ascii="Arial" w:hAnsi="Arial" w:cs="Arial"/>
          <w:b/>
          <w:bCs/>
          <w:sz w:val="18"/>
          <w:szCs w:val="18"/>
        </w:rPr>
        <w:t>10</w:t>
      </w:r>
      <w:r w:rsidR="00B04C1B" w:rsidRPr="00B04C1B">
        <w:rPr>
          <w:rFonts w:ascii="Arial" w:hAnsi="Arial" w:cs="Arial"/>
          <w:b/>
          <w:bCs/>
          <w:sz w:val="18"/>
          <w:szCs w:val="18"/>
        </w:rPr>
        <w:t xml:space="preserve">.  </w:t>
      </w:r>
      <w:r w:rsidR="00E240D1">
        <w:rPr>
          <w:rFonts w:ascii="Arial" w:hAnsi="Arial" w:cs="Arial"/>
          <w:b/>
          <w:bCs/>
          <w:sz w:val="18"/>
          <w:szCs w:val="18"/>
        </w:rPr>
        <w:t>Limited</w:t>
      </w:r>
      <w:r w:rsidR="00B04C1B" w:rsidRPr="00B04C1B">
        <w:rPr>
          <w:rFonts w:ascii="Arial" w:hAnsi="Arial" w:cs="Arial"/>
          <w:b/>
          <w:bCs/>
          <w:sz w:val="18"/>
          <w:szCs w:val="18"/>
        </w:rPr>
        <w:t xml:space="preserve"> Warranties</w:t>
      </w:r>
      <w:r w:rsidR="00CF3FC1">
        <w:rPr>
          <w:rFonts w:ascii="Arial" w:hAnsi="Arial" w:cs="Arial"/>
          <w:b/>
          <w:bCs/>
          <w:sz w:val="18"/>
          <w:szCs w:val="18"/>
        </w:rPr>
        <w:t>.</w:t>
      </w:r>
    </w:p>
    <w:p w14:paraId="6138B960" w14:textId="5298A3CF" w:rsidR="00E240D1" w:rsidRDefault="00DD7EF4" w:rsidP="00B04C1B">
      <w:pPr>
        <w:spacing w:after="160" w:line="240" w:lineRule="auto"/>
        <w:rPr>
          <w:rFonts w:ascii="Arial" w:hAnsi="Arial" w:cs="Arial"/>
          <w:b/>
          <w:sz w:val="18"/>
          <w:szCs w:val="18"/>
        </w:rPr>
      </w:pPr>
      <w:r w:rsidRPr="00DD7EF4">
        <w:rPr>
          <w:rFonts w:ascii="Arial" w:hAnsi="Arial" w:cs="Arial"/>
          <w:b/>
          <w:sz w:val="18"/>
          <w:szCs w:val="18"/>
        </w:rPr>
        <w:t>CODECOV USES REASONABLE COMMERCIAL EFFORTS TO TEST THE SOFTWARE, AND WARRANTS THAT THE SOFTWARE WILL PERFORM IN ALL MATERIAL RESPECTS IN ACCORDANCE WITH ITS PUBLISHED DOCUMENTATION.  I</w:t>
      </w:r>
      <w:r w:rsidR="008B11CC">
        <w:rPr>
          <w:rFonts w:ascii="Arial" w:hAnsi="Arial" w:cs="Arial"/>
          <w:b/>
          <w:sz w:val="18"/>
          <w:szCs w:val="18"/>
        </w:rPr>
        <w:t>N THE EVENT THE SOFTWARE DOES N</w:t>
      </w:r>
      <w:r w:rsidRPr="00DD7EF4">
        <w:rPr>
          <w:rFonts w:ascii="Arial" w:hAnsi="Arial" w:cs="Arial"/>
          <w:b/>
          <w:sz w:val="18"/>
          <w:szCs w:val="18"/>
        </w:rPr>
        <w:t>O</w:t>
      </w:r>
      <w:r w:rsidR="008B11CC">
        <w:rPr>
          <w:rFonts w:ascii="Arial" w:hAnsi="Arial" w:cs="Arial"/>
          <w:b/>
          <w:sz w:val="18"/>
          <w:szCs w:val="18"/>
        </w:rPr>
        <w:t>T</w:t>
      </w:r>
      <w:r w:rsidRPr="00DD7EF4">
        <w:rPr>
          <w:rFonts w:ascii="Arial" w:hAnsi="Arial" w:cs="Arial"/>
          <w:b/>
          <w:sz w:val="18"/>
          <w:szCs w:val="18"/>
        </w:rPr>
        <w:t xml:space="preserve"> PERFORM IN ACCORDANCE WITH THIS EXPRESS WARRANTY, CODECOV’S SOLE OBLIGATION IS TO MODIFY THE SOFTWARE SO THAT IT PERFORMS IN ACCORDANCE WITH THIS WARRANTY AS SOON AS REASONABLY PRACTICABLE. SUBJECT TO THE FOREGOING, CODECOV DISCLAIMS ALL OTHER EXPRESS AND IMPLIED WARRANTIES, INCLUDING WARRANTIES OF MERCHANTABILITY AND FITNESS FOR A PARTICULAR PURPOSE AND AGAINST INFRINGEMENT OF THIRD PARTY RIGHTS. CODECOV DOES NOT WARRANT OR GUARANTEE THAT THE USE OF THE SOFTWARE WILL NOT CAUSE ANY DAMAGE TO YOUR DEVICE OR TO ANY SERVICES PROVIDED TO YOUR DEVICE OR APPLICATIONS AND CONTENT THAT RESIDE ON YOUR DEVICE.</w:t>
      </w:r>
    </w:p>
    <w:p w14:paraId="1F863BE7" w14:textId="1F80F1B2" w:rsidR="00B04C1B" w:rsidRPr="00B04C1B" w:rsidRDefault="004817B2" w:rsidP="00B04C1B">
      <w:pPr>
        <w:spacing w:after="160" w:line="240" w:lineRule="auto"/>
        <w:rPr>
          <w:rFonts w:ascii="Arial" w:hAnsi="Arial" w:cs="Arial"/>
          <w:b/>
          <w:sz w:val="18"/>
          <w:szCs w:val="18"/>
        </w:rPr>
      </w:pPr>
      <w:r w:rsidRPr="00B04C1B">
        <w:rPr>
          <w:rFonts w:ascii="Arial" w:hAnsi="Arial" w:cs="Arial"/>
          <w:b/>
          <w:sz w:val="18"/>
          <w:szCs w:val="18"/>
        </w:rPr>
        <w:t xml:space="preserve">YOU AGREE AND ACKNOWLEDGE THAT THE USE, SUITABILITY, AVAILABILITY AND PERFORMANCE OF THE </w:t>
      </w:r>
      <w:r>
        <w:rPr>
          <w:rFonts w:ascii="Arial" w:hAnsi="Arial" w:cs="Arial"/>
          <w:b/>
          <w:sz w:val="18"/>
          <w:szCs w:val="18"/>
        </w:rPr>
        <w:t>SOFTWARE IS ENTI</w:t>
      </w:r>
      <w:r w:rsidRPr="00B04C1B">
        <w:rPr>
          <w:rFonts w:ascii="Arial" w:hAnsi="Arial" w:cs="Arial"/>
          <w:b/>
          <w:sz w:val="18"/>
          <w:szCs w:val="18"/>
        </w:rPr>
        <w:t>RELY, OR TO THE M</w:t>
      </w:r>
      <w:r>
        <w:rPr>
          <w:rFonts w:ascii="Arial" w:hAnsi="Arial" w:cs="Arial"/>
          <w:b/>
          <w:sz w:val="18"/>
          <w:szCs w:val="18"/>
        </w:rPr>
        <w:t>AXIMUM EXTENT PERMITTED BY APPLI</w:t>
      </w:r>
      <w:r w:rsidRPr="00B04C1B">
        <w:rPr>
          <w:rFonts w:ascii="Arial" w:hAnsi="Arial" w:cs="Arial"/>
          <w:b/>
          <w:sz w:val="18"/>
          <w:szCs w:val="18"/>
        </w:rPr>
        <w:t>CABLE LAW, AT YOUR OWN RISK.</w:t>
      </w:r>
    </w:p>
    <w:p w14:paraId="63AF8D0C" w14:textId="730FFA04" w:rsidR="00B04C1B" w:rsidRPr="00B04C1B" w:rsidRDefault="00A4694E" w:rsidP="00B04C1B">
      <w:pPr>
        <w:spacing w:after="160" w:line="240" w:lineRule="auto"/>
        <w:rPr>
          <w:rFonts w:ascii="Arial" w:hAnsi="Arial" w:cs="Arial"/>
          <w:b/>
          <w:sz w:val="18"/>
          <w:szCs w:val="18"/>
        </w:rPr>
      </w:pPr>
      <w:r>
        <w:rPr>
          <w:rFonts w:ascii="Arial" w:hAnsi="Arial" w:cs="Arial"/>
          <w:b/>
          <w:sz w:val="18"/>
          <w:szCs w:val="18"/>
        </w:rPr>
        <w:t>CODECOV</w:t>
      </w:r>
      <w:r w:rsidR="00B04C1B" w:rsidRPr="00B04C1B">
        <w:rPr>
          <w:rFonts w:ascii="Arial" w:hAnsi="Arial" w:cs="Arial"/>
          <w:b/>
          <w:sz w:val="18"/>
          <w:szCs w:val="18"/>
        </w:rPr>
        <w:t xml:space="preserve"> DOES NOT WARRANT OR GUARANTEE THAT THE SOFTWARE WILL OPERATE IN AN UNINTERRUPTED, TIMELY, SECURE, OR ERROR-FREE</w:t>
      </w:r>
      <w:r w:rsidR="00B339AB">
        <w:rPr>
          <w:rFonts w:ascii="Arial" w:hAnsi="Arial" w:cs="Arial"/>
          <w:b/>
          <w:sz w:val="18"/>
          <w:szCs w:val="18"/>
        </w:rPr>
        <w:t xml:space="preserve"> MANNER, OR THAT THE SOFTWARE WI</w:t>
      </w:r>
      <w:r w:rsidR="00B04C1B" w:rsidRPr="00B04C1B">
        <w:rPr>
          <w:rFonts w:ascii="Arial" w:hAnsi="Arial" w:cs="Arial"/>
          <w:b/>
          <w:sz w:val="18"/>
          <w:szCs w:val="18"/>
        </w:rPr>
        <w:t>LL ALWAYS BE AV</w:t>
      </w:r>
      <w:r w:rsidR="00B339AB">
        <w:rPr>
          <w:rFonts w:ascii="Arial" w:hAnsi="Arial" w:cs="Arial"/>
          <w:b/>
          <w:sz w:val="18"/>
          <w:szCs w:val="18"/>
        </w:rPr>
        <w:t>AI</w:t>
      </w:r>
      <w:r w:rsidR="00B04C1B" w:rsidRPr="00B04C1B">
        <w:rPr>
          <w:rFonts w:ascii="Arial" w:hAnsi="Arial" w:cs="Arial"/>
          <w:b/>
          <w:sz w:val="18"/>
          <w:szCs w:val="18"/>
        </w:rPr>
        <w:t xml:space="preserve">LABLE </w:t>
      </w:r>
      <w:r w:rsidR="00B339AB" w:rsidRPr="00B04C1B">
        <w:rPr>
          <w:rFonts w:ascii="Arial" w:hAnsi="Arial" w:cs="Arial"/>
          <w:b/>
          <w:sz w:val="18"/>
          <w:szCs w:val="18"/>
        </w:rPr>
        <w:t>OR FREE FROM HARMFUL COMPONENTS, OR ERROR</w:t>
      </w:r>
      <w:r w:rsidR="00B339AB">
        <w:rPr>
          <w:rFonts w:ascii="Arial" w:hAnsi="Arial" w:cs="Arial"/>
          <w:b/>
          <w:sz w:val="18"/>
          <w:szCs w:val="18"/>
        </w:rPr>
        <w:t>S</w:t>
      </w:r>
      <w:r w:rsidR="00B339AB" w:rsidRPr="00B04C1B">
        <w:rPr>
          <w:rFonts w:ascii="Arial" w:hAnsi="Arial" w:cs="Arial"/>
          <w:b/>
          <w:sz w:val="18"/>
          <w:szCs w:val="18"/>
        </w:rPr>
        <w:t>, OR THAT THE SOFTWARE OR ANY USE OF THE SOFTWARE BY YOU WILL BE IMMUNE FROM UNAUTHORIZED ACCESS OR USE.</w:t>
      </w:r>
    </w:p>
    <w:p w14:paraId="30E7E2F5" w14:textId="1DF8288D" w:rsidR="00B04C1B" w:rsidRPr="00B04C1B" w:rsidRDefault="00A4694E" w:rsidP="00B04C1B">
      <w:pPr>
        <w:spacing w:after="160" w:line="240" w:lineRule="auto"/>
        <w:rPr>
          <w:rFonts w:ascii="Arial" w:hAnsi="Arial" w:cs="Arial"/>
          <w:b/>
          <w:sz w:val="18"/>
          <w:szCs w:val="18"/>
        </w:rPr>
      </w:pPr>
      <w:r>
        <w:rPr>
          <w:rFonts w:ascii="Arial" w:hAnsi="Arial" w:cs="Arial"/>
          <w:b/>
          <w:sz w:val="18"/>
          <w:szCs w:val="18"/>
        </w:rPr>
        <w:t>CODECOV</w:t>
      </w:r>
      <w:r w:rsidR="00B04C1B" w:rsidRPr="00B04C1B">
        <w:rPr>
          <w:rFonts w:ascii="Arial" w:hAnsi="Arial" w:cs="Arial"/>
          <w:b/>
          <w:sz w:val="18"/>
          <w:szCs w:val="18"/>
        </w:rPr>
        <w:t xml:space="preserve"> DOES NOT WARRANT, GUARANTEE OR MAKE ANY REPRESENTATIONS THAT YOU WILL FIND THE SOFTWARE SUITABLE FOR YOUR NEEDS.</w:t>
      </w:r>
    </w:p>
    <w:p w14:paraId="0AAA527A" w14:textId="05D5588F" w:rsidR="00B04C1B" w:rsidRPr="00B339AB" w:rsidRDefault="000800BB" w:rsidP="00B04C1B">
      <w:pPr>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1</w:t>
      </w:r>
      <w:r w:rsidR="00B04C1B" w:rsidRPr="00B04C1B">
        <w:rPr>
          <w:rFonts w:ascii="Arial" w:hAnsi="Arial" w:cs="Arial"/>
          <w:b/>
          <w:bCs/>
          <w:sz w:val="18"/>
          <w:szCs w:val="18"/>
        </w:rPr>
        <w:t>.  Limitation of Liability</w:t>
      </w:r>
    </w:p>
    <w:p w14:paraId="5A0CFF20" w14:textId="4C2C8473" w:rsidR="00B04C1B" w:rsidRPr="00B04C1B" w:rsidRDefault="00495336" w:rsidP="00B04C1B">
      <w:pPr>
        <w:spacing w:after="160" w:line="240" w:lineRule="auto"/>
        <w:rPr>
          <w:rFonts w:ascii="Arial" w:hAnsi="Arial" w:cs="Arial"/>
          <w:b/>
          <w:sz w:val="18"/>
          <w:szCs w:val="18"/>
        </w:rPr>
      </w:pPr>
      <w:r>
        <w:rPr>
          <w:rFonts w:ascii="Arial" w:hAnsi="Arial" w:cs="Arial"/>
          <w:b/>
          <w:sz w:val="18"/>
          <w:szCs w:val="18"/>
        </w:rPr>
        <w:t>CODECOV, INCLUDING ITS OFFICERS, DI</w:t>
      </w:r>
      <w:r w:rsidRPr="00B04C1B">
        <w:rPr>
          <w:rFonts w:ascii="Arial" w:hAnsi="Arial" w:cs="Arial"/>
          <w:b/>
          <w:sz w:val="18"/>
          <w:szCs w:val="18"/>
        </w:rPr>
        <w:t>RECTORS, SHAREHOLDERS, EMPLO</w:t>
      </w:r>
      <w:r>
        <w:rPr>
          <w:rFonts w:ascii="Arial" w:hAnsi="Arial" w:cs="Arial"/>
          <w:b/>
          <w:sz w:val="18"/>
          <w:szCs w:val="18"/>
        </w:rPr>
        <w:t>YEES, SUB-CONTRACTORS, AGENTS, P</w:t>
      </w:r>
      <w:r w:rsidRPr="00B04C1B">
        <w:rPr>
          <w:rFonts w:ascii="Arial" w:hAnsi="Arial" w:cs="Arial"/>
          <w:b/>
          <w:sz w:val="18"/>
          <w:szCs w:val="18"/>
        </w:rPr>
        <w:t>ARENT COMPANIES, SISTER COMPANIES, SUBSIDIARIES AND OTHER AFFILIATES (T</w:t>
      </w:r>
      <w:r>
        <w:rPr>
          <w:rFonts w:ascii="Arial" w:hAnsi="Arial" w:cs="Arial"/>
          <w:b/>
          <w:sz w:val="18"/>
          <w:szCs w:val="18"/>
        </w:rPr>
        <w:t>HE “CODECOV PARTIES”) WILL NOT BE LI</w:t>
      </w:r>
      <w:r w:rsidRPr="00B04C1B">
        <w:rPr>
          <w:rFonts w:ascii="Arial" w:hAnsi="Arial" w:cs="Arial"/>
          <w:b/>
          <w:sz w:val="18"/>
          <w:szCs w:val="18"/>
        </w:rPr>
        <w:t>ABLE TO THE MAX</w:t>
      </w:r>
      <w:r>
        <w:rPr>
          <w:rFonts w:ascii="Arial" w:hAnsi="Arial" w:cs="Arial"/>
          <w:b/>
          <w:sz w:val="18"/>
          <w:szCs w:val="18"/>
        </w:rPr>
        <w:t>IMUM EXTENT PERMITTED BY APPLICABLE LAW, FOR ANY DIRECT, INDIRECT, INCIDENTAL, OR CONSEQUENTI</w:t>
      </w:r>
      <w:r w:rsidRPr="00B04C1B">
        <w:rPr>
          <w:rFonts w:ascii="Arial" w:hAnsi="Arial" w:cs="Arial"/>
          <w:b/>
          <w:sz w:val="18"/>
          <w:szCs w:val="18"/>
        </w:rPr>
        <w:t>AL DAMA</w:t>
      </w:r>
      <w:r>
        <w:rPr>
          <w:rFonts w:ascii="Arial" w:hAnsi="Arial" w:cs="Arial"/>
          <w:b/>
          <w:sz w:val="18"/>
          <w:szCs w:val="18"/>
        </w:rPr>
        <w:t>GE, OR ANY OTHER DAMAGE, LOSS (INCLUDING LOSS OF PROFI</w:t>
      </w:r>
      <w:r w:rsidRPr="00B04C1B">
        <w:rPr>
          <w:rFonts w:ascii="Arial" w:hAnsi="Arial" w:cs="Arial"/>
          <w:b/>
          <w:sz w:val="18"/>
          <w:szCs w:val="18"/>
        </w:rPr>
        <w:t xml:space="preserve">T, LOSS OF DATA AND WORK STOPPAGE), COSTS, EXPENSES OR PAYMENTS, REGARDLESS OF THE ALLEGED LIABILITY OR FORM OF ACTION, WHETHER IN CONTRACT, TORT OR OTHERWISE, INCLUDING NEGLIGENCE, INTELLECTUAL PROPERTY INFRINGEMENT, PRODUCT LIABILITY AND STRICT LIABILITY, THAT MAY </w:t>
      </w:r>
      <w:r>
        <w:rPr>
          <w:rFonts w:ascii="Arial" w:hAnsi="Arial" w:cs="Arial"/>
          <w:b/>
          <w:sz w:val="18"/>
          <w:szCs w:val="18"/>
        </w:rPr>
        <w:t>RESULT FROM, OR IN CONNECTION WI</w:t>
      </w:r>
      <w:r w:rsidRPr="00B04C1B">
        <w:rPr>
          <w:rFonts w:ascii="Arial" w:hAnsi="Arial" w:cs="Arial"/>
          <w:b/>
          <w:sz w:val="18"/>
          <w:szCs w:val="18"/>
        </w:rPr>
        <w:t>TH, THE USE OR THE INABILITY TO USE THE SOFTWARE, OR FROM A</w:t>
      </w:r>
      <w:r>
        <w:rPr>
          <w:rFonts w:ascii="Arial" w:hAnsi="Arial" w:cs="Arial"/>
          <w:b/>
          <w:sz w:val="18"/>
          <w:szCs w:val="18"/>
        </w:rPr>
        <w:t>NY FAI</w:t>
      </w:r>
      <w:r w:rsidRPr="00B04C1B">
        <w:rPr>
          <w:rFonts w:ascii="Arial" w:hAnsi="Arial" w:cs="Arial"/>
          <w:b/>
          <w:sz w:val="18"/>
          <w:szCs w:val="18"/>
        </w:rPr>
        <w:t xml:space="preserve">LURE, </w:t>
      </w:r>
      <w:r>
        <w:rPr>
          <w:rFonts w:ascii="Arial" w:hAnsi="Arial" w:cs="Arial"/>
          <w:b/>
          <w:sz w:val="18"/>
          <w:szCs w:val="18"/>
        </w:rPr>
        <w:t>ERROR, OR DOWNTIME IN THE FUNCTI</w:t>
      </w:r>
      <w:r w:rsidRPr="00B04C1B">
        <w:rPr>
          <w:rFonts w:ascii="Arial" w:hAnsi="Arial" w:cs="Arial"/>
          <w:b/>
          <w:sz w:val="18"/>
          <w:szCs w:val="18"/>
        </w:rPr>
        <w:t xml:space="preserve">ON OF THE SOFTWARE, OR FROM ANY FAULT OR ERROR MADE BY </w:t>
      </w:r>
      <w:r>
        <w:rPr>
          <w:rFonts w:ascii="Arial" w:hAnsi="Arial" w:cs="Arial"/>
          <w:b/>
          <w:sz w:val="18"/>
          <w:szCs w:val="18"/>
        </w:rPr>
        <w:t>CODECOV'S STAFF, OR FROM ANY COMMUNICATION WITH CODECOV OR FROM ANY DENI</w:t>
      </w:r>
      <w:r w:rsidRPr="00B04C1B">
        <w:rPr>
          <w:rFonts w:ascii="Arial" w:hAnsi="Arial" w:cs="Arial"/>
          <w:b/>
          <w:sz w:val="18"/>
          <w:szCs w:val="18"/>
        </w:rPr>
        <w:t xml:space="preserve">AL OR </w:t>
      </w:r>
      <w:r>
        <w:rPr>
          <w:rFonts w:ascii="Arial" w:hAnsi="Arial" w:cs="Arial"/>
          <w:b/>
          <w:sz w:val="18"/>
          <w:szCs w:val="18"/>
        </w:rPr>
        <w:t>CANCELLATION OF YOUR SOFTWARE, R</w:t>
      </w:r>
      <w:r w:rsidRPr="00B04C1B">
        <w:rPr>
          <w:rFonts w:ascii="Arial" w:hAnsi="Arial" w:cs="Arial"/>
          <w:b/>
          <w:sz w:val="18"/>
          <w:szCs w:val="18"/>
        </w:rPr>
        <w:t xml:space="preserve">EGARDLESS OF WHETHER </w:t>
      </w:r>
      <w:r>
        <w:rPr>
          <w:rFonts w:ascii="Arial" w:hAnsi="Arial" w:cs="Arial"/>
          <w:b/>
          <w:sz w:val="18"/>
          <w:szCs w:val="18"/>
        </w:rPr>
        <w:t>CODECOV</w:t>
      </w:r>
      <w:r w:rsidRPr="00B04C1B">
        <w:rPr>
          <w:rFonts w:ascii="Arial" w:hAnsi="Arial" w:cs="Arial"/>
          <w:b/>
          <w:sz w:val="18"/>
          <w:szCs w:val="18"/>
        </w:rPr>
        <w:t xml:space="preserve"> HAS BEEN ADVISED OF THE POSSIBILITY OF SUCH DAMAGES (COLLECTIVELY, “EXCLUDED CLAIMS”). IF YOU ARE DISSATISFIED WITH THE SOFTWARE, YOUR SOLE AND EXCLUSIVE REMEDY IS TO DISCONTINUE ACCESS AND USE OF THE SOFTWARE. SHOULD THE FOREGOING LIMITATION OF LIABILITY BE DEEMED UNENFORCEABLE FOR ANY REASON, THEN IN NO EVENT SHALL THE TOTAL CUMULATIVE LIABILITY OF </w:t>
      </w:r>
      <w:r>
        <w:rPr>
          <w:rFonts w:ascii="Arial" w:hAnsi="Arial" w:cs="Arial"/>
          <w:b/>
          <w:sz w:val="18"/>
          <w:szCs w:val="18"/>
        </w:rPr>
        <w:t>CODECOV</w:t>
      </w:r>
      <w:r w:rsidRPr="00B04C1B">
        <w:rPr>
          <w:rFonts w:ascii="Arial" w:hAnsi="Arial" w:cs="Arial"/>
          <w:b/>
          <w:sz w:val="18"/>
          <w:szCs w:val="18"/>
        </w:rPr>
        <w:t xml:space="preserve"> REGARDING ANY AND ALL EXCLUDED CLAIMS EXCEED AMOUNTS PAID BY YOU TO </w:t>
      </w:r>
      <w:r>
        <w:rPr>
          <w:rFonts w:ascii="Arial" w:hAnsi="Arial" w:cs="Arial"/>
          <w:b/>
          <w:sz w:val="18"/>
          <w:szCs w:val="18"/>
        </w:rPr>
        <w:t>CODECOV</w:t>
      </w:r>
      <w:r w:rsidRPr="00B04C1B">
        <w:rPr>
          <w:rFonts w:ascii="Arial" w:hAnsi="Arial" w:cs="Arial"/>
          <w:b/>
          <w:sz w:val="18"/>
          <w:szCs w:val="18"/>
        </w:rPr>
        <w:t xml:space="preserve"> FOR THE SOFTWARE.</w:t>
      </w:r>
    </w:p>
    <w:p w14:paraId="1FD5685E" w14:textId="0FA3C78C" w:rsidR="00B04C1B" w:rsidRPr="00B04C1B" w:rsidRDefault="00B04C1B" w:rsidP="00B04C1B">
      <w:pPr>
        <w:spacing w:after="160" w:line="240" w:lineRule="auto"/>
        <w:rPr>
          <w:rFonts w:ascii="Arial" w:hAnsi="Arial" w:cs="Arial"/>
          <w:b/>
          <w:sz w:val="18"/>
          <w:szCs w:val="18"/>
        </w:rPr>
      </w:pPr>
      <w:r w:rsidRPr="00B04C1B">
        <w:rPr>
          <w:rFonts w:ascii="Arial" w:hAnsi="Arial" w:cs="Arial"/>
          <w:b/>
          <w:sz w:val="18"/>
          <w:szCs w:val="18"/>
        </w:rPr>
        <w:t xml:space="preserve">BY ACCESSING OR USING THE SOFTWARE, YOU ACKNOWLEDGE THAT YOU MAY BE WAIVING RIGHTS WITH RESPECT TO CLAIMS THAT ARE UNKNOWN OR UNSUSPECTED.  ACCORDINGLY, YOU AGREE TO WAIVE THE BENEFITS OF </w:t>
      </w:r>
      <w:bookmarkStart w:id="4" w:name="OLE_LINK4"/>
      <w:bookmarkStart w:id="5" w:name="OLE_LINK5"/>
      <w:r w:rsidRPr="00B04C1B">
        <w:rPr>
          <w:rFonts w:ascii="Arial" w:hAnsi="Arial" w:cs="Arial"/>
          <w:b/>
          <w:sz w:val="18"/>
          <w:szCs w:val="18"/>
        </w:rPr>
        <w:t>SECTION 1542 OF THE CIVIL CODE OF CALIFORNIA</w:t>
      </w:r>
      <w:bookmarkEnd w:id="4"/>
      <w:bookmarkEnd w:id="5"/>
      <w:r w:rsidRPr="00B04C1B">
        <w:rPr>
          <w:rFonts w:ascii="Arial" w:hAnsi="Arial" w:cs="Arial"/>
          <w:b/>
          <w:sz w:val="18"/>
          <w:szCs w:val="18"/>
        </w:rPr>
        <w:t>, WHICH PROVIDES THAT “A GENERAL RELEASE DOES NOT EXTEND TO CLAIMS WHICH THE CREDITOR DOES NOT KNOW OR SUSPECT TO EXIST IN HIS OR HER FAVOR AT THE TIME OF EXECUTING THE RELEASE, WHICH IF KNOWN BY HIM OR HER MUST HAVE MATERIALLY AFFECTED HIS OR HER SETTLEMENT WITH THE DEBTOR,” AS WELL AS ANY SIMILAR APPLICABLE LAW.</w:t>
      </w:r>
      <w:r w:rsidR="00495336">
        <w:rPr>
          <w:rFonts w:ascii="Arial" w:hAnsi="Arial" w:cs="Arial"/>
          <w:b/>
          <w:sz w:val="18"/>
          <w:szCs w:val="18"/>
        </w:rPr>
        <w:t xml:space="preserve">  </w:t>
      </w:r>
    </w:p>
    <w:p w14:paraId="11E9FA5A" w14:textId="5FB6F606" w:rsidR="00B04C1B" w:rsidRPr="00B04C1B" w:rsidRDefault="00B04C1B" w:rsidP="00B04C1B">
      <w:pPr>
        <w:spacing w:after="160" w:line="240" w:lineRule="auto"/>
        <w:rPr>
          <w:rFonts w:ascii="Arial" w:hAnsi="Arial" w:cs="Arial"/>
          <w:b/>
          <w:sz w:val="18"/>
          <w:szCs w:val="18"/>
        </w:rPr>
      </w:pPr>
      <w:r w:rsidRPr="00B04C1B">
        <w:rPr>
          <w:rFonts w:ascii="Arial" w:hAnsi="Arial" w:cs="Arial"/>
          <w:b/>
          <w:sz w:val="18"/>
          <w:szCs w:val="18"/>
        </w:rPr>
        <w:t>SOME JURISDICTIONS DO NOT ALLOW THE EXCLUSION OR LIMITATION OF INCIDENTAL OR CONSEQUENTIAL DAMAGES, SO SOME OF THE ABOVE LIMITATIONS AND EXCLUSIONS MAY NOT APPLY TO THE EXTENT ANY SUCH JURISDICTION’S LAW IS APPLICABLE TO T</w:t>
      </w:r>
      <w:r w:rsidR="004817B2">
        <w:rPr>
          <w:rFonts w:ascii="Arial" w:hAnsi="Arial" w:cs="Arial"/>
          <w:b/>
          <w:sz w:val="18"/>
          <w:szCs w:val="18"/>
        </w:rPr>
        <w:t>HIS EULA</w:t>
      </w:r>
      <w:r w:rsidRPr="00B04C1B">
        <w:rPr>
          <w:rFonts w:ascii="Arial" w:hAnsi="Arial" w:cs="Arial"/>
          <w:b/>
          <w:sz w:val="18"/>
          <w:szCs w:val="18"/>
        </w:rPr>
        <w:t xml:space="preserve">, IN WHICH CASE THE </w:t>
      </w:r>
      <w:r w:rsidR="00A4694E">
        <w:rPr>
          <w:rFonts w:ascii="Arial" w:hAnsi="Arial" w:cs="Arial"/>
          <w:b/>
          <w:sz w:val="18"/>
          <w:szCs w:val="18"/>
        </w:rPr>
        <w:t>CODECOV</w:t>
      </w:r>
      <w:r w:rsidRPr="00B04C1B">
        <w:rPr>
          <w:rFonts w:ascii="Arial" w:hAnsi="Arial" w:cs="Arial"/>
          <w:b/>
          <w:sz w:val="18"/>
          <w:szCs w:val="18"/>
        </w:rPr>
        <w:t>’S PARTIES’ LIABILITY SHALL BE LIMITED TO THE MAXIMUM EXTENT PERMITTED BY LAW.</w:t>
      </w:r>
    </w:p>
    <w:p w14:paraId="2C96514B" w14:textId="442E4FED" w:rsidR="00B04C1B" w:rsidRPr="00B04C1B" w:rsidRDefault="000800BB" w:rsidP="00B04C1B">
      <w:pPr>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2</w:t>
      </w:r>
      <w:r w:rsidR="00B04C1B" w:rsidRPr="00B04C1B">
        <w:rPr>
          <w:rFonts w:ascii="Arial" w:hAnsi="Arial" w:cs="Arial"/>
          <w:b/>
          <w:bCs/>
          <w:sz w:val="18"/>
          <w:szCs w:val="18"/>
        </w:rPr>
        <w:t>.  Indemnification</w:t>
      </w:r>
    </w:p>
    <w:p w14:paraId="6F862340" w14:textId="7A018A9A" w:rsidR="00B04C1B" w:rsidRPr="00B339AB" w:rsidRDefault="00B04C1B" w:rsidP="00B04C1B">
      <w:pPr>
        <w:spacing w:after="160" w:line="240" w:lineRule="auto"/>
        <w:rPr>
          <w:rFonts w:ascii="Arial" w:hAnsi="Arial" w:cs="Arial"/>
          <w:sz w:val="18"/>
          <w:szCs w:val="18"/>
        </w:rPr>
      </w:pPr>
      <w:r w:rsidRPr="00B339AB">
        <w:rPr>
          <w:rFonts w:ascii="Arial" w:hAnsi="Arial" w:cs="Arial"/>
          <w:sz w:val="18"/>
          <w:szCs w:val="18"/>
        </w:rPr>
        <w:t xml:space="preserve">You hereby agree to defend, indemnify and hold the </w:t>
      </w:r>
      <w:r w:rsidR="00534F09">
        <w:rPr>
          <w:rFonts w:ascii="Arial" w:hAnsi="Arial" w:cs="Arial"/>
          <w:sz w:val="18"/>
          <w:szCs w:val="18"/>
        </w:rPr>
        <w:t>Codecov</w:t>
      </w:r>
      <w:r w:rsidRPr="00B339AB">
        <w:rPr>
          <w:rFonts w:ascii="Arial" w:hAnsi="Arial" w:cs="Arial"/>
          <w:sz w:val="18"/>
          <w:szCs w:val="18"/>
        </w:rPr>
        <w:t xml:space="preserve"> Parties and anyone acting on their behalf, harmless from and against any claim, action, or demand asserted by any third party and arising from, or otherwise related to, your use of the Software, or your breach of </w:t>
      </w:r>
      <w:r w:rsidR="00534F09">
        <w:rPr>
          <w:rFonts w:ascii="Arial" w:hAnsi="Arial" w:cs="Arial"/>
          <w:sz w:val="18"/>
          <w:szCs w:val="18"/>
        </w:rPr>
        <w:t>this EULA</w:t>
      </w:r>
      <w:r w:rsidRPr="00B339AB">
        <w:rPr>
          <w:rFonts w:ascii="Arial" w:hAnsi="Arial" w:cs="Arial"/>
          <w:sz w:val="18"/>
          <w:szCs w:val="18"/>
        </w:rPr>
        <w:t xml:space="preserve">. In such cases, you will reimburse </w:t>
      </w:r>
      <w:r w:rsidR="00534F09">
        <w:rPr>
          <w:rFonts w:ascii="Arial" w:hAnsi="Arial" w:cs="Arial"/>
          <w:sz w:val="18"/>
          <w:szCs w:val="18"/>
        </w:rPr>
        <w:t>Codecov</w:t>
      </w:r>
      <w:r w:rsidRPr="00B339AB">
        <w:rPr>
          <w:rFonts w:ascii="Arial" w:hAnsi="Arial" w:cs="Arial"/>
          <w:sz w:val="18"/>
          <w:szCs w:val="18"/>
        </w:rPr>
        <w:t xml:space="preserve"> for any expenses, including court fees, attorney fees and the damages (actual and consequential), which </w:t>
      </w:r>
      <w:r w:rsidR="00534F09">
        <w:rPr>
          <w:rFonts w:ascii="Arial" w:hAnsi="Arial" w:cs="Arial"/>
          <w:sz w:val="18"/>
          <w:szCs w:val="18"/>
        </w:rPr>
        <w:t>Codecov</w:t>
      </w:r>
      <w:r w:rsidRPr="00B339AB">
        <w:rPr>
          <w:rFonts w:ascii="Arial" w:hAnsi="Arial" w:cs="Arial"/>
          <w:sz w:val="18"/>
          <w:szCs w:val="18"/>
        </w:rPr>
        <w:t xml:space="preserve"> might incur.</w:t>
      </w:r>
    </w:p>
    <w:p w14:paraId="7F956486" w14:textId="551143E8" w:rsidR="00B04C1B" w:rsidRPr="00B04C1B" w:rsidRDefault="000800BB" w:rsidP="00B04C1B">
      <w:pPr>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3</w:t>
      </w:r>
      <w:r w:rsidR="00B04C1B" w:rsidRPr="00B04C1B">
        <w:rPr>
          <w:rFonts w:ascii="Arial" w:hAnsi="Arial" w:cs="Arial"/>
          <w:b/>
          <w:bCs/>
          <w:sz w:val="18"/>
          <w:szCs w:val="18"/>
        </w:rPr>
        <w:t>.  Compliance with Export Restrictions</w:t>
      </w:r>
    </w:p>
    <w:p w14:paraId="740243FC" w14:textId="37065880" w:rsidR="00B04C1B" w:rsidRPr="00B339AB" w:rsidRDefault="00B04C1B" w:rsidP="00B04C1B">
      <w:pPr>
        <w:spacing w:after="160" w:line="240" w:lineRule="auto"/>
        <w:rPr>
          <w:rFonts w:ascii="Arial" w:hAnsi="Arial" w:cs="Arial"/>
          <w:sz w:val="18"/>
          <w:szCs w:val="18"/>
        </w:rPr>
      </w:pPr>
      <w:r w:rsidRPr="00B339AB">
        <w:rPr>
          <w:rFonts w:ascii="Arial" w:hAnsi="Arial" w:cs="Arial"/>
          <w:sz w:val="18"/>
          <w:szCs w:val="18"/>
        </w:rPr>
        <w:t xml:space="preserve">By downloading and using the Software, you agree that you are solely responsible for complying with all United States export control regulations, including the Export Administration Regulations (“EAR”), and sanctions programs, including those administered by the United States Treasury Department’s Office of Foreign Assets Controls (“OFAC”), and all other applicable international trade regulations. You agree that you will not download or use the Software without all required approvals in any proscribed destination (including Cuba, Iran, Libya, North Korea, North Sudan, and Syria), on behalf of any proscribed entity or person, for any proscribed end use, or in any other manner contrary to these export regulations and sanctions programs. By downloading or using the Software, you represent, warrant and certify that you are not a proscribed end-user or utilizing the Software for a proscribed end use under these regulations. This assurance shall survive the expiration or termination of </w:t>
      </w:r>
      <w:r w:rsidR="00534F09">
        <w:rPr>
          <w:rFonts w:ascii="Arial" w:hAnsi="Arial" w:cs="Arial"/>
          <w:sz w:val="18"/>
          <w:szCs w:val="18"/>
        </w:rPr>
        <w:t>this EULA</w:t>
      </w:r>
      <w:r w:rsidRPr="00B339AB">
        <w:rPr>
          <w:rFonts w:ascii="Arial" w:hAnsi="Arial" w:cs="Arial"/>
          <w:sz w:val="18"/>
          <w:szCs w:val="18"/>
        </w:rPr>
        <w:t>.</w:t>
      </w:r>
    </w:p>
    <w:p w14:paraId="4137C730" w14:textId="1634D124" w:rsidR="00B04C1B" w:rsidRPr="00B339AB" w:rsidRDefault="000800BB" w:rsidP="00B04C1B">
      <w:pPr>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4</w:t>
      </w:r>
      <w:r w:rsidR="00B04C1B" w:rsidRPr="00B04C1B">
        <w:rPr>
          <w:rFonts w:ascii="Arial" w:hAnsi="Arial" w:cs="Arial"/>
          <w:b/>
          <w:bCs/>
          <w:sz w:val="18"/>
          <w:szCs w:val="18"/>
        </w:rPr>
        <w:t>.  No Waiver</w:t>
      </w:r>
      <w:r w:rsidR="00874C37">
        <w:rPr>
          <w:rFonts w:ascii="Arial" w:hAnsi="Arial" w:cs="Arial"/>
          <w:b/>
          <w:bCs/>
          <w:sz w:val="18"/>
          <w:szCs w:val="18"/>
        </w:rPr>
        <w:t>; Force Majeure</w:t>
      </w:r>
    </w:p>
    <w:p w14:paraId="466FD6B3" w14:textId="6FB008B6" w:rsidR="00B04C1B" w:rsidRPr="00B339AB" w:rsidRDefault="00B04C1B" w:rsidP="00B04C1B">
      <w:pPr>
        <w:spacing w:after="160" w:line="240" w:lineRule="auto"/>
        <w:rPr>
          <w:rFonts w:ascii="Arial" w:hAnsi="Arial" w:cs="Arial"/>
          <w:sz w:val="18"/>
          <w:szCs w:val="18"/>
        </w:rPr>
      </w:pPr>
      <w:r w:rsidRPr="00B339AB">
        <w:rPr>
          <w:rFonts w:ascii="Arial" w:hAnsi="Arial" w:cs="Arial"/>
          <w:sz w:val="18"/>
          <w:szCs w:val="18"/>
        </w:rPr>
        <w:t>The failure of either party to enforce any rights granted hereunder or to take action against the other party in the event of any breach hereunder will not be deemed a waiver by that party as to subsequent enforcement of rights or subsequent actions in the event of future breaches.</w:t>
      </w:r>
      <w:r w:rsidR="00874C37">
        <w:rPr>
          <w:rFonts w:ascii="Arial" w:hAnsi="Arial" w:cs="Arial"/>
          <w:sz w:val="18"/>
          <w:szCs w:val="18"/>
        </w:rPr>
        <w:t xml:space="preserve"> Codecov will be excused from performing under this Agreement to the extent that it is unable to perform due to extraordinary causes beyond its control, including but not limited to acts of God, strikes, lockouts, riots, acts of war, epidemics, communication line failure, and power failures.</w:t>
      </w:r>
    </w:p>
    <w:p w14:paraId="630C8DEA" w14:textId="7BAB3A08" w:rsidR="00B04C1B" w:rsidRPr="00B04C1B" w:rsidRDefault="000800BB" w:rsidP="00B04C1B">
      <w:pPr>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5</w:t>
      </w:r>
      <w:r w:rsidR="00B04C1B" w:rsidRPr="00B04C1B">
        <w:rPr>
          <w:rFonts w:ascii="Arial" w:hAnsi="Arial" w:cs="Arial"/>
          <w:b/>
          <w:bCs/>
          <w:sz w:val="18"/>
          <w:szCs w:val="18"/>
        </w:rPr>
        <w:t xml:space="preserve">.  </w:t>
      </w:r>
      <w:bookmarkStart w:id="6" w:name="Governing"/>
      <w:r w:rsidR="00B04C1B" w:rsidRPr="00B04C1B">
        <w:rPr>
          <w:rFonts w:ascii="Arial" w:hAnsi="Arial" w:cs="Arial"/>
          <w:b/>
          <w:bCs/>
          <w:sz w:val="18"/>
          <w:szCs w:val="18"/>
        </w:rPr>
        <w:t xml:space="preserve"> Governing </w:t>
      </w:r>
      <w:bookmarkEnd w:id="6"/>
      <w:r w:rsidR="00B04C1B" w:rsidRPr="00B04C1B">
        <w:rPr>
          <w:rFonts w:ascii="Arial" w:hAnsi="Arial" w:cs="Arial"/>
          <w:b/>
          <w:bCs/>
          <w:sz w:val="18"/>
          <w:szCs w:val="18"/>
        </w:rPr>
        <w:t>Law, Jurisdiction</w:t>
      </w:r>
    </w:p>
    <w:p w14:paraId="599A7013" w14:textId="1D7E2F31" w:rsidR="00B04C1B" w:rsidRPr="00B339AB" w:rsidRDefault="00534F09" w:rsidP="00B04C1B">
      <w:pPr>
        <w:spacing w:after="160" w:line="240" w:lineRule="auto"/>
        <w:rPr>
          <w:rFonts w:ascii="Arial" w:hAnsi="Arial" w:cs="Arial"/>
          <w:sz w:val="18"/>
          <w:szCs w:val="18"/>
        </w:rPr>
      </w:pPr>
      <w:r>
        <w:rPr>
          <w:rFonts w:ascii="Arial" w:hAnsi="Arial" w:cs="Arial"/>
          <w:sz w:val="18"/>
          <w:szCs w:val="18"/>
        </w:rPr>
        <w:t>This EULA</w:t>
      </w:r>
      <w:r w:rsidR="00B04C1B" w:rsidRPr="00B339AB">
        <w:rPr>
          <w:rFonts w:ascii="Arial" w:hAnsi="Arial" w:cs="Arial"/>
          <w:sz w:val="18"/>
          <w:szCs w:val="18"/>
        </w:rPr>
        <w:t xml:space="preserve"> will be governed by and construed in accordance with the laws of the State of </w:t>
      </w:r>
      <w:r w:rsidR="003E64F8">
        <w:rPr>
          <w:rFonts w:ascii="Arial" w:hAnsi="Arial" w:cs="Arial"/>
          <w:sz w:val="18"/>
          <w:szCs w:val="18"/>
        </w:rPr>
        <w:t>Florida</w:t>
      </w:r>
      <w:r w:rsidR="00B04C1B" w:rsidRPr="00B339AB">
        <w:rPr>
          <w:rFonts w:ascii="Arial" w:hAnsi="Arial" w:cs="Arial"/>
          <w:sz w:val="18"/>
          <w:szCs w:val="18"/>
        </w:rPr>
        <w:t xml:space="preserve">, U.S.A. without giving effect to any choice of law or conflict of law rules or provisions, whether Federal, or of the State of </w:t>
      </w:r>
      <w:r w:rsidR="003E64F8">
        <w:rPr>
          <w:rFonts w:ascii="Arial" w:hAnsi="Arial" w:cs="Arial"/>
          <w:sz w:val="18"/>
          <w:szCs w:val="18"/>
        </w:rPr>
        <w:t>Florida</w:t>
      </w:r>
      <w:r w:rsidR="00B04C1B" w:rsidRPr="00B339AB">
        <w:rPr>
          <w:rFonts w:ascii="Arial" w:hAnsi="Arial" w:cs="Arial"/>
          <w:sz w:val="18"/>
          <w:szCs w:val="18"/>
        </w:rPr>
        <w:t xml:space="preserve"> or of any other jurisdiction, which would result in the application of the laws of a jurisdiction other than the State of </w:t>
      </w:r>
      <w:r w:rsidR="003E64F8">
        <w:rPr>
          <w:rFonts w:ascii="Arial" w:hAnsi="Arial" w:cs="Arial"/>
          <w:sz w:val="18"/>
          <w:szCs w:val="18"/>
        </w:rPr>
        <w:t>Florida</w:t>
      </w:r>
      <w:r w:rsidR="00B04C1B" w:rsidRPr="00B339AB">
        <w:rPr>
          <w:rFonts w:ascii="Arial" w:hAnsi="Arial" w:cs="Arial"/>
          <w:sz w:val="18"/>
          <w:szCs w:val="18"/>
        </w:rPr>
        <w:t xml:space="preserve">. The United Nations Convention on Contracts for the International Sale of Goods shall not apply to </w:t>
      </w:r>
      <w:r>
        <w:rPr>
          <w:rFonts w:ascii="Arial" w:hAnsi="Arial" w:cs="Arial"/>
          <w:sz w:val="18"/>
          <w:szCs w:val="18"/>
        </w:rPr>
        <w:t>this EULA</w:t>
      </w:r>
      <w:r w:rsidR="00B04C1B" w:rsidRPr="00B339AB">
        <w:rPr>
          <w:rFonts w:ascii="Arial" w:hAnsi="Arial" w:cs="Arial"/>
          <w:sz w:val="18"/>
          <w:szCs w:val="18"/>
        </w:rPr>
        <w:t>.</w:t>
      </w:r>
    </w:p>
    <w:p w14:paraId="33072706" w14:textId="6B877D4D" w:rsidR="00B04C1B" w:rsidRPr="00B339AB" w:rsidRDefault="00B04C1B" w:rsidP="00B04C1B">
      <w:pPr>
        <w:spacing w:after="160" w:line="240" w:lineRule="auto"/>
        <w:rPr>
          <w:rFonts w:ascii="Arial" w:hAnsi="Arial" w:cs="Arial"/>
          <w:sz w:val="18"/>
          <w:szCs w:val="18"/>
        </w:rPr>
      </w:pPr>
      <w:r w:rsidRPr="00B339AB">
        <w:rPr>
          <w:rFonts w:ascii="Arial" w:hAnsi="Arial" w:cs="Arial"/>
          <w:sz w:val="18"/>
          <w:szCs w:val="18"/>
        </w:rPr>
        <w:t xml:space="preserve">Except with respect to any disputes or claims not subject to arbitration (as set forth below), you agree to resolve any dispute or claim that you may have against </w:t>
      </w:r>
      <w:r w:rsidR="00534F09">
        <w:rPr>
          <w:rFonts w:ascii="Arial" w:hAnsi="Arial" w:cs="Arial"/>
          <w:sz w:val="18"/>
          <w:szCs w:val="18"/>
        </w:rPr>
        <w:t>Codecov</w:t>
      </w:r>
      <w:r w:rsidRPr="00B339AB">
        <w:rPr>
          <w:rFonts w:ascii="Arial" w:hAnsi="Arial" w:cs="Arial"/>
          <w:sz w:val="18"/>
          <w:szCs w:val="18"/>
        </w:rPr>
        <w:t xml:space="preserve"> and to submit to personal jurisdiction in the exclusive jurisdiction of state and federal courts in </w:t>
      </w:r>
      <w:r w:rsidR="003E64F8">
        <w:rPr>
          <w:rFonts w:ascii="Arial" w:hAnsi="Arial" w:cs="Arial"/>
          <w:sz w:val="18"/>
          <w:szCs w:val="18"/>
        </w:rPr>
        <w:t>Manatee County, Florida</w:t>
      </w:r>
      <w:r w:rsidRPr="00B339AB">
        <w:rPr>
          <w:rFonts w:ascii="Arial" w:hAnsi="Arial" w:cs="Arial"/>
          <w:sz w:val="18"/>
          <w:szCs w:val="18"/>
        </w:rPr>
        <w:t>.</w:t>
      </w:r>
    </w:p>
    <w:p w14:paraId="6A81F5A9" w14:textId="03402102" w:rsidR="00B04C1B" w:rsidRPr="00B339AB" w:rsidRDefault="00B04C1B" w:rsidP="00B04C1B">
      <w:pPr>
        <w:spacing w:after="160" w:line="240" w:lineRule="auto"/>
        <w:rPr>
          <w:rFonts w:ascii="Arial" w:hAnsi="Arial" w:cs="Arial"/>
          <w:bCs/>
          <w:sz w:val="18"/>
          <w:szCs w:val="18"/>
        </w:rPr>
      </w:pPr>
      <w:r w:rsidRPr="00B339AB">
        <w:rPr>
          <w:rFonts w:ascii="Arial" w:hAnsi="Arial" w:cs="Arial"/>
          <w:sz w:val="18"/>
          <w:szCs w:val="18"/>
        </w:rPr>
        <w:t xml:space="preserve">You agree that, regardless of any statute or law to the contrary, you must file any claim or cause of action arising out of or related to use of the Software or </w:t>
      </w:r>
      <w:r w:rsidR="00534F09">
        <w:rPr>
          <w:rFonts w:ascii="Arial" w:hAnsi="Arial" w:cs="Arial"/>
          <w:sz w:val="18"/>
          <w:szCs w:val="18"/>
        </w:rPr>
        <w:t>this EULA</w:t>
      </w:r>
      <w:r w:rsidRPr="00B339AB">
        <w:rPr>
          <w:rFonts w:ascii="Arial" w:hAnsi="Arial" w:cs="Arial"/>
          <w:sz w:val="18"/>
          <w:szCs w:val="18"/>
        </w:rPr>
        <w:t xml:space="preserve"> within one (1) year after such claim or cause of action arose, or you shall be forever barred from filing such claim or cause of action.</w:t>
      </w:r>
    </w:p>
    <w:p w14:paraId="01303297" w14:textId="18E3B35D" w:rsidR="00B04C1B" w:rsidRPr="00B339AB" w:rsidRDefault="00B04C1B" w:rsidP="00B04C1B">
      <w:pPr>
        <w:spacing w:after="160" w:line="240" w:lineRule="auto"/>
        <w:rPr>
          <w:rFonts w:ascii="Arial" w:hAnsi="Arial" w:cs="Arial"/>
          <w:sz w:val="18"/>
          <w:szCs w:val="18"/>
        </w:rPr>
      </w:pPr>
      <w:r w:rsidRPr="00B339AB">
        <w:rPr>
          <w:rFonts w:ascii="Arial" w:hAnsi="Arial" w:cs="Arial"/>
          <w:sz w:val="18"/>
          <w:szCs w:val="18"/>
        </w:rPr>
        <w:t>To the fullest extent permitted by applicable law, you agree that any and all disputes, claims, and causes of action you may have in connection with or related to the Software will be resolved individually, without resort to any form of class action.</w:t>
      </w:r>
    </w:p>
    <w:p w14:paraId="08E8C061" w14:textId="549825A3" w:rsidR="00B04C1B" w:rsidRPr="00B339AB" w:rsidRDefault="000800BB" w:rsidP="00B04C1B">
      <w:pPr>
        <w:spacing w:after="160" w:line="240" w:lineRule="auto"/>
        <w:rPr>
          <w:rFonts w:ascii="Arial" w:hAnsi="Arial" w:cs="Arial"/>
          <w:b/>
          <w:sz w:val="18"/>
          <w:szCs w:val="18"/>
        </w:rPr>
      </w:pPr>
      <w:bookmarkStart w:id="7" w:name="_Toc240451443"/>
      <w:r>
        <w:rPr>
          <w:rFonts w:ascii="Arial" w:hAnsi="Arial" w:cs="Arial"/>
          <w:b/>
          <w:sz w:val="18"/>
          <w:szCs w:val="18"/>
        </w:rPr>
        <w:t>1</w:t>
      </w:r>
      <w:r w:rsidR="00A22DC5">
        <w:rPr>
          <w:rFonts w:ascii="Arial" w:hAnsi="Arial" w:cs="Arial"/>
          <w:b/>
          <w:sz w:val="18"/>
          <w:szCs w:val="18"/>
        </w:rPr>
        <w:t>6</w:t>
      </w:r>
      <w:r w:rsidR="00B04C1B" w:rsidRPr="00B339AB">
        <w:rPr>
          <w:rFonts w:ascii="Arial" w:hAnsi="Arial" w:cs="Arial"/>
          <w:b/>
          <w:sz w:val="18"/>
          <w:szCs w:val="18"/>
        </w:rPr>
        <w:t>.  Arbitration</w:t>
      </w:r>
      <w:bookmarkEnd w:id="7"/>
      <w:r w:rsidR="00B04C1B" w:rsidRPr="00B339AB">
        <w:rPr>
          <w:rFonts w:ascii="Arial" w:hAnsi="Arial" w:cs="Arial"/>
          <w:b/>
          <w:sz w:val="18"/>
          <w:szCs w:val="18"/>
        </w:rPr>
        <w:t xml:space="preserve">  </w:t>
      </w:r>
    </w:p>
    <w:p w14:paraId="1680370B" w14:textId="1DF58CCE" w:rsidR="00B04C1B" w:rsidRPr="00B339AB" w:rsidRDefault="00B04C1B" w:rsidP="00B04C1B">
      <w:pPr>
        <w:spacing w:after="160" w:line="240" w:lineRule="auto"/>
        <w:rPr>
          <w:rFonts w:ascii="Arial" w:hAnsi="Arial" w:cs="Arial"/>
          <w:bCs/>
          <w:sz w:val="18"/>
          <w:szCs w:val="18"/>
        </w:rPr>
      </w:pPr>
      <w:r w:rsidRPr="00B339AB">
        <w:rPr>
          <w:rFonts w:ascii="Arial" w:hAnsi="Arial" w:cs="Arial"/>
          <w:b/>
          <w:sz w:val="18"/>
          <w:szCs w:val="18"/>
        </w:rPr>
        <w:t>IT IS IMPORTANT THAT YOU READ THIS ARBITRATION CLAUSE.  IT PROVIDES THAT YOU WILL BE REQUIRED TO SETTLE ANY CLAIM OR DISPUTE THROUGH ARBITRATION, EVEN IF YOU WOULD PREFER TO LITIGATE SUCH CLAIMS BEFORE A JURY.  OTHER RIGHTS THAT YOU WOULD HAVE IF YOU WENT TO COURT, SUCH AS DISCOVERY OR THE RIGHT TO APPEAL THE DECISION MAY NOT BE AVAILABLE IN ARBITRATION OR MAY BE LIMITED.</w:t>
      </w:r>
      <w:r w:rsidRPr="00B339AB">
        <w:rPr>
          <w:rFonts w:ascii="Arial" w:hAnsi="Arial" w:cs="Arial"/>
          <w:sz w:val="18"/>
          <w:szCs w:val="18"/>
        </w:rPr>
        <w:t xml:space="preserve">  Any dispute relating to </w:t>
      </w:r>
      <w:r w:rsidR="00534F09">
        <w:rPr>
          <w:rFonts w:ascii="Arial" w:hAnsi="Arial" w:cs="Arial"/>
          <w:sz w:val="18"/>
          <w:szCs w:val="18"/>
        </w:rPr>
        <w:t>this EULA</w:t>
      </w:r>
      <w:r w:rsidRPr="00B339AB">
        <w:rPr>
          <w:rFonts w:ascii="Arial" w:hAnsi="Arial" w:cs="Arial"/>
          <w:sz w:val="18"/>
          <w:szCs w:val="18"/>
        </w:rPr>
        <w:t xml:space="preserve"> shall be submitted to binding arbitration in </w:t>
      </w:r>
      <w:r w:rsidR="007D4F2F" w:rsidRPr="007D4F2F">
        <w:rPr>
          <w:rFonts w:ascii="Arial" w:hAnsi="Arial" w:cs="Arial"/>
          <w:sz w:val="18"/>
          <w:szCs w:val="18"/>
        </w:rPr>
        <w:t>Manatee County</w:t>
      </w:r>
      <w:r w:rsidR="007D4F2F">
        <w:rPr>
          <w:rFonts w:ascii="Arial" w:hAnsi="Arial" w:cs="Arial"/>
          <w:sz w:val="18"/>
          <w:szCs w:val="18"/>
        </w:rPr>
        <w:t>, Florida</w:t>
      </w:r>
      <w:r w:rsidRPr="00B339AB">
        <w:rPr>
          <w:rFonts w:ascii="Arial" w:hAnsi="Arial" w:cs="Arial"/>
          <w:sz w:val="18"/>
          <w:szCs w:val="18"/>
        </w:rPr>
        <w:t xml:space="preserve">, except that </w:t>
      </w:r>
      <w:r w:rsidR="00534F09">
        <w:rPr>
          <w:rFonts w:ascii="Arial" w:hAnsi="Arial" w:cs="Arial"/>
          <w:sz w:val="18"/>
          <w:szCs w:val="18"/>
        </w:rPr>
        <w:t>Codecov</w:t>
      </w:r>
      <w:r w:rsidRPr="00B339AB">
        <w:rPr>
          <w:rFonts w:ascii="Arial" w:hAnsi="Arial" w:cs="Arial"/>
          <w:sz w:val="18"/>
          <w:szCs w:val="18"/>
        </w:rPr>
        <w:t xml:space="preserve"> may seek injunctive or other relief from a court of competent jurisdiction if you have violated or threatened to violate any intellectual property rights.  All matters relating to arbitration shall be governed by the Federal Arbitration Act.  Arbitration shall be conducted in the English language by a single arbitrator under the then prevailing Consumer Rules of the American Arbitration Association ("AAA").  No award of exemplary, special, consequential or punitive damages shall be permitted.  The arbitrator's award shall be binding and may be entered as a judgment and enforceable in any court of competent jurisdiction. An arbitration award and any judgment confirming it only applies to the arbitration in which it was awarded and can’t be used in any other case except to enforce the award itself.</w:t>
      </w:r>
    </w:p>
    <w:p w14:paraId="4FCC60D6" w14:textId="30B5DAA9" w:rsidR="00B04C1B" w:rsidRPr="00B339AB" w:rsidRDefault="00534F09" w:rsidP="00B04C1B">
      <w:pPr>
        <w:spacing w:after="160" w:line="240" w:lineRule="auto"/>
        <w:rPr>
          <w:rFonts w:ascii="Arial" w:hAnsi="Arial" w:cs="Arial"/>
          <w:bCs/>
          <w:sz w:val="18"/>
          <w:szCs w:val="18"/>
        </w:rPr>
      </w:pPr>
      <w:r>
        <w:rPr>
          <w:rFonts w:ascii="Arial" w:hAnsi="Arial" w:cs="Arial"/>
          <w:sz w:val="18"/>
          <w:szCs w:val="18"/>
        </w:rPr>
        <w:t>This EULA</w:t>
      </w:r>
      <w:r w:rsidR="00B04C1B" w:rsidRPr="00B339AB">
        <w:rPr>
          <w:rFonts w:ascii="Arial" w:hAnsi="Arial" w:cs="Arial"/>
          <w:sz w:val="18"/>
          <w:szCs w:val="18"/>
        </w:rPr>
        <w:t xml:space="preserve"> do not permit class arbitrations even if AAA procedures or rules would.  The arbitrator may award monetary or injunctive relief only in favor of the individual party seeking relief and only to the extent necessary to provide relief warranted by that party’s individual claim.  IF THIS PROHIBITION ON CLASS ARBITRATIONS IS DEEMED UNENFORCEABLE UNDER APPLICABLE STATE LAW, THEN THE ENTIRE ARBITRATION CLAUSE OF THESE TERMS SHALL BE DEEMED UNENFORCEABLE AND ANY CLASS CLAIMS SHALL BE BROUGHT AND ADJUDICATED IN A COURT OF COMPETENT JURISDICTION.  IN NO CIRCUMSTANCE SHALL CLASS CLAIMS BE BROUGHT OR ADJUDICATED IN ARBITRATION.  If there is a conflict between the </w:t>
      </w:r>
      <w:r w:rsidR="003E64F8">
        <w:rPr>
          <w:rFonts w:ascii="Arial" w:hAnsi="Arial" w:cs="Arial"/>
          <w:sz w:val="18"/>
          <w:szCs w:val="18"/>
        </w:rPr>
        <w:t>EULA</w:t>
      </w:r>
      <w:r w:rsidR="00B04C1B" w:rsidRPr="00B339AB">
        <w:rPr>
          <w:rFonts w:ascii="Arial" w:hAnsi="Arial" w:cs="Arial"/>
          <w:sz w:val="18"/>
          <w:szCs w:val="18"/>
        </w:rPr>
        <w:t xml:space="preserve"> and any arbitration rules, the </w:t>
      </w:r>
      <w:r w:rsidR="003E64F8">
        <w:rPr>
          <w:rFonts w:ascii="Arial" w:hAnsi="Arial" w:cs="Arial"/>
          <w:sz w:val="18"/>
          <w:szCs w:val="18"/>
        </w:rPr>
        <w:t>EULA</w:t>
      </w:r>
      <w:r w:rsidR="00B04C1B" w:rsidRPr="00B339AB">
        <w:rPr>
          <w:rFonts w:ascii="Arial" w:hAnsi="Arial" w:cs="Arial"/>
          <w:sz w:val="18"/>
          <w:szCs w:val="18"/>
        </w:rPr>
        <w:t xml:space="preserve"> shall control.</w:t>
      </w:r>
    </w:p>
    <w:p w14:paraId="646530CB" w14:textId="3DF518EA" w:rsidR="003E64F8" w:rsidRPr="00B339AB" w:rsidRDefault="00B04C1B" w:rsidP="003E64F8">
      <w:pPr>
        <w:spacing w:after="160" w:line="240" w:lineRule="auto"/>
        <w:rPr>
          <w:rFonts w:ascii="Arial" w:hAnsi="Arial" w:cs="Arial"/>
          <w:sz w:val="18"/>
          <w:szCs w:val="18"/>
        </w:rPr>
      </w:pPr>
      <w:r w:rsidRPr="00B339AB">
        <w:rPr>
          <w:rFonts w:ascii="Arial" w:hAnsi="Arial" w:cs="Arial"/>
          <w:sz w:val="18"/>
          <w:szCs w:val="18"/>
        </w:rPr>
        <w:t xml:space="preserve">If you have a claim that arises from or relates to the Software or the enforceability of </w:t>
      </w:r>
      <w:r w:rsidR="00534F09">
        <w:rPr>
          <w:rFonts w:ascii="Arial" w:hAnsi="Arial" w:cs="Arial"/>
          <w:sz w:val="18"/>
          <w:szCs w:val="18"/>
        </w:rPr>
        <w:t>this EULA</w:t>
      </w:r>
      <w:r w:rsidRPr="00B339AB">
        <w:rPr>
          <w:rFonts w:ascii="Arial" w:hAnsi="Arial" w:cs="Arial"/>
          <w:sz w:val="18"/>
          <w:szCs w:val="18"/>
        </w:rPr>
        <w:t xml:space="preserve">, before initiating, joining, or participating in any lawsuit, arbitration, or other legal proceeding, you shall give </w:t>
      </w:r>
      <w:r w:rsidR="00534F09">
        <w:rPr>
          <w:rFonts w:ascii="Arial" w:hAnsi="Arial" w:cs="Arial"/>
          <w:sz w:val="18"/>
          <w:szCs w:val="18"/>
        </w:rPr>
        <w:t>Codecov</w:t>
      </w:r>
      <w:r w:rsidRPr="00B339AB">
        <w:rPr>
          <w:rFonts w:ascii="Arial" w:hAnsi="Arial" w:cs="Arial"/>
          <w:sz w:val="18"/>
          <w:szCs w:val="18"/>
        </w:rPr>
        <w:t xml:space="preserve">: (1) a written notice of the claim (a “Claim Notice”), at least 30 days before initiating any such proceeding, explaining in reasonable detail the nature of the claim and any supporting facts; and (2) a reasonable good faith opportunity to resolve the claim without the necessity of a lawsuit, arbitration, or other legal proceeding.  Any Claim Notice directed to </w:t>
      </w:r>
      <w:r w:rsidR="00534F09">
        <w:rPr>
          <w:rFonts w:ascii="Arial" w:hAnsi="Arial" w:cs="Arial"/>
          <w:sz w:val="18"/>
          <w:szCs w:val="18"/>
        </w:rPr>
        <w:t>Codecov</w:t>
      </w:r>
      <w:r w:rsidRPr="00B339AB">
        <w:rPr>
          <w:rFonts w:ascii="Arial" w:hAnsi="Arial" w:cs="Arial"/>
          <w:sz w:val="18"/>
          <w:szCs w:val="18"/>
        </w:rPr>
        <w:t xml:space="preserve"> shall be sent to </w:t>
      </w:r>
      <w:r w:rsidR="00994A60">
        <w:rPr>
          <w:rFonts w:ascii="Arial" w:hAnsi="Arial" w:cs="Arial"/>
          <w:sz w:val="18"/>
          <w:szCs w:val="18"/>
        </w:rPr>
        <w:t>Codecov</w:t>
      </w:r>
      <w:r w:rsidR="003E64F8">
        <w:rPr>
          <w:rFonts w:ascii="Arial" w:hAnsi="Arial" w:cs="Arial"/>
          <w:sz w:val="18"/>
          <w:szCs w:val="18"/>
        </w:rPr>
        <w:t xml:space="preserve"> LLC, Attn: President</w:t>
      </w:r>
      <w:r w:rsidRPr="00B339AB">
        <w:rPr>
          <w:rFonts w:ascii="Arial" w:hAnsi="Arial" w:cs="Arial"/>
          <w:sz w:val="18"/>
          <w:szCs w:val="18"/>
        </w:rPr>
        <w:t xml:space="preserve">, </w:t>
      </w:r>
      <w:r w:rsidR="003E64F8">
        <w:rPr>
          <w:rFonts w:ascii="Arial" w:hAnsi="Arial" w:cs="Arial"/>
          <w:sz w:val="18"/>
          <w:szCs w:val="18"/>
        </w:rPr>
        <w:t>6639 Pirate Perch Tr., Lakewood Ranch, FL 34202</w:t>
      </w:r>
      <w:r w:rsidRPr="00B339AB">
        <w:rPr>
          <w:rFonts w:ascii="Arial" w:hAnsi="Arial" w:cs="Arial"/>
          <w:sz w:val="18"/>
          <w:szCs w:val="18"/>
        </w:rPr>
        <w:t xml:space="preserve">.  </w:t>
      </w:r>
    </w:p>
    <w:p w14:paraId="73141B91" w14:textId="5D595B2F" w:rsidR="00B04C1B" w:rsidRPr="00B04C1B" w:rsidRDefault="000800BB" w:rsidP="00B04C1B">
      <w:pPr>
        <w:spacing w:after="160" w:line="240" w:lineRule="auto"/>
        <w:rPr>
          <w:rFonts w:ascii="Arial" w:hAnsi="Arial" w:cs="Arial"/>
          <w:b/>
          <w:bCs/>
          <w:sz w:val="18"/>
          <w:szCs w:val="18"/>
        </w:rPr>
      </w:pPr>
      <w:r>
        <w:rPr>
          <w:rFonts w:ascii="Arial" w:hAnsi="Arial" w:cs="Arial"/>
          <w:b/>
          <w:sz w:val="18"/>
          <w:szCs w:val="18"/>
        </w:rPr>
        <w:t>1</w:t>
      </w:r>
      <w:r w:rsidR="00A22DC5">
        <w:rPr>
          <w:rFonts w:ascii="Arial" w:hAnsi="Arial" w:cs="Arial"/>
          <w:b/>
          <w:sz w:val="18"/>
          <w:szCs w:val="18"/>
        </w:rPr>
        <w:t>7</w:t>
      </w:r>
      <w:r w:rsidR="00B04C1B" w:rsidRPr="00B04C1B">
        <w:rPr>
          <w:rFonts w:ascii="Arial" w:hAnsi="Arial" w:cs="Arial"/>
          <w:b/>
          <w:sz w:val="18"/>
          <w:szCs w:val="18"/>
        </w:rPr>
        <w:t xml:space="preserve">.  </w:t>
      </w:r>
      <w:r w:rsidR="00B04C1B" w:rsidRPr="00B04C1B">
        <w:rPr>
          <w:rFonts w:ascii="Arial" w:hAnsi="Arial" w:cs="Arial"/>
          <w:b/>
          <w:bCs/>
          <w:sz w:val="18"/>
          <w:szCs w:val="18"/>
        </w:rPr>
        <w:t>Interpretation</w:t>
      </w:r>
    </w:p>
    <w:p w14:paraId="7542F884" w14:textId="2B819570" w:rsidR="00B04C1B" w:rsidRPr="00B04C1B" w:rsidRDefault="00B04C1B" w:rsidP="00B04C1B">
      <w:pPr>
        <w:spacing w:after="160" w:line="240" w:lineRule="auto"/>
        <w:rPr>
          <w:rFonts w:ascii="Arial" w:hAnsi="Arial" w:cs="Arial"/>
          <w:b/>
          <w:sz w:val="18"/>
          <w:szCs w:val="18"/>
        </w:rPr>
      </w:pPr>
      <w:r w:rsidRPr="00B339AB">
        <w:rPr>
          <w:rFonts w:ascii="Arial" w:hAnsi="Arial" w:cs="Arial"/>
          <w:sz w:val="18"/>
          <w:szCs w:val="18"/>
        </w:rPr>
        <w:t>The paragraph headings herein are solely for the sake of convenience and will not be applied in the interpretation hereof</w:t>
      </w:r>
      <w:r w:rsidRPr="00B04C1B">
        <w:rPr>
          <w:rFonts w:ascii="Arial" w:hAnsi="Arial" w:cs="Arial"/>
          <w:b/>
          <w:sz w:val="18"/>
          <w:szCs w:val="18"/>
          <w:rtl/>
        </w:rPr>
        <w:t>.</w:t>
      </w:r>
    </w:p>
    <w:p w14:paraId="5C2D6950" w14:textId="0E45A1EC" w:rsidR="00B04C1B" w:rsidRPr="00B04C1B" w:rsidRDefault="000800BB" w:rsidP="00C105D9">
      <w:pPr>
        <w:keepNext/>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8</w:t>
      </w:r>
      <w:r w:rsidR="00B04C1B" w:rsidRPr="00B04C1B">
        <w:rPr>
          <w:rFonts w:ascii="Arial" w:hAnsi="Arial" w:cs="Arial"/>
          <w:b/>
          <w:bCs/>
          <w:sz w:val="18"/>
          <w:szCs w:val="18"/>
        </w:rPr>
        <w:t>.  Severability</w:t>
      </w:r>
    </w:p>
    <w:p w14:paraId="60A13907" w14:textId="22E5856A" w:rsidR="00B04C1B" w:rsidRPr="00B339AB" w:rsidRDefault="00B04C1B" w:rsidP="00B04C1B">
      <w:pPr>
        <w:spacing w:after="160" w:line="240" w:lineRule="auto"/>
        <w:rPr>
          <w:rFonts w:ascii="Arial" w:hAnsi="Arial" w:cs="Arial"/>
          <w:sz w:val="18"/>
          <w:szCs w:val="18"/>
          <w:rtl/>
        </w:rPr>
      </w:pPr>
      <w:r w:rsidRPr="00B339AB">
        <w:rPr>
          <w:rFonts w:ascii="Arial" w:hAnsi="Arial" w:cs="Arial"/>
          <w:sz w:val="18"/>
          <w:szCs w:val="18"/>
        </w:rPr>
        <w:t xml:space="preserve">If any provision of </w:t>
      </w:r>
      <w:r w:rsidR="00534F09">
        <w:rPr>
          <w:rFonts w:ascii="Arial" w:hAnsi="Arial" w:cs="Arial"/>
          <w:sz w:val="18"/>
          <w:szCs w:val="18"/>
        </w:rPr>
        <w:t>this EULA</w:t>
      </w:r>
      <w:r w:rsidRPr="00B339AB">
        <w:rPr>
          <w:rFonts w:ascii="Arial" w:hAnsi="Arial" w:cs="Arial"/>
          <w:sz w:val="18"/>
          <w:szCs w:val="18"/>
        </w:rPr>
        <w:t xml:space="preserve"> is held by a court of competent jurisdiction to be illegal, invalid, unenforceable, or otherwise contrary to law, the remaining provisions of </w:t>
      </w:r>
      <w:r w:rsidR="00534F09">
        <w:rPr>
          <w:rFonts w:ascii="Arial" w:hAnsi="Arial" w:cs="Arial"/>
          <w:sz w:val="18"/>
          <w:szCs w:val="18"/>
        </w:rPr>
        <w:t>this EULA</w:t>
      </w:r>
      <w:r w:rsidRPr="00B339AB">
        <w:rPr>
          <w:rFonts w:ascii="Arial" w:hAnsi="Arial" w:cs="Arial"/>
          <w:sz w:val="18"/>
          <w:szCs w:val="18"/>
        </w:rPr>
        <w:t xml:space="preserve"> will remain in full force and effect</w:t>
      </w:r>
      <w:r w:rsidRPr="00B339AB">
        <w:rPr>
          <w:rFonts w:ascii="Arial" w:hAnsi="Arial" w:cs="Arial"/>
          <w:sz w:val="18"/>
          <w:szCs w:val="18"/>
          <w:rtl/>
        </w:rPr>
        <w:t>.</w:t>
      </w:r>
    </w:p>
    <w:p w14:paraId="6E1617D4" w14:textId="5CB89B56" w:rsidR="00B04C1B" w:rsidRPr="00B339AB" w:rsidRDefault="000800BB" w:rsidP="00B04C1B">
      <w:pPr>
        <w:spacing w:after="160" w:line="240" w:lineRule="auto"/>
        <w:rPr>
          <w:rFonts w:ascii="Arial" w:hAnsi="Arial" w:cs="Arial"/>
          <w:b/>
          <w:bCs/>
          <w:sz w:val="18"/>
          <w:szCs w:val="18"/>
        </w:rPr>
      </w:pPr>
      <w:r>
        <w:rPr>
          <w:rFonts w:ascii="Arial" w:hAnsi="Arial" w:cs="Arial"/>
          <w:b/>
          <w:bCs/>
          <w:sz w:val="18"/>
          <w:szCs w:val="18"/>
        </w:rPr>
        <w:t>1</w:t>
      </w:r>
      <w:r w:rsidR="00A22DC5">
        <w:rPr>
          <w:rFonts w:ascii="Arial" w:hAnsi="Arial" w:cs="Arial"/>
          <w:b/>
          <w:bCs/>
          <w:sz w:val="18"/>
          <w:szCs w:val="18"/>
        </w:rPr>
        <w:t>9</w:t>
      </w:r>
      <w:r w:rsidR="00B04C1B" w:rsidRPr="00B04C1B">
        <w:rPr>
          <w:rFonts w:ascii="Arial" w:hAnsi="Arial" w:cs="Arial"/>
          <w:b/>
          <w:bCs/>
          <w:sz w:val="18"/>
          <w:szCs w:val="18"/>
        </w:rPr>
        <w:t>.  Assignment</w:t>
      </w:r>
    </w:p>
    <w:p w14:paraId="051B0AFE" w14:textId="6ACEF48F" w:rsidR="00B04C1B" w:rsidRPr="00B339AB" w:rsidRDefault="00B04C1B" w:rsidP="00B04C1B">
      <w:pPr>
        <w:spacing w:after="160" w:line="240" w:lineRule="auto"/>
        <w:rPr>
          <w:rFonts w:ascii="Arial" w:hAnsi="Arial" w:cs="Arial"/>
          <w:sz w:val="18"/>
          <w:szCs w:val="18"/>
        </w:rPr>
      </w:pPr>
      <w:r w:rsidRPr="00B339AB">
        <w:rPr>
          <w:rFonts w:ascii="Arial" w:hAnsi="Arial" w:cs="Arial"/>
          <w:sz w:val="18"/>
          <w:szCs w:val="18"/>
        </w:rPr>
        <w:t xml:space="preserve">You are not permitted to assign </w:t>
      </w:r>
      <w:r w:rsidR="00534F09">
        <w:rPr>
          <w:rFonts w:ascii="Arial" w:hAnsi="Arial" w:cs="Arial"/>
          <w:sz w:val="18"/>
          <w:szCs w:val="18"/>
        </w:rPr>
        <w:t>this EULA</w:t>
      </w:r>
      <w:r w:rsidRPr="00B339AB">
        <w:rPr>
          <w:rFonts w:ascii="Arial" w:hAnsi="Arial" w:cs="Arial"/>
          <w:sz w:val="18"/>
          <w:szCs w:val="18"/>
        </w:rPr>
        <w:t xml:space="preserve"> nor transfer any of your rights or obligations under </w:t>
      </w:r>
      <w:r w:rsidR="00534F09">
        <w:rPr>
          <w:rFonts w:ascii="Arial" w:hAnsi="Arial" w:cs="Arial"/>
          <w:sz w:val="18"/>
          <w:szCs w:val="18"/>
        </w:rPr>
        <w:t>this EULA</w:t>
      </w:r>
      <w:r w:rsidRPr="00B339AB">
        <w:rPr>
          <w:rFonts w:ascii="Arial" w:hAnsi="Arial" w:cs="Arial"/>
          <w:sz w:val="18"/>
          <w:szCs w:val="18"/>
        </w:rPr>
        <w:t xml:space="preserve"> to any third party. Any attempt to sublicense, assign or transfer any of your rights, duties or obligations hereunder is void.</w:t>
      </w:r>
      <w:r w:rsidR="005F4826">
        <w:rPr>
          <w:rFonts w:ascii="Arial" w:hAnsi="Arial" w:cs="Arial"/>
          <w:sz w:val="18"/>
          <w:szCs w:val="18"/>
        </w:rPr>
        <w:t xml:space="preserve"> We can assign this Agreement in its entirety, upon notice to you but without the requirement to obtain consent, in connection with a merger, acquisition, corporate reorganization, or sale of all or substantially all of our business assets.</w:t>
      </w:r>
    </w:p>
    <w:p w14:paraId="7220FFD4" w14:textId="73229B4E" w:rsidR="00B04C1B" w:rsidRPr="00B339AB" w:rsidRDefault="00FB216F" w:rsidP="00B04C1B">
      <w:pPr>
        <w:spacing w:after="160" w:line="240" w:lineRule="auto"/>
        <w:rPr>
          <w:rFonts w:ascii="Arial" w:hAnsi="Arial" w:cs="Arial"/>
          <w:b/>
          <w:bCs/>
          <w:sz w:val="18"/>
          <w:szCs w:val="18"/>
        </w:rPr>
      </w:pPr>
      <w:r>
        <w:rPr>
          <w:rFonts w:ascii="Arial" w:hAnsi="Arial" w:cs="Arial"/>
          <w:b/>
          <w:bCs/>
          <w:sz w:val="18"/>
          <w:szCs w:val="18"/>
        </w:rPr>
        <w:t>20</w:t>
      </w:r>
      <w:r w:rsidR="00B04C1B" w:rsidRPr="00B04C1B">
        <w:rPr>
          <w:rFonts w:ascii="Arial" w:hAnsi="Arial" w:cs="Arial"/>
          <w:b/>
          <w:bCs/>
          <w:sz w:val="18"/>
          <w:szCs w:val="18"/>
        </w:rPr>
        <w:t>.  Entire Agreement</w:t>
      </w:r>
    </w:p>
    <w:p w14:paraId="7703527C" w14:textId="04788197" w:rsidR="00B04C1B" w:rsidRPr="00B339AB" w:rsidRDefault="00534F09" w:rsidP="00B04C1B">
      <w:pPr>
        <w:spacing w:after="160" w:line="240" w:lineRule="auto"/>
        <w:rPr>
          <w:rFonts w:ascii="Arial" w:hAnsi="Arial" w:cs="Arial"/>
          <w:sz w:val="18"/>
          <w:szCs w:val="18"/>
        </w:rPr>
      </w:pPr>
      <w:r>
        <w:rPr>
          <w:rFonts w:ascii="Arial" w:hAnsi="Arial" w:cs="Arial"/>
          <w:sz w:val="18"/>
          <w:szCs w:val="18"/>
        </w:rPr>
        <w:t>This EULA</w:t>
      </w:r>
      <w:r w:rsidR="00B04C1B" w:rsidRPr="00B339AB">
        <w:rPr>
          <w:rFonts w:ascii="Arial" w:hAnsi="Arial" w:cs="Arial"/>
          <w:sz w:val="18"/>
          <w:szCs w:val="18"/>
        </w:rPr>
        <w:t xml:space="preserve"> constitute</w:t>
      </w:r>
      <w:r w:rsidR="003E64F8">
        <w:rPr>
          <w:rFonts w:ascii="Arial" w:hAnsi="Arial" w:cs="Arial"/>
          <w:sz w:val="18"/>
          <w:szCs w:val="18"/>
        </w:rPr>
        <w:t>s</w:t>
      </w:r>
      <w:r w:rsidR="00B04C1B" w:rsidRPr="00B339AB">
        <w:rPr>
          <w:rFonts w:ascii="Arial" w:hAnsi="Arial" w:cs="Arial"/>
          <w:sz w:val="18"/>
          <w:szCs w:val="18"/>
        </w:rPr>
        <w:t xml:space="preserve"> the entire agreement between the parties concerning the subject matter hereof and supersedes any proposals or prior agreement, oral or written, and any other communications relating to the subject matter of </w:t>
      </w:r>
      <w:r>
        <w:rPr>
          <w:rFonts w:ascii="Arial" w:hAnsi="Arial" w:cs="Arial"/>
          <w:sz w:val="18"/>
          <w:szCs w:val="18"/>
        </w:rPr>
        <w:t>this EULA</w:t>
      </w:r>
      <w:r w:rsidR="00B04C1B" w:rsidRPr="00B339AB">
        <w:rPr>
          <w:rFonts w:ascii="Arial" w:hAnsi="Arial" w:cs="Arial"/>
          <w:sz w:val="18"/>
          <w:szCs w:val="18"/>
        </w:rPr>
        <w:t xml:space="preserve">.  Any translation of </w:t>
      </w:r>
      <w:r>
        <w:rPr>
          <w:rFonts w:ascii="Arial" w:hAnsi="Arial" w:cs="Arial"/>
          <w:sz w:val="18"/>
          <w:szCs w:val="18"/>
        </w:rPr>
        <w:t>this EULA</w:t>
      </w:r>
      <w:r w:rsidR="00B04C1B" w:rsidRPr="00B339AB">
        <w:rPr>
          <w:rFonts w:ascii="Arial" w:hAnsi="Arial" w:cs="Arial"/>
          <w:sz w:val="18"/>
          <w:szCs w:val="18"/>
        </w:rPr>
        <w:t xml:space="preserve"> is done for local requirements and in the event of a dispute between the English and any non-English version, the English version of </w:t>
      </w:r>
      <w:r>
        <w:rPr>
          <w:rFonts w:ascii="Arial" w:hAnsi="Arial" w:cs="Arial"/>
          <w:sz w:val="18"/>
          <w:szCs w:val="18"/>
        </w:rPr>
        <w:t>this EULA</w:t>
      </w:r>
      <w:r w:rsidR="00B04C1B" w:rsidRPr="00B339AB">
        <w:rPr>
          <w:rFonts w:ascii="Arial" w:hAnsi="Arial" w:cs="Arial"/>
          <w:sz w:val="18"/>
          <w:szCs w:val="18"/>
        </w:rPr>
        <w:t xml:space="preserve"> shall control. No course of dealing or usage of trade may be used to modify </w:t>
      </w:r>
      <w:r>
        <w:rPr>
          <w:rFonts w:ascii="Arial" w:hAnsi="Arial" w:cs="Arial"/>
          <w:sz w:val="18"/>
          <w:szCs w:val="18"/>
        </w:rPr>
        <w:t>this EULA</w:t>
      </w:r>
      <w:r w:rsidR="00B04C1B" w:rsidRPr="00B339AB">
        <w:rPr>
          <w:rFonts w:ascii="Arial" w:hAnsi="Arial" w:cs="Arial"/>
          <w:sz w:val="18"/>
          <w:szCs w:val="18"/>
        </w:rPr>
        <w:t>.</w:t>
      </w:r>
    </w:p>
    <w:p w14:paraId="55806398" w14:textId="77777777" w:rsidR="00B04C1B" w:rsidRPr="00B04C1B" w:rsidRDefault="00B04C1B" w:rsidP="00B04C1B">
      <w:pPr>
        <w:spacing w:after="160" w:line="240" w:lineRule="auto"/>
        <w:rPr>
          <w:rFonts w:ascii="Arial" w:hAnsi="Arial" w:cs="Arial"/>
          <w:b/>
          <w:sz w:val="18"/>
          <w:szCs w:val="18"/>
        </w:rPr>
      </w:pPr>
    </w:p>
    <w:p w14:paraId="43D8D80C" w14:textId="77777777" w:rsidR="00C105D9" w:rsidRPr="009B1812" w:rsidRDefault="00C105D9" w:rsidP="00F27F25">
      <w:pPr>
        <w:spacing w:after="160" w:line="240" w:lineRule="auto"/>
        <w:ind w:firstLine="720"/>
        <w:rPr>
          <w:rFonts w:ascii="Arial" w:hAnsi="Arial" w:cs="Arial"/>
          <w:sz w:val="18"/>
          <w:szCs w:val="18"/>
        </w:rPr>
      </w:pPr>
    </w:p>
    <w:p w14:paraId="176EC2CE" w14:textId="77777777" w:rsidR="008110FD" w:rsidRDefault="008110FD" w:rsidP="00F27F25">
      <w:pPr>
        <w:pStyle w:val="BodyText"/>
        <w:spacing w:after="160"/>
        <w:rPr>
          <w:rFonts w:ascii="Arial" w:hAnsi="Arial" w:cs="Arial"/>
          <w:sz w:val="18"/>
          <w:szCs w:val="18"/>
        </w:rPr>
        <w:sectPr w:rsidR="008110FD" w:rsidSect="008110FD">
          <w:footnotePr>
            <w:pos w:val="beneathText"/>
            <w:numRestart w:val="eachPage"/>
          </w:footnotePr>
          <w:type w:val="continuous"/>
          <w:pgSz w:w="12240" w:h="15840" w:code="1"/>
          <w:pgMar w:top="720" w:right="720" w:bottom="720" w:left="720" w:header="720" w:footer="173" w:gutter="0"/>
          <w:cols w:num="2" w:space="720"/>
          <w:titlePg/>
          <w:docGrid w:linePitch="326"/>
        </w:sectPr>
      </w:pPr>
    </w:p>
    <w:p w14:paraId="2C108426" w14:textId="77777777" w:rsidR="008A44F1" w:rsidRDefault="008A44F1" w:rsidP="00F27F25">
      <w:pPr>
        <w:pStyle w:val="BodyText"/>
        <w:spacing w:after="160"/>
        <w:rPr>
          <w:rFonts w:ascii="Arial" w:hAnsi="Arial" w:cs="Arial"/>
          <w:sz w:val="18"/>
          <w:szCs w:val="18"/>
        </w:rPr>
      </w:pPr>
    </w:p>
    <w:p w14:paraId="66C35358" w14:textId="374421C9" w:rsidR="00423A8D" w:rsidRPr="00C53396" w:rsidRDefault="00423A8D" w:rsidP="00C53396">
      <w:pPr>
        <w:spacing w:line="240" w:lineRule="auto"/>
        <w:jc w:val="left"/>
        <w:rPr>
          <w:rFonts w:ascii="Arial" w:hAnsi="Arial" w:cs="Arial"/>
          <w:sz w:val="18"/>
          <w:szCs w:val="18"/>
        </w:rPr>
      </w:pPr>
    </w:p>
    <w:sectPr w:rsidR="00423A8D" w:rsidRPr="00C53396" w:rsidSect="00B91855">
      <w:footnotePr>
        <w:pos w:val="beneathText"/>
        <w:numRestart w:val="eachPage"/>
      </w:footnotePr>
      <w:type w:val="continuous"/>
      <w:pgSz w:w="12240" w:h="15840" w:code="1"/>
      <w:pgMar w:top="720" w:right="720" w:bottom="720" w:left="720" w:header="720" w:footer="173" w:gutter="0"/>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AD825" w14:textId="77777777" w:rsidR="001F2761" w:rsidRDefault="001F2761">
      <w:r>
        <w:separator/>
      </w:r>
    </w:p>
  </w:endnote>
  <w:endnote w:type="continuationSeparator" w:id="0">
    <w:p w14:paraId="22426DD5" w14:textId="77777777" w:rsidR="001F2761" w:rsidRDefault="001F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B92E0" w14:textId="77777777" w:rsidR="00C105D9" w:rsidRPr="000A26D0" w:rsidRDefault="00C105D9" w:rsidP="00655C29">
    <w:pPr>
      <w:pStyle w:val="Footer"/>
      <w:tabs>
        <w:tab w:val="clear" w:pos="4320"/>
        <w:tab w:val="clear" w:pos="8640"/>
      </w:tabs>
      <w:spacing w:line="240" w:lineRule="auto"/>
      <w:jc w:val="center"/>
      <w:rPr>
        <w:rFonts w:ascii="Arial" w:hAnsi="Arial" w:cs="Arial"/>
        <w:sz w:val="12"/>
        <w:szCs w:val="12"/>
      </w:rPr>
    </w:pPr>
  </w:p>
  <w:p w14:paraId="76FE651A" w14:textId="77777777" w:rsidR="00C105D9" w:rsidRPr="000A26D0" w:rsidRDefault="00C105D9" w:rsidP="00824F11">
    <w:pPr>
      <w:pStyle w:val="Footer"/>
      <w:tabs>
        <w:tab w:val="clear" w:pos="4320"/>
        <w:tab w:val="clear" w:pos="8640"/>
        <w:tab w:val="center" w:pos="5400"/>
        <w:tab w:val="right" w:pos="10710"/>
      </w:tabs>
      <w:spacing w:line="240" w:lineRule="auto"/>
      <w:rPr>
        <w:rFonts w:ascii="Arial" w:hAnsi="Arial" w:cs="Arial"/>
        <w:sz w:val="12"/>
        <w:szCs w:val="12"/>
      </w:rPr>
    </w:pPr>
    <w:r>
      <w:rPr>
        <w:rFonts w:ascii="Arial" w:hAnsi="Arial" w:cs="Arial"/>
        <w:sz w:val="12"/>
        <w:szCs w:val="12"/>
      </w:rPr>
      <w:tab/>
    </w:r>
    <w:r w:rsidRPr="000A26D0">
      <w:rPr>
        <w:rFonts w:ascii="Arial" w:hAnsi="Arial" w:cs="Arial"/>
        <w:sz w:val="12"/>
        <w:szCs w:val="12"/>
      </w:rPr>
      <w:t xml:space="preserve">Page </w:t>
    </w:r>
    <w:r w:rsidRPr="000A26D0">
      <w:rPr>
        <w:rFonts w:ascii="Arial" w:hAnsi="Arial" w:cs="Arial"/>
        <w:sz w:val="12"/>
        <w:szCs w:val="12"/>
      </w:rPr>
      <w:fldChar w:fldCharType="begin"/>
    </w:r>
    <w:r w:rsidRPr="000A26D0">
      <w:rPr>
        <w:rFonts w:ascii="Arial" w:hAnsi="Arial" w:cs="Arial"/>
        <w:sz w:val="12"/>
        <w:szCs w:val="12"/>
      </w:rPr>
      <w:instrText xml:space="preserve"> PAGE </w:instrText>
    </w:r>
    <w:r w:rsidRPr="000A26D0">
      <w:rPr>
        <w:rFonts w:ascii="Arial" w:hAnsi="Arial" w:cs="Arial"/>
        <w:sz w:val="12"/>
        <w:szCs w:val="12"/>
      </w:rPr>
      <w:fldChar w:fldCharType="separate"/>
    </w:r>
    <w:r w:rsidR="00781226">
      <w:rPr>
        <w:rFonts w:ascii="Arial" w:hAnsi="Arial" w:cs="Arial"/>
        <w:noProof/>
        <w:sz w:val="12"/>
        <w:szCs w:val="12"/>
      </w:rPr>
      <w:t>3</w:t>
    </w:r>
    <w:r w:rsidRPr="000A26D0">
      <w:rPr>
        <w:rFonts w:ascii="Arial" w:hAnsi="Arial" w:cs="Arial"/>
        <w:sz w:val="12"/>
        <w:szCs w:val="12"/>
      </w:rPr>
      <w:fldChar w:fldCharType="end"/>
    </w:r>
    <w:r w:rsidRPr="000A26D0">
      <w:rPr>
        <w:rFonts w:ascii="Arial" w:hAnsi="Arial" w:cs="Arial"/>
        <w:sz w:val="12"/>
        <w:szCs w:val="12"/>
      </w:rPr>
      <w:t xml:space="preserve"> of </w:t>
    </w:r>
    <w:r w:rsidRPr="000A26D0">
      <w:rPr>
        <w:rFonts w:ascii="Arial" w:hAnsi="Arial" w:cs="Arial"/>
        <w:sz w:val="12"/>
        <w:szCs w:val="12"/>
      </w:rPr>
      <w:fldChar w:fldCharType="begin"/>
    </w:r>
    <w:r w:rsidRPr="000A26D0">
      <w:rPr>
        <w:rFonts w:ascii="Arial" w:hAnsi="Arial" w:cs="Arial"/>
        <w:sz w:val="12"/>
        <w:szCs w:val="12"/>
      </w:rPr>
      <w:instrText xml:space="preserve"> NUMPAGES </w:instrText>
    </w:r>
    <w:r w:rsidRPr="000A26D0">
      <w:rPr>
        <w:rFonts w:ascii="Arial" w:hAnsi="Arial" w:cs="Arial"/>
        <w:sz w:val="12"/>
        <w:szCs w:val="12"/>
      </w:rPr>
      <w:fldChar w:fldCharType="separate"/>
    </w:r>
    <w:r w:rsidR="00781226">
      <w:rPr>
        <w:rFonts w:ascii="Arial" w:hAnsi="Arial" w:cs="Arial"/>
        <w:noProof/>
        <w:sz w:val="12"/>
        <w:szCs w:val="12"/>
      </w:rPr>
      <w:t>5</w:t>
    </w:r>
    <w:r w:rsidRPr="000A26D0">
      <w:rPr>
        <w:rFonts w:ascii="Arial" w:hAnsi="Arial" w:cs="Arial"/>
        <w:sz w:val="12"/>
        <w:szCs w:val="12"/>
      </w:rPr>
      <w:fldChar w:fldCharType="end"/>
    </w:r>
    <w:r w:rsidRPr="000A26D0">
      <w:rPr>
        <w:rFonts w:ascii="Arial" w:hAnsi="Arial" w:cs="Arial"/>
        <w:sz w:val="12"/>
        <w:szCs w:val="12"/>
      </w:rPr>
      <w:tab/>
    </w:r>
  </w:p>
  <w:p w14:paraId="18798C76" w14:textId="6DB743C9" w:rsidR="00C105D9" w:rsidRPr="000A26D0" w:rsidRDefault="00C105D9" w:rsidP="000A26D0">
    <w:pPr>
      <w:pStyle w:val="Footer"/>
      <w:tabs>
        <w:tab w:val="clear" w:pos="4320"/>
        <w:tab w:val="clear" w:pos="8640"/>
        <w:tab w:val="right" w:pos="10800"/>
      </w:tabs>
      <w:spacing w:line="240" w:lineRule="auto"/>
      <w:jc w:val="left"/>
      <w:rPr>
        <w:rFonts w:ascii="Arial" w:hAnsi="Arial" w:cs="Arial"/>
        <w:sz w:val="12"/>
        <w:szCs w:val="12"/>
      </w:rPr>
    </w:pPr>
    <w:r>
      <w:rPr>
        <w:rFonts w:ascii="Arial" w:hAnsi="Arial" w:cs="Arial"/>
        <w:sz w:val="12"/>
        <w:szCs w:val="12"/>
      </w:rPr>
      <w:t>Codecov EULA</w:t>
    </w:r>
    <w:r>
      <w:rPr>
        <w:rFonts w:ascii="Arial" w:hAnsi="Arial" w:cs="Arial"/>
        <w:sz w:val="12"/>
        <w:szCs w:val="12"/>
      </w:rPr>
      <w:tab/>
    </w:r>
    <w:r w:rsidRPr="000A26D0">
      <w:rPr>
        <w:rFonts w:ascii="Arial" w:hAnsi="Arial" w:cs="Arial"/>
        <w:sz w:val="12"/>
        <w:szCs w:val="12"/>
      </w:rPr>
      <w:tab/>
    </w:r>
  </w:p>
  <w:p w14:paraId="0A0E41A5" w14:textId="369BDDEA" w:rsidR="00C105D9" w:rsidRPr="000A26D0" w:rsidRDefault="00C105D9" w:rsidP="00655C29">
    <w:pPr>
      <w:pStyle w:val="Footer"/>
      <w:tabs>
        <w:tab w:val="clear" w:pos="4320"/>
        <w:tab w:val="clear" w:pos="8640"/>
      </w:tabs>
      <w:spacing w:line="240" w:lineRule="auto"/>
      <w:jc w:val="center"/>
      <w:rPr>
        <w:rFonts w:ascii="Arial" w:hAnsi="Arial" w:cs="Arial"/>
        <w:sz w:val="12"/>
        <w:szCs w:val="12"/>
      </w:rPr>
    </w:pPr>
    <w:r>
      <w:rPr>
        <w:rFonts w:ascii="Arial" w:hAnsi="Arial" w:cs="Arial"/>
        <w:sz w:val="12"/>
        <w:szCs w:val="12"/>
      </w:rPr>
      <w:t>CODECOV CONFIDENTIAL AND PROPRIETARY</w:t>
    </w:r>
  </w:p>
  <w:p w14:paraId="5FF901F3" w14:textId="77777777" w:rsidR="00C105D9" w:rsidRPr="000A26D0" w:rsidRDefault="00C105D9" w:rsidP="000A26D0">
    <w:pPr>
      <w:pStyle w:val="Footer"/>
      <w:tabs>
        <w:tab w:val="clear" w:pos="4320"/>
        <w:tab w:val="clear" w:pos="8640"/>
      </w:tabs>
      <w:spacing w:line="240" w:lineRule="auto"/>
      <w:rPr>
        <w:rFonts w:ascii="Arial" w:hAnsi="Arial" w:cs="Arial"/>
        <w:sz w:val="12"/>
        <w:szCs w:val="12"/>
      </w:rPr>
    </w:pPr>
    <w:r w:rsidRPr="000A26D0">
      <w:rPr>
        <w:rFonts w:ascii="Arial" w:hAnsi="Arial" w:cs="Arial"/>
        <w:sz w:val="12"/>
        <w:szCs w:val="12"/>
      </w:rPr>
      <w:t xml:space="preserve"> </w:t>
    </w:r>
  </w:p>
  <w:p w14:paraId="6ECCAB27" w14:textId="77777777" w:rsidR="00C105D9" w:rsidRPr="000A26D0" w:rsidRDefault="00C105D9" w:rsidP="000A26D0">
    <w:pPr>
      <w:pStyle w:val="Footer"/>
      <w:tabs>
        <w:tab w:val="clear" w:pos="4320"/>
        <w:tab w:val="clear" w:pos="8640"/>
      </w:tabs>
      <w:spacing w:line="240" w:lineRule="auto"/>
      <w:rPr>
        <w:rFonts w:ascii="Arial" w:hAnsi="Arial" w:cs="Arial"/>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1CB9B" w14:textId="77777777" w:rsidR="001F2761" w:rsidRDefault="001F2761">
      <w:r>
        <w:separator/>
      </w:r>
    </w:p>
  </w:footnote>
  <w:footnote w:type="continuationSeparator" w:id="0">
    <w:p w14:paraId="5571BFDF" w14:textId="77777777" w:rsidR="001F2761" w:rsidRDefault="001F2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7CC5B" w14:textId="75A51940" w:rsidR="00C105D9" w:rsidRPr="00C852E4" w:rsidRDefault="00C105D9" w:rsidP="00C852E4">
    <w:pPr>
      <w:pStyle w:val="Header"/>
      <w:tabs>
        <w:tab w:val="clear" w:pos="4320"/>
        <w:tab w:val="clear" w:pos="8640"/>
        <w:tab w:val="left" w:pos="3556"/>
      </w:tabs>
    </w:pPr>
    <w:r>
      <w:rPr>
        <w:noProof/>
      </w:rPr>
      <w:drawing>
        <wp:inline distT="0" distB="0" distL="0" distR="0" wp14:anchorId="26B68CA8" wp14:editId="7373A68D">
          <wp:extent cx="2068082" cy="5247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ble logo.tiff"/>
                  <pic:cNvPicPr/>
                </pic:nvPicPr>
                <pic:blipFill>
                  <a:blip r:embed="rId1">
                    <a:extLst>
                      <a:ext uri="{28A0092B-C50C-407E-A947-70E740481C1C}">
                        <a14:useLocalDpi xmlns:a14="http://schemas.microsoft.com/office/drawing/2010/main" val="0"/>
                      </a:ext>
                    </a:extLst>
                  </a:blip>
                  <a:stretch>
                    <a:fillRect/>
                  </a:stretch>
                </pic:blipFill>
                <pic:spPr bwMode="auto">
                  <a:xfrm>
                    <a:off x="0" y="0"/>
                    <a:ext cx="2072720" cy="525913"/>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r>
    <w:r>
      <w:tab/>
    </w:r>
    <w:r>
      <w:tab/>
    </w:r>
    <w:r>
      <w:tab/>
    </w:r>
    <w:r>
      <w:tab/>
      <w:t xml:space="preserve">                        </w:t>
    </w:r>
    <w:r>
      <w:rPr>
        <w:rFonts w:ascii="Helvetica" w:hAnsi="Helvetica"/>
        <w:b/>
        <w:sz w:val="28"/>
        <w:szCs w:val="28"/>
      </w:rPr>
      <w:t>CODECOV</w:t>
    </w:r>
    <w:r w:rsidRPr="004F023B">
      <w:rPr>
        <w:rFonts w:ascii="Helvetica" w:hAnsi="Helvetica"/>
        <w:b/>
        <w:sz w:val="28"/>
        <w:szCs w:val="28"/>
      </w:rPr>
      <w:t>,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227CBB"/>
    <w:multiLevelType w:val="hybridMultilevel"/>
    <w:tmpl w:val="2E528B16"/>
    <w:lvl w:ilvl="0" w:tplc="4CDE7898">
      <w:start w:val="3"/>
      <w:numFmt w:val="lowerLetter"/>
      <w:lvlText w:val="%1."/>
      <w:lvlJc w:val="left"/>
      <w:pPr>
        <w:tabs>
          <w:tab w:val="num" w:pos="1440"/>
        </w:tabs>
        <w:ind w:left="1440" w:hanging="720"/>
      </w:pPr>
      <w:rPr>
        <w:rFonts w:hint="default"/>
      </w:rPr>
    </w:lvl>
    <w:lvl w:ilvl="1" w:tplc="67F0D738">
      <w:start w:val="4"/>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180"/>
        </w:tabs>
        <w:ind w:left="18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D910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ED45B2"/>
    <w:multiLevelType w:val="singleLevel"/>
    <w:tmpl w:val="E8000010"/>
    <w:lvl w:ilvl="0">
      <w:start w:val="2"/>
      <w:numFmt w:val="lowerLetter"/>
      <w:lvlText w:val="%1."/>
      <w:lvlJc w:val="left"/>
      <w:pPr>
        <w:tabs>
          <w:tab w:val="num" w:pos="1440"/>
        </w:tabs>
        <w:ind w:left="1440" w:hanging="720"/>
      </w:pPr>
      <w:rPr>
        <w:rFonts w:hint="default"/>
      </w:rPr>
    </w:lvl>
  </w:abstractNum>
  <w:abstractNum w:abstractNumId="4">
    <w:nsid w:val="0F7230EF"/>
    <w:multiLevelType w:val="singleLevel"/>
    <w:tmpl w:val="FA7E7A10"/>
    <w:lvl w:ilvl="0">
      <w:start w:val="13"/>
      <w:numFmt w:val="decimal"/>
      <w:lvlText w:val="%1."/>
      <w:lvlJc w:val="left"/>
      <w:pPr>
        <w:tabs>
          <w:tab w:val="num" w:pos="720"/>
        </w:tabs>
        <w:ind w:left="720" w:hanging="720"/>
      </w:pPr>
      <w:rPr>
        <w:rFonts w:hint="default"/>
      </w:rPr>
    </w:lvl>
  </w:abstractNum>
  <w:abstractNum w:abstractNumId="5">
    <w:nsid w:val="10314F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6A334D"/>
    <w:multiLevelType w:val="hybridMultilevel"/>
    <w:tmpl w:val="E86E5E80"/>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446F88"/>
    <w:multiLevelType w:val="singleLevel"/>
    <w:tmpl w:val="0378524A"/>
    <w:lvl w:ilvl="0">
      <w:start w:val="5"/>
      <w:numFmt w:val="decimal"/>
      <w:lvlText w:val="%1."/>
      <w:lvlJc w:val="left"/>
      <w:pPr>
        <w:tabs>
          <w:tab w:val="num" w:pos="720"/>
        </w:tabs>
        <w:ind w:left="720" w:hanging="720"/>
      </w:pPr>
      <w:rPr>
        <w:rFonts w:hint="default"/>
      </w:rPr>
    </w:lvl>
  </w:abstractNum>
  <w:abstractNum w:abstractNumId="8">
    <w:nsid w:val="1AE046CE"/>
    <w:multiLevelType w:val="hybridMultilevel"/>
    <w:tmpl w:val="365A98EC"/>
    <w:lvl w:ilvl="0" w:tplc="EB26C550">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6A1388A"/>
    <w:multiLevelType w:val="hybridMultilevel"/>
    <w:tmpl w:val="F092C074"/>
    <w:lvl w:ilvl="0" w:tplc="80C0DC6C">
      <w:start w:val="1"/>
      <w:numFmt w:val="decimal"/>
      <w:lvlText w:val="%1."/>
      <w:lvlJc w:val="left"/>
      <w:pPr>
        <w:tabs>
          <w:tab w:val="num" w:pos="1080"/>
        </w:tabs>
        <w:ind w:left="1080" w:hanging="720"/>
      </w:pPr>
      <w:rPr>
        <w:rFonts w:hint="default"/>
      </w:rPr>
    </w:lvl>
    <w:lvl w:ilvl="1" w:tplc="375063C0">
      <w:start w:val="1"/>
      <w:numFmt w:val="lowerRoman"/>
      <w:lvlText w:val="(%2)"/>
      <w:lvlJc w:val="left"/>
      <w:pPr>
        <w:tabs>
          <w:tab w:val="num" w:pos="2070"/>
        </w:tabs>
        <w:ind w:left="2070" w:hanging="990"/>
      </w:pPr>
      <w:rPr>
        <w:rFonts w:hint="default"/>
      </w:rPr>
    </w:lvl>
    <w:lvl w:ilvl="2" w:tplc="B0F8C248">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406370"/>
    <w:multiLevelType w:val="multilevel"/>
    <w:tmpl w:val="B1AA5BB0"/>
    <w:name w:val="zzmpLegal2||Legal2|2|3|1|1|12|9||1|12|1||1|12|1||1|12|1||1|12|0||1|12|0||1|12|0||1|12|0||1|12|0||"/>
    <w:lvl w:ilvl="0">
      <w:start w:val="1"/>
      <w:numFmt w:val="decimal"/>
      <w:pStyle w:val="Legal2L1"/>
      <w:lvlText w:val="%1."/>
      <w:lvlJc w:val="left"/>
      <w:pPr>
        <w:tabs>
          <w:tab w:val="num" w:pos="720"/>
        </w:tabs>
        <w:ind w:left="0" w:firstLine="0"/>
      </w:pPr>
      <w:rPr>
        <w:rFonts w:ascii="Helvetica" w:hAnsi="Helvetica" w:hint="default"/>
        <w:b/>
        <w:i w:val="0"/>
        <w:caps/>
        <w:smallCaps w:val="0"/>
        <w:sz w:val="15"/>
        <w:szCs w:val="15"/>
        <w:u w:val="none"/>
      </w:rPr>
    </w:lvl>
    <w:lvl w:ilvl="1">
      <w:start w:val="1"/>
      <w:numFmt w:val="decimal"/>
      <w:pStyle w:val="Legal2L2"/>
      <w:isLgl/>
      <w:lvlText w:val="%1.%2"/>
      <w:lvlJc w:val="left"/>
      <w:pPr>
        <w:tabs>
          <w:tab w:val="num" w:pos="990"/>
        </w:tabs>
        <w:ind w:left="-450" w:firstLine="720"/>
      </w:pPr>
      <w:rPr>
        <w:rFonts w:ascii="Helvetica" w:hAnsi="Helvetica" w:hint="default"/>
        <w:b/>
        <w:i w:val="0"/>
        <w:caps w:val="0"/>
        <w:sz w:val="15"/>
        <w:szCs w:val="15"/>
        <w:u w:val="none"/>
      </w:rPr>
    </w:lvl>
    <w:lvl w:ilvl="2">
      <w:start w:val="1"/>
      <w:numFmt w:val="lowerLetter"/>
      <w:pStyle w:val="Legal2L3"/>
      <w:lvlText w:val="(%3)"/>
      <w:lvlJc w:val="left"/>
      <w:pPr>
        <w:tabs>
          <w:tab w:val="num" w:pos="2160"/>
        </w:tabs>
        <w:ind w:left="0" w:firstLine="1440"/>
      </w:pPr>
      <w:rPr>
        <w:rFonts w:hint="default"/>
        <w:b w:val="0"/>
        <w:i w:val="0"/>
        <w:caps w:val="0"/>
        <w:u w:val="none"/>
      </w:rPr>
    </w:lvl>
    <w:lvl w:ilvl="3">
      <w:start w:val="1"/>
      <w:numFmt w:val="lowerRoman"/>
      <w:pStyle w:val="Legal2L4"/>
      <w:lvlText w:val="(%4)"/>
      <w:lvlJc w:val="left"/>
      <w:pPr>
        <w:tabs>
          <w:tab w:val="num" w:pos="2880"/>
        </w:tabs>
        <w:ind w:left="0" w:firstLine="2160"/>
      </w:pPr>
      <w:rPr>
        <w:rFonts w:hint="default"/>
        <w:b w:val="0"/>
        <w:i w:val="0"/>
        <w:caps w:val="0"/>
        <w:u w:val="none"/>
      </w:rPr>
    </w:lvl>
    <w:lvl w:ilvl="4">
      <w:start w:val="1"/>
      <w:numFmt w:val="lowerLetter"/>
      <w:pStyle w:val="Legal2L5"/>
      <w:lvlText w:val="%5)"/>
      <w:lvlJc w:val="left"/>
      <w:pPr>
        <w:tabs>
          <w:tab w:val="num" w:pos="3600"/>
        </w:tabs>
        <w:ind w:left="0" w:firstLine="2880"/>
      </w:pPr>
      <w:rPr>
        <w:rFonts w:hint="default"/>
        <w:b w:val="0"/>
        <w:i w:val="0"/>
        <w:caps w:val="0"/>
        <w:u w:val="none"/>
      </w:rPr>
    </w:lvl>
    <w:lvl w:ilvl="5">
      <w:start w:val="1"/>
      <w:numFmt w:val="lowerRoman"/>
      <w:pStyle w:val="Legal2L6"/>
      <w:lvlText w:val="%6)"/>
      <w:lvlJc w:val="left"/>
      <w:pPr>
        <w:tabs>
          <w:tab w:val="num" w:pos="4320"/>
        </w:tabs>
        <w:ind w:left="0" w:firstLine="3600"/>
      </w:pPr>
      <w:rPr>
        <w:rFonts w:hint="default"/>
        <w:b w:val="0"/>
        <w:i w:val="0"/>
        <w:caps w:val="0"/>
        <w:u w:val="none"/>
      </w:rPr>
    </w:lvl>
    <w:lvl w:ilvl="6">
      <w:start w:val="1"/>
      <w:numFmt w:val="decimal"/>
      <w:pStyle w:val="Legal2L7"/>
      <w:lvlText w:val="%7)"/>
      <w:lvlJc w:val="left"/>
      <w:pPr>
        <w:tabs>
          <w:tab w:val="num" w:pos="5040"/>
        </w:tabs>
        <w:ind w:left="0" w:firstLine="4320"/>
      </w:pPr>
      <w:rPr>
        <w:rFonts w:hint="default"/>
        <w:b w:val="0"/>
        <w:i w:val="0"/>
        <w:caps w:val="0"/>
        <w:u w:val="none"/>
      </w:rPr>
    </w:lvl>
    <w:lvl w:ilvl="7">
      <w:start w:val="1"/>
      <w:numFmt w:val="upperLetter"/>
      <w:pStyle w:val="Legal2L8"/>
      <w:lvlText w:val="%8)"/>
      <w:lvlJc w:val="left"/>
      <w:pPr>
        <w:tabs>
          <w:tab w:val="num" w:pos="5760"/>
        </w:tabs>
        <w:ind w:left="0" w:firstLine="5040"/>
      </w:pPr>
      <w:rPr>
        <w:rFonts w:hint="default"/>
        <w:b w:val="0"/>
        <w:i w:val="0"/>
        <w:caps w:val="0"/>
        <w:u w:val="none"/>
      </w:rPr>
    </w:lvl>
    <w:lvl w:ilvl="8">
      <w:start w:val="1"/>
      <w:numFmt w:val="upperRoman"/>
      <w:pStyle w:val="Legal2L9"/>
      <w:lvlText w:val="%9)"/>
      <w:lvlJc w:val="left"/>
      <w:pPr>
        <w:tabs>
          <w:tab w:val="num" w:pos="6480"/>
        </w:tabs>
        <w:ind w:left="0" w:firstLine="5760"/>
      </w:pPr>
      <w:rPr>
        <w:rFonts w:hint="default"/>
        <w:b w:val="0"/>
        <w:i w:val="0"/>
        <w:caps w:val="0"/>
        <w:u w:val="none"/>
      </w:rPr>
    </w:lvl>
  </w:abstractNum>
  <w:abstractNum w:abstractNumId="11">
    <w:nsid w:val="353B4D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68E7119"/>
    <w:multiLevelType w:val="hybridMultilevel"/>
    <w:tmpl w:val="15B064F4"/>
    <w:lvl w:ilvl="0" w:tplc="A3A694E2">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8040325"/>
    <w:multiLevelType w:val="hybridMultilevel"/>
    <w:tmpl w:val="433A6A6C"/>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8664394"/>
    <w:multiLevelType w:val="singleLevel"/>
    <w:tmpl w:val="9AD8FF80"/>
    <w:lvl w:ilvl="0">
      <w:start w:val="4"/>
      <w:numFmt w:val="lowerLetter"/>
      <w:lvlText w:val="%1."/>
      <w:lvlJc w:val="left"/>
      <w:pPr>
        <w:tabs>
          <w:tab w:val="num" w:pos="1440"/>
        </w:tabs>
        <w:ind w:left="1440" w:hanging="720"/>
      </w:pPr>
      <w:rPr>
        <w:rFonts w:hint="default"/>
      </w:rPr>
    </w:lvl>
  </w:abstractNum>
  <w:abstractNum w:abstractNumId="15">
    <w:nsid w:val="496D10C3"/>
    <w:multiLevelType w:val="singleLevel"/>
    <w:tmpl w:val="65F86B5A"/>
    <w:lvl w:ilvl="0">
      <w:start w:val="2"/>
      <w:numFmt w:val="decimal"/>
      <w:lvlText w:val="%1."/>
      <w:lvlJc w:val="left"/>
      <w:pPr>
        <w:tabs>
          <w:tab w:val="num" w:pos="720"/>
        </w:tabs>
        <w:ind w:left="720" w:hanging="720"/>
      </w:pPr>
      <w:rPr>
        <w:rFonts w:hint="default"/>
      </w:rPr>
    </w:lvl>
  </w:abstractNum>
  <w:abstractNum w:abstractNumId="16">
    <w:nsid w:val="49EF24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C9122EC"/>
    <w:multiLevelType w:val="singleLevel"/>
    <w:tmpl w:val="BD46B456"/>
    <w:lvl w:ilvl="0">
      <w:start w:val="6"/>
      <w:numFmt w:val="lowerLetter"/>
      <w:lvlText w:val="%1."/>
      <w:lvlJc w:val="left"/>
      <w:pPr>
        <w:tabs>
          <w:tab w:val="num" w:pos="1080"/>
        </w:tabs>
        <w:ind w:left="1080" w:hanging="360"/>
      </w:pPr>
      <w:rPr>
        <w:rFonts w:hint="default"/>
        <w:u w:val="single"/>
      </w:rPr>
    </w:lvl>
  </w:abstractNum>
  <w:abstractNum w:abstractNumId="18">
    <w:nsid w:val="50B57310"/>
    <w:multiLevelType w:val="hybridMultilevel"/>
    <w:tmpl w:val="61DA4BFE"/>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AB3708"/>
    <w:multiLevelType w:val="hybridMultilevel"/>
    <w:tmpl w:val="0BF03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D7190D"/>
    <w:multiLevelType w:val="singleLevel"/>
    <w:tmpl w:val="6882A6C6"/>
    <w:lvl w:ilvl="0">
      <w:start w:val="1"/>
      <w:numFmt w:val="lowerLetter"/>
      <w:lvlText w:val="%1."/>
      <w:lvlJc w:val="left"/>
      <w:pPr>
        <w:tabs>
          <w:tab w:val="num" w:pos="1080"/>
        </w:tabs>
        <w:ind w:left="1080" w:hanging="360"/>
      </w:pPr>
      <w:rPr>
        <w:rFonts w:hint="default"/>
        <w:u w:val="single"/>
      </w:rPr>
    </w:lvl>
  </w:abstractNum>
  <w:abstractNum w:abstractNumId="21">
    <w:nsid w:val="5EFF38C9"/>
    <w:multiLevelType w:val="singleLevel"/>
    <w:tmpl w:val="59AC73DA"/>
    <w:lvl w:ilvl="0">
      <w:start w:val="6"/>
      <w:numFmt w:val="lowerLetter"/>
      <w:lvlText w:val="%1."/>
      <w:lvlJc w:val="left"/>
      <w:pPr>
        <w:tabs>
          <w:tab w:val="num" w:pos="990"/>
        </w:tabs>
        <w:ind w:left="990" w:hanging="360"/>
      </w:pPr>
      <w:rPr>
        <w:rFonts w:hint="default"/>
      </w:rPr>
    </w:lvl>
  </w:abstractNum>
  <w:abstractNum w:abstractNumId="22">
    <w:nsid w:val="5FD11523"/>
    <w:multiLevelType w:val="singleLevel"/>
    <w:tmpl w:val="34C61FEC"/>
    <w:lvl w:ilvl="0">
      <w:start w:val="1"/>
      <w:numFmt w:val="decimal"/>
      <w:lvlText w:val=""/>
      <w:lvlJc w:val="left"/>
      <w:pPr>
        <w:tabs>
          <w:tab w:val="num" w:pos="360"/>
        </w:tabs>
        <w:ind w:left="360" w:hanging="360"/>
      </w:pPr>
      <w:rPr>
        <w:rFonts w:ascii="New York" w:hAnsi="New York" w:hint="default"/>
      </w:rPr>
    </w:lvl>
  </w:abstractNum>
  <w:abstractNum w:abstractNumId="23">
    <w:nsid w:val="691224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8003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51336D"/>
    <w:multiLevelType w:val="singleLevel"/>
    <w:tmpl w:val="495A939A"/>
    <w:lvl w:ilvl="0">
      <w:start w:val="6"/>
      <w:numFmt w:val="decimal"/>
      <w:lvlText w:val="%1."/>
      <w:lvlJc w:val="left"/>
      <w:pPr>
        <w:tabs>
          <w:tab w:val="num" w:pos="720"/>
        </w:tabs>
        <w:ind w:left="720" w:hanging="720"/>
      </w:pPr>
      <w:rPr>
        <w:rFonts w:hint="default"/>
      </w:rPr>
    </w:lvl>
  </w:abstractNum>
  <w:abstractNum w:abstractNumId="26">
    <w:nsid w:val="7CBE4E0B"/>
    <w:multiLevelType w:val="singleLevel"/>
    <w:tmpl w:val="82E64CC0"/>
    <w:lvl w:ilvl="0">
      <w:start w:val="7"/>
      <w:numFmt w:val="decimal"/>
      <w:lvlText w:val="%1."/>
      <w:lvlJc w:val="left"/>
      <w:pPr>
        <w:tabs>
          <w:tab w:val="num" w:pos="720"/>
        </w:tabs>
        <w:ind w:left="720" w:hanging="720"/>
      </w:pPr>
      <w:rPr>
        <w:rFonts w:hint="default"/>
      </w:rPr>
    </w:lvl>
  </w:abstractNum>
  <w:abstractNum w:abstractNumId="27">
    <w:nsid w:val="7FC73C5C"/>
    <w:multiLevelType w:val="singleLevel"/>
    <w:tmpl w:val="95FA39B2"/>
    <w:lvl w:ilvl="0">
      <w:start w:val="12"/>
      <w:numFmt w:val="decimal"/>
      <w:lvlText w:val="%1."/>
      <w:lvlJc w:val="left"/>
      <w:pPr>
        <w:tabs>
          <w:tab w:val="num" w:pos="720"/>
        </w:tabs>
        <w:ind w:left="720" w:hanging="720"/>
      </w:pPr>
      <w:rPr>
        <w:rFonts w:hint="default"/>
      </w:rPr>
    </w:lvl>
  </w:abstractNum>
  <w:num w:numId="1">
    <w:abstractNumId w:val="25"/>
  </w:num>
  <w:num w:numId="2">
    <w:abstractNumId w:val="16"/>
  </w:num>
  <w:num w:numId="3">
    <w:abstractNumId w:val="15"/>
  </w:num>
  <w:num w:numId="4">
    <w:abstractNumId w:val="23"/>
  </w:num>
  <w:num w:numId="5">
    <w:abstractNumId w:val="11"/>
  </w:num>
  <w:num w:numId="6">
    <w:abstractNumId w:val="22"/>
  </w:num>
  <w:num w:numId="7">
    <w:abstractNumId w:val="24"/>
  </w:num>
  <w:num w:numId="8">
    <w:abstractNumId w:val="5"/>
  </w:num>
  <w:num w:numId="9">
    <w:abstractNumId w:val="2"/>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6"/>
  </w:num>
  <w:num w:numId="12">
    <w:abstractNumId w:val="27"/>
  </w:num>
  <w:num w:numId="13">
    <w:abstractNumId w:val="3"/>
  </w:num>
  <w:num w:numId="14">
    <w:abstractNumId w:val="20"/>
  </w:num>
  <w:num w:numId="15">
    <w:abstractNumId w:val="14"/>
  </w:num>
  <w:num w:numId="16">
    <w:abstractNumId w:val="17"/>
  </w:num>
  <w:num w:numId="17">
    <w:abstractNumId w:val="21"/>
  </w:num>
  <w:num w:numId="18">
    <w:abstractNumId w:val="4"/>
  </w:num>
  <w:num w:numId="19">
    <w:abstractNumId w:val="7"/>
  </w:num>
  <w:num w:numId="20">
    <w:abstractNumId w:val="6"/>
  </w:num>
  <w:num w:numId="21">
    <w:abstractNumId w:val="9"/>
  </w:num>
  <w:num w:numId="22">
    <w:abstractNumId w:val="19"/>
  </w:num>
  <w:num w:numId="23">
    <w:abstractNumId w:val="12"/>
  </w:num>
  <w:num w:numId="24">
    <w:abstractNumId w:val="18"/>
  </w:num>
  <w:num w:numId="25">
    <w:abstractNumId w:val="13"/>
  </w:num>
  <w:num w:numId="26">
    <w:abstractNumId w:val="1"/>
  </w:num>
  <w:num w:numId="27">
    <w:abstractNumId w:val="1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noPunctuationKerning/>
  <w:characterSpacingControl w:val="doNotCompress"/>
  <w:savePreviewPicture/>
  <w:hdrShapeDefaults>
    <o:shapedefaults v:ext="edit" spidmax="2049"/>
  </w:hdrShapeDefaults>
  <w:footnotePr>
    <w:pos w:val="beneathText"/>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31"/>
    <w:rsid w:val="00024CDD"/>
    <w:rsid w:val="00040B20"/>
    <w:rsid w:val="000411EF"/>
    <w:rsid w:val="00047E0F"/>
    <w:rsid w:val="0005768F"/>
    <w:rsid w:val="00071521"/>
    <w:rsid w:val="000800BB"/>
    <w:rsid w:val="000814B6"/>
    <w:rsid w:val="00092E01"/>
    <w:rsid w:val="000A1FC1"/>
    <w:rsid w:val="000A26D0"/>
    <w:rsid w:val="000F1FC6"/>
    <w:rsid w:val="00103251"/>
    <w:rsid w:val="00111A3A"/>
    <w:rsid w:val="00113354"/>
    <w:rsid w:val="00123233"/>
    <w:rsid w:val="001263D9"/>
    <w:rsid w:val="00130FD2"/>
    <w:rsid w:val="00147D31"/>
    <w:rsid w:val="00172AB8"/>
    <w:rsid w:val="001825EE"/>
    <w:rsid w:val="0019160E"/>
    <w:rsid w:val="001C233D"/>
    <w:rsid w:val="001C4367"/>
    <w:rsid w:val="001C445E"/>
    <w:rsid w:val="001C6884"/>
    <w:rsid w:val="001C6F98"/>
    <w:rsid w:val="001D7797"/>
    <w:rsid w:val="001E237F"/>
    <w:rsid w:val="001F2761"/>
    <w:rsid w:val="00202312"/>
    <w:rsid w:val="002078D2"/>
    <w:rsid w:val="0022059D"/>
    <w:rsid w:val="002327DA"/>
    <w:rsid w:val="0025262B"/>
    <w:rsid w:val="00255801"/>
    <w:rsid w:val="00261915"/>
    <w:rsid w:val="00272DC2"/>
    <w:rsid w:val="0027434A"/>
    <w:rsid w:val="00287F7B"/>
    <w:rsid w:val="002A2C47"/>
    <w:rsid w:val="002B0155"/>
    <w:rsid w:val="002C6501"/>
    <w:rsid w:val="002C718F"/>
    <w:rsid w:val="002D3B35"/>
    <w:rsid w:val="002F75FE"/>
    <w:rsid w:val="00301E52"/>
    <w:rsid w:val="00303C0B"/>
    <w:rsid w:val="0031565A"/>
    <w:rsid w:val="00337607"/>
    <w:rsid w:val="0037328A"/>
    <w:rsid w:val="00376810"/>
    <w:rsid w:val="00381DD7"/>
    <w:rsid w:val="0039075B"/>
    <w:rsid w:val="00390977"/>
    <w:rsid w:val="00393DFD"/>
    <w:rsid w:val="003A58D7"/>
    <w:rsid w:val="003C65F4"/>
    <w:rsid w:val="003D2E3D"/>
    <w:rsid w:val="003E02CB"/>
    <w:rsid w:val="003E140A"/>
    <w:rsid w:val="003E64F8"/>
    <w:rsid w:val="003F4B8A"/>
    <w:rsid w:val="003F701F"/>
    <w:rsid w:val="00403DD6"/>
    <w:rsid w:val="0040460D"/>
    <w:rsid w:val="00414062"/>
    <w:rsid w:val="0041450F"/>
    <w:rsid w:val="004174AA"/>
    <w:rsid w:val="00423A8D"/>
    <w:rsid w:val="00427E4B"/>
    <w:rsid w:val="00453D90"/>
    <w:rsid w:val="00465675"/>
    <w:rsid w:val="004769C6"/>
    <w:rsid w:val="004817B2"/>
    <w:rsid w:val="00481822"/>
    <w:rsid w:val="0048427E"/>
    <w:rsid w:val="004944B7"/>
    <w:rsid w:val="00494539"/>
    <w:rsid w:val="00495336"/>
    <w:rsid w:val="004A472A"/>
    <w:rsid w:val="004A701C"/>
    <w:rsid w:val="004C3AC2"/>
    <w:rsid w:val="004F023B"/>
    <w:rsid w:val="004F6DA1"/>
    <w:rsid w:val="00501DED"/>
    <w:rsid w:val="00517F71"/>
    <w:rsid w:val="00530F56"/>
    <w:rsid w:val="0053214B"/>
    <w:rsid w:val="00534F09"/>
    <w:rsid w:val="005674A4"/>
    <w:rsid w:val="00567F40"/>
    <w:rsid w:val="00580F61"/>
    <w:rsid w:val="005836DA"/>
    <w:rsid w:val="005937B0"/>
    <w:rsid w:val="005D2A55"/>
    <w:rsid w:val="005D7907"/>
    <w:rsid w:val="005F4293"/>
    <w:rsid w:val="005F4826"/>
    <w:rsid w:val="005F6914"/>
    <w:rsid w:val="005F728C"/>
    <w:rsid w:val="0062448E"/>
    <w:rsid w:val="00634DE1"/>
    <w:rsid w:val="00640405"/>
    <w:rsid w:val="00640509"/>
    <w:rsid w:val="00655C29"/>
    <w:rsid w:val="00666D60"/>
    <w:rsid w:val="00672392"/>
    <w:rsid w:val="00676F1C"/>
    <w:rsid w:val="006805B2"/>
    <w:rsid w:val="00682C06"/>
    <w:rsid w:val="006A125E"/>
    <w:rsid w:val="006A38FF"/>
    <w:rsid w:val="006B1BE3"/>
    <w:rsid w:val="006B4E6D"/>
    <w:rsid w:val="006B5102"/>
    <w:rsid w:val="006E6681"/>
    <w:rsid w:val="006E7AAD"/>
    <w:rsid w:val="006F0BFF"/>
    <w:rsid w:val="00706C56"/>
    <w:rsid w:val="0072234D"/>
    <w:rsid w:val="007239D1"/>
    <w:rsid w:val="007250F2"/>
    <w:rsid w:val="00735CD8"/>
    <w:rsid w:val="00740280"/>
    <w:rsid w:val="00754FE8"/>
    <w:rsid w:val="00773E60"/>
    <w:rsid w:val="00775925"/>
    <w:rsid w:val="007772AA"/>
    <w:rsid w:val="00781226"/>
    <w:rsid w:val="00791CF4"/>
    <w:rsid w:val="007931CC"/>
    <w:rsid w:val="0079437B"/>
    <w:rsid w:val="007A5A9F"/>
    <w:rsid w:val="007D4F2F"/>
    <w:rsid w:val="007E22D6"/>
    <w:rsid w:val="007E7991"/>
    <w:rsid w:val="008103CD"/>
    <w:rsid w:val="008110FD"/>
    <w:rsid w:val="0082161E"/>
    <w:rsid w:val="00824F11"/>
    <w:rsid w:val="00847AC8"/>
    <w:rsid w:val="00857383"/>
    <w:rsid w:val="00874C37"/>
    <w:rsid w:val="0087769C"/>
    <w:rsid w:val="00882A51"/>
    <w:rsid w:val="0088738F"/>
    <w:rsid w:val="00887B0C"/>
    <w:rsid w:val="008A44F1"/>
    <w:rsid w:val="008B11CC"/>
    <w:rsid w:val="008C0F5C"/>
    <w:rsid w:val="008F4D23"/>
    <w:rsid w:val="008F4DD1"/>
    <w:rsid w:val="0091689A"/>
    <w:rsid w:val="00933831"/>
    <w:rsid w:val="00960EB3"/>
    <w:rsid w:val="009625C5"/>
    <w:rsid w:val="0096592E"/>
    <w:rsid w:val="00975B29"/>
    <w:rsid w:val="009855EB"/>
    <w:rsid w:val="0099158F"/>
    <w:rsid w:val="00994A60"/>
    <w:rsid w:val="009A4C99"/>
    <w:rsid w:val="009B1812"/>
    <w:rsid w:val="009D2275"/>
    <w:rsid w:val="009F3888"/>
    <w:rsid w:val="009F6F8B"/>
    <w:rsid w:val="009F7192"/>
    <w:rsid w:val="00A22DC5"/>
    <w:rsid w:val="00A24FEA"/>
    <w:rsid w:val="00A4694E"/>
    <w:rsid w:val="00A538FD"/>
    <w:rsid w:val="00A55695"/>
    <w:rsid w:val="00A66E3B"/>
    <w:rsid w:val="00A679D0"/>
    <w:rsid w:val="00A8424F"/>
    <w:rsid w:val="00A843C4"/>
    <w:rsid w:val="00AA711C"/>
    <w:rsid w:val="00AB35F1"/>
    <w:rsid w:val="00AB42CE"/>
    <w:rsid w:val="00AC0D4A"/>
    <w:rsid w:val="00AD4A9A"/>
    <w:rsid w:val="00B00C62"/>
    <w:rsid w:val="00B030D5"/>
    <w:rsid w:val="00B04C1B"/>
    <w:rsid w:val="00B25FA8"/>
    <w:rsid w:val="00B31015"/>
    <w:rsid w:val="00B339AB"/>
    <w:rsid w:val="00B3672A"/>
    <w:rsid w:val="00B508BA"/>
    <w:rsid w:val="00B526BA"/>
    <w:rsid w:val="00B6550A"/>
    <w:rsid w:val="00B73436"/>
    <w:rsid w:val="00B91855"/>
    <w:rsid w:val="00BC0161"/>
    <w:rsid w:val="00BC16B3"/>
    <w:rsid w:val="00BE6B2B"/>
    <w:rsid w:val="00C02655"/>
    <w:rsid w:val="00C0594D"/>
    <w:rsid w:val="00C105D9"/>
    <w:rsid w:val="00C53396"/>
    <w:rsid w:val="00C705F8"/>
    <w:rsid w:val="00C70BEA"/>
    <w:rsid w:val="00C841F2"/>
    <w:rsid w:val="00C84924"/>
    <w:rsid w:val="00C852E4"/>
    <w:rsid w:val="00C87088"/>
    <w:rsid w:val="00C875A3"/>
    <w:rsid w:val="00C92695"/>
    <w:rsid w:val="00C95A0D"/>
    <w:rsid w:val="00CA2714"/>
    <w:rsid w:val="00CA785E"/>
    <w:rsid w:val="00CB46F5"/>
    <w:rsid w:val="00CC2ADE"/>
    <w:rsid w:val="00CD2AA4"/>
    <w:rsid w:val="00CE0905"/>
    <w:rsid w:val="00CE10C2"/>
    <w:rsid w:val="00CE1FA5"/>
    <w:rsid w:val="00CE655C"/>
    <w:rsid w:val="00CF3FC1"/>
    <w:rsid w:val="00D01E10"/>
    <w:rsid w:val="00D36824"/>
    <w:rsid w:val="00D71E07"/>
    <w:rsid w:val="00D776A4"/>
    <w:rsid w:val="00D82FD2"/>
    <w:rsid w:val="00D90182"/>
    <w:rsid w:val="00DA0BE5"/>
    <w:rsid w:val="00DC48D2"/>
    <w:rsid w:val="00DD7EF4"/>
    <w:rsid w:val="00DE4EDA"/>
    <w:rsid w:val="00DF33CD"/>
    <w:rsid w:val="00DF7E0E"/>
    <w:rsid w:val="00E044C1"/>
    <w:rsid w:val="00E04C58"/>
    <w:rsid w:val="00E17908"/>
    <w:rsid w:val="00E207A1"/>
    <w:rsid w:val="00E240D1"/>
    <w:rsid w:val="00E3188B"/>
    <w:rsid w:val="00E35ACD"/>
    <w:rsid w:val="00E451C7"/>
    <w:rsid w:val="00E7164C"/>
    <w:rsid w:val="00E838BA"/>
    <w:rsid w:val="00E84C2B"/>
    <w:rsid w:val="00E851E4"/>
    <w:rsid w:val="00E870EF"/>
    <w:rsid w:val="00E96F44"/>
    <w:rsid w:val="00EB19E0"/>
    <w:rsid w:val="00EB4097"/>
    <w:rsid w:val="00EC3E4A"/>
    <w:rsid w:val="00EC4499"/>
    <w:rsid w:val="00EF16CC"/>
    <w:rsid w:val="00EF4C45"/>
    <w:rsid w:val="00EF51A6"/>
    <w:rsid w:val="00F041F3"/>
    <w:rsid w:val="00F04AD5"/>
    <w:rsid w:val="00F27F25"/>
    <w:rsid w:val="00F33EE1"/>
    <w:rsid w:val="00F411B9"/>
    <w:rsid w:val="00F44E81"/>
    <w:rsid w:val="00FB216F"/>
    <w:rsid w:val="00FC6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6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480" w:lineRule="atLeast"/>
      <w:jc w:val="both"/>
    </w:pPr>
    <w:rPr>
      <w:sz w:val="24"/>
    </w:rPr>
  </w:style>
  <w:style w:type="paragraph" w:styleId="Heading1">
    <w:name w:val="heading 1"/>
    <w:basedOn w:val="Normal"/>
    <w:next w:val="Normal"/>
    <w:qFormat/>
    <w:pPr>
      <w:spacing w:before="720" w:after="240"/>
      <w:jc w:val="center"/>
      <w:outlineLvl w:val="0"/>
    </w:pPr>
    <w:rPr>
      <w:b/>
      <w:sz w:val="28"/>
    </w:rPr>
  </w:style>
  <w:style w:type="paragraph" w:styleId="Heading2">
    <w:name w:val="heading 2"/>
    <w:basedOn w:val="Normal"/>
    <w:next w:val="Normal"/>
    <w:qFormat/>
    <w:pPr>
      <w:keepNext/>
      <w:spacing w:line="240" w:lineRule="auto"/>
      <w:ind w:right="-720"/>
      <w:jc w:val="center"/>
      <w:outlineLvl w:val="1"/>
    </w:pPr>
    <w:rPr>
      <w:rFonts w:ascii="Times" w:hAnsi="Times"/>
      <w:b/>
    </w:rPr>
  </w:style>
  <w:style w:type="paragraph" w:styleId="Heading3">
    <w:name w:val="heading 3"/>
    <w:basedOn w:val="Normal"/>
    <w:next w:val="Normal"/>
    <w:qFormat/>
    <w:pPr>
      <w:keepNext/>
      <w:spacing w:line="240" w:lineRule="auto"/>
      <w:jc w:val="center"/>
      <w:outlineLvl w:val="2"/>
    </w:pPr>
    <w:rPr>
      <w:rFonts w:ascii="Times" w:hAnsi="Times"/>
      <w:b/>
      <w:sz w:val="22"/>
    </w:rPr>
  </w:style>
  <w:style w:type="paragraph" w:styleId="Heading5">
    <w:name w:val="heading 5"/>
    <w:basedOn w:val="Normal"/>
    <w:next w:val="Normal"/>
    <w:qFormat/>
    <w:rsid w:val="007239D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Subpar1">
    <w:name w:val="Subpar 1"/>
    <w:basedOn w:val="Normal"/>
    <w:pPr>
      <w:spacing w:line="240" w:lineRule="auto"/>
      <w:ind w:left="720"/>
    </w:pPr>
  </w:style>
  <w:style w:type="character" w:styleId="PageNumber">
    <w:name w:val="page number"/>
    <w:basedOn w:val="DefaultParagraphFont"/>
  </w:style>
  <w:style w:type="paragraph" w:customStyle="1" w:styleId="2">
    <w:name w:val="2"/>
    <w:basedOn w:val="Normal"/>
    <w:pPr>
      <w:spacing w:line="240" w:lineRule="auto"/>
    </w:pPr>
    <w:rPr>
      <w:rFonts w:ascii="Palatino" w:hAnsi="Palatino"/>
    </w:rPr>
  </w:style>
  <w:style w:type="paragraph" w:styleId="BodyText">
    <w:name w:val="Body Text"/>
    <w:basedOn w:val="Normal"/>
    <w:pPr>
      <w:spacing w:line="240" w:lineRule="auto"/>
    </w:pPr>
    <w:rPr>
      <w:rFonts w:ascii="Times" w:hAnsi="Times"/>
      <w:sz w:val="22"/>
    </w:rPr>
  </w:style>
  <w:style w:type="paragraph" w:styleId="Title">
    <w:name w:val="Title"/>
    <w:basedOn w:val="Normal"/>
    <w:qFormat/>
    <w:pPr>
      <w:jc w:val="center"/>
    </w:pPr>
    <w:rPr>
      <w:rFonts w:ascii="Times" w:hAnsi="Times"/>
      <w:b/>
      <w:sz w:val="22"/>
    </w:rPr>
  </w:style>
  <w:style w:type="paragraph" w:customStyle="1" w:styleId="HTMLBody">
    <w:name w:val="HTML Body"/>
    <w:rPr>
      <w:rFonts w:ascii="Times New Roman" w:hAnsi="Times New Roman"/>
      <w:snapToGrid w:val="0"/>
    </w:rPr>
  </w:style>
  <w:style w:type="paragraph" w:customStyle="1" w:styleId="HTMLTeletype">
    <w:name w:val="HTML Teletype"/>
    <w:rPr>
      <w:rFonts w:ascii="Courier New" w:hAnsi="Courier New"/>
      <w:snapToGrid w:val="0"/>
    </w:rPr>
  </w:style>
  <w:style w:type="paragraph" w:styleId="BodyTextIndent">
    <w:name w:val="Body Text Indent"/>
    <w:basedOn w:val="Normal"/>
    <w:pPr>
      <w:spacing w:line="240" w:lineRule="auto"/>
      <w:ind w:left="720"/>
    </w:pPr>
    <w:rPr>
      <w:rFonts w:ascii="Times" w:hAnsi="Times"/>
      <w:sz w:val="22"/>
    </w:rPr>
  </w:style>
  <w:style w:type="paragraph" w:styleId="BodyTextIndent2">
    <w:name w:val="Body Text Indent 2"/>
    <w:basedOn w:val="Normal"/>
    <w:pPr>
      <w:spacing w:line="240" w:lineRule="auto"/>
      <w:ind w:left="720"/>
    </w:pPr>
    <w:rPr>
      <w:rFonts w:ascii="Times" w:hAnsi="Times"/>
      <w:color w:val="FF0000"/>
      <w:sz w:val="22"/>
    </w:rPr>
  </w:style>
  <w:style w:type="paragraph" w:styleId="BlockText">
    <w:name w:val="Block Text"/>
    <w:basedOn w:val="Normal"/>
    <w:pPr>
      <w:spacing w:line="240" w:lineRule="auto"/>
      <w:ind w:left="720" w:right="-720"/>
    </w:pPr>
    <w:rPr>
      <w:rFonts w:ascii="Times" w:hAnsi="Times"/>
      <w:sz w:val="22"/>
    </w:rPr>
  </w:style>
  <w:style w:type="paragraph" w:styleId="BodyTextIndent3">
    <w:name w:val="Body Text Indent 3"/>
    <w:basedOn w:val="Normal"/>
    <w:pPr>
      <w:spacing w:line="240" w:lineRule="auto"/>
      <w:ind w:left="720"/>
    </w:pPr>
    <w:rPr>
      <w:rFonts w:ascii="Times New Roman" w:hAnsi="Times New Roman"/>
      <w:color w:val="FF0000"/>
    </w:rPr>
  </w:style>
  <w:style w:type="paragraph" w:styleId="NormalWeb">
    <w:name w:val="Normal (Web)"/>
    <w:basedOn w:val="Normal"/>
    <w:pPr>
      <w:spacing w:before="100" w:beforeAutospacing="1" w:after="100" w:afterAutospacing="1" w:line="240" w:lineRule="auto"/>
      <w:jc w:val="left"/>
    </w:pPr>
    <w:rPr>
      <w:rFonts w:ascii="Arial Unicode MS" w:eastAsia="Arial Unicode MS" w:hAnsi="Arial Unicode MS" w:cs="Arial Unicode MS"/>
      <w:szCs w:val="24"/>
    </w:rPr>
  </w:style>
  <w:style w:type="paragraph" w:styleId="BodyText2">
    <w:name w:val="Body Text 2"/>
    <w:basedOn w:val="Normal"/>
    <w:pPr>
      <w:spacing w:line="240" w:lineRule="auto"/>
    </w:pPr>
    <w:rPr>
      <w:rFonts w:ascii="Times New Roman" w:hAnsi="Times New Roman"/>
      <w:color w:val="FF0000"/>
      <w:sz w:val="22"/>
    </w:rPr>
  </w:style>
  <w:style w:type="character" w:styleId="Hyperlink">
    <w:name w:val="Hyperlink"/>
    <w:basedOn w:val="DefaultParagraphFont"/>
    <w:rsid w:val="00DF33CD"/>
    <w:rPr>
      <w:rFonts w:ascii="Arial" w:hAnsi="Arial" w:cs="Arial" w:hint="default"/>
      <w:b w:val="0"/>
      <w:bCs w:val="0"/>
      <w:color w:val="0000FF"/>
      <w:sz w:val="18"/>
      <w:szCs w:val="18"/>
      <w:u w:val="single"/>
    </w:rPr>
  </w:style>
  <w:style w:type="character" w:customStyle="1" w:styleId="ParagraphNumber">
    <w:name w:val="ParagraphNumber"/>
    <w:basedOn w:val="DefaultParagraphFont"/>
    <w:rsid w:val="00933831"/>
  </w:style>
  <w:style w:type="paragraph" w:customStyle="1" w:styleId="p1">
    <w:name w:val="p1"/>
    <w:basedOn w:val="Normal"/>
    <w:rsid w:val="00933831"/>
    <w:pPr>
      <w:widowControl w:val="0"/>
      <w:tabs>
        <w:tab w:val="left" w:pos="720"/>
      </w:tabs>
      <w:spacing w:line="240" w:lineRule="atLeast"/>
      <w:jc w:val="left"/>
    </w:pPr>
    <w:rPr>
      <w:rFonts w:ascii="Times New Roman" w:hAnsi="Times New Roman"/>
    </w:rPr>
  </w:style>
  <w:style w:type="paragraph" w:customStyle="1" w:styleId="p28">
    <w:name w:val="p28"/>
    <w:basedOn w:val="Normal"/>
    <w:rsid w:val="00933831"/>
    <w:pPr>
      <w:widowControl w:val="0"/>
      <w:spacing w:line="240" w:lineRule="atLeast"/>
      <w:ind w:left="244" w:hanging="720"/>
    </w:pPr>
    <w:rPr>
      <w:rFonts w:ascii="Times New Roman" w:hAnsi="Times New Roman"/>
    </w:rPr>
  </w:style>
  <w:style w:type="paragraph" w:styleId="BodyText3">
    <w:name w:val="Body Text 3"/>
    <w:basedOn w:val="Normal"/>
    <w:rsid w:val="00933831"/>
    <w:pPr>
      <w:spacing w:line="240" w:lineRule="auto"/>
      <w:ind w:right="270"/>
    </w:pPr>
    <w:rPr>
      <w:rFonts w:ascii="Times New Roman" w:hAnsi="Times New Roman"/>
      <w:noProof/>
      <w:sz w:val="22"/>
    </w:rPr>
  </w:style>
  <w:style w:type="paragraph" w:customStyle="1" w:styleId="Legal2L1">
    <w:name w:val="Legal2_L1"/>
    <w:basedOn w:val="Normal"/>
    <w:next w:val="BodyText"/>
    <w:rsid w:val="008F4D23"/>
    <w:pPr>
      <w:numPr>
        <w:numId w:val="27"/>
      </w:numPr>
      <w:spacing w:after="240" w:line="240" w:lineRule="auto"/>
      <w:jc w:val="left"/>
      <w:outlineLvl w:val="0"/>
    </w:pPr>
    <w:rPr>
      <w:rFonts w:ascii="Arial" w:hAnsi="Arial"/>
      <w:sz w:val="16"/>
      <w:szCs w:val="16"/>
    </w:rPr>
  </w:style>
  <w:style w:type="paragraph" w:customStyle="1" w:styleId="Legal2L2">
    <w:name w:val="Legal2_L2"/>
    <w:basedOn w:val="Legal2L1"/>
    <w:next w:val="BodyText"/>
    <w:rsid w:val="008F4D23"/>
    <w:pPr>
      <w:numPr>
        <w:ilvl w:val="1"/>
      </w:numPr>
      <w:ind w:firstLine="0"/>
      <w:jc w:val="both"/>
      <w:outlineLvl w:val="1"/>
    </w:pPr>
  </w:style>
  <w:style w:type="paragraph" w:customStyle="1" w:styleId="Legal2L5">
    <w:name w:val="Legal2_L5"/>
    <w:basedOn w:val="Legal2L4"/>
    <w:next w:val="BodyText"/>
    <w:rsid w:val="008F4D23"/>
    <w:pPr>
      <w:numPr>
        <w:ilvl w:val="4"/>
      </w:numPr>
      <w:outlineLvl w:val="4"/>
    </w:pPr>
  </w:style>
  <w:style w:type="paragraph" w:customStyle="1" w:styleId="Legal2L6">
    <w:name w:val="Legal2_L6"/>
    <w:basedOn w:val="Legal2L5"/>
    <w:next w:val="BodyText"/>
    <w:rsid w:val="008F4D23"/>
    <w:pPr>
      <w:numPr>
        <w:ilvl w:val="5"/>
      </w:numPr>
      <w:outlineLvl w:val="5"/>
    </w:pPr>
  </w:style>
  <w:style w:type="paragraph" w:customStyle="1" w:styleId="Legal2L7">
    <w:name w:val="Legal2_L7"/>
    <w:basedOn w:val="Legal2L6"/>
    <w:next w:val="BodyText"/>
    <w:rsid w:val="008F4D23"/>
    <w:pPr>
      <w:numPr>
        <w:ilvl w:val="6"/>
      </w:numPr>
      <w:outlineLvl w:val="6"/>
    </w:pPr>
  </w:style>
  <w:style w:type="paragraph" w:customStyle="1" w:styleId="Legal2L8">
    <w:name w:val="Legal2_L8"/>
    <w:basedOn w:val="Legal2L7"/>
    <w:next w:val="BodyText"/>
    <w:rsid w:val="008F4D23"/>
    <w:pPr>
      <w:numPr>
        <w:ilvl w:val="7"/>
      </w:numPr>
      <w:outlineLvl w:val="7"/>
    </w:pPr>
  </w:style>
  <w:style w:type="paragraph" w:customStyle="1" w:styleId="Legal2L9">
    <w:name w:val="Legal2_L9"/>
    <w:basedOn w:val="Legal2L8"/>
    <w:next w:val="BodyText"/>
    <w:rsid w:val="008F4D23"/>
    <w:pPr>
      <w:numPr>
        <w:ilvl w:val="8"/>
      </w:numPr>
      <w:outlineLvl w:val="8"/>
    </w:pPr>
  </w:style>
  <w:style w:type="paragraph" w:customStyle="1" w:styleId="Legal2L3">
    <w:name w:val="Legal2_L3"/>
    <w:basedOn w:val="Legal2L2"/>
    <w:next w:val="BodyText"/>
    <w:rsid w:val="008F4D23"/>
    <w:pPr>
      <w:numPr>
        <w:ilvl w:val="2"/>
      </w:numPr>
      <w:outlineLvl w:val="2"/>
    </w:pPr>
    <w:rPr>
      <w:sz w:val="20"/>
    </w:rPr>
  </w:style>
  <w:style w:type="paragraph" w:customStyle="1" w:styleId="Legal2L4">
    <w:name w:val="Legal2_L4"/>
    <w:basedOn w:val="Legal2L3"/>
    <w:next w:val="BodyText"/>
    <w:rsid w:val="008F4D23"/>
    <w:pPr>
      <w:numPr>
        <w:ilvl w:val="3"/>
      </w:numPr>
      <w:outlineLvl w:val="3"/>
    </w:pPr>
  </w:style>
  <w:style w:type="table" w:styleId="TableGrid">
    <w:name w:val="Table Grid"/>
    <w:basedOn w:val="TableNormal"/>
    <w:rsid w:val="00773E60"/>
    <w:pPr>
      <w:spacing w:line="4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403DD6"/>
    <w:rPr>
      <w:sz w:val="24"/>
    </w:rPr>
  </w:style>
  <w:style w:type="paragraph" w:styleId="Revision">
    <w:name w:val="Revision"/>
    <w:hidden/>
    <w:uiPriority w:val="99"/>
    <w:semiHidden/>
    <w:rsid w:val="002D3B35"/>
    <w:rPr>
      <w:sz w:val="24"/>
    </w:rPr>
  </w:style>
  <w:style w:type="paragraph" w:styleId="BalloonText">
    <w:name w:val="Balloon Text"/>
    <w:basedOn w:val="Normal"/>
    <w:link w:val="BalloonTextChar"/>
    <w:rsid w:val="002D3B3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D3B35"/>
    <w:rPr>
      <w:rFonts w:ascii="Lucida Grande" w:hAnsi="Lucida Grande" w:cs="Lucida Grande"/>
      <w:sz w:val="18"/>
      <w:szCs w:val="18"/>
    </w:rPr>
  </w:style>
  <w:style w:type="paragraph" w:styleId="DocumentMap">
    <w:name w:val="Document Map"/>
    <w:basedOn w:val="Normal"/>
    <w:link w:val="DocumentMapChar"/>
    <w:rsid w:val="00A4694E"/>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rsid w:val="00A4694E"/>
    <w:rPr>
      <w:rFonts w:ascii="Lucida Grande" w:hAnsi="Lucida Grande" w:cs="Lucida Grande"/>
      <w:sz w:val="24"/>
      <w:szCs w:val="24"/>
    </w:rPr>
  </w:style>
  <w:style w:type="character" w:styleId="CommentReference">
    <w:name w:val="annotation reference"/>
    <w:basedOn w:val="DefaultParagraphFont"/>
    <w:rsid w:val="007A5A9F"/>
    <w:rPr>
      <w:sz w:val="16"/>
      <w:szCs w:val="16"/>
    </w:rPr>
  </w:style>
  <w:style w:type="paragraph" w:styleId="CommentText">
    <w:name w:val="annotation text"/>
    <w:basedOn w:val="Normal"/>
    <w:link w:val="CommentTextChar"/>
    <w:rsid w:val="007A5A9F"/>
    <w:pPr>
      <w:spacing w:line="240" w:lineRule="auto"/>
    </w:pPr>
    <w:rPr>
      <w:sz w:val="20"/>
    </w:rPr>
  </w:style>
  <w:style w:type="character" w:customStyle="1" w:styleId="CommentTextChar">
    <w:name w:val="Comment Text Char"/>
    <w:basedOn w:val="DefaultParagraphFont"/>
    <w:link w:val="CommentText"/>
    <w:rsid w:val="007A5A9F"/>
  </w:style>
  <w:style w:type="paragraph" w:styleId="CommentSubject">
    <w:name w:val="annotation subject"/>
    <w:basedOn w:val="CommentText"/>
    <w:next w:val="CommentText"/>
    <w:link w:val="CommentSubjectChar"/>
    <w:rsid w:val="007A5A9F"/>
    <w:rPr>
      <w:b/>
      <w:bCs/>
    </w:rPr>
  </w:style>
  <w:style w:type="character" w:customStyle="1" w:styleId="CommentSubjectChar">
    <w:name w:val="Comment Subject Char"/>
    <w:basedOn w:val="CommentTextChar"/>
    <w:link w:val="CommentSubject"/>
    <w:rsid w:val="007A5A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480" w:lineRule="atLeast"/>
      <w:jc w:val="both"/>
    </w:pPr>
    <w:rPr>
      <w:sz w:val="24"/>
    </w:rPr>
  </w:style>
  <w:style w:type="paragraph" w:styleId="Heading1">
    <w:name w:val="heading 1"/>
    <w:basedOn w:val="Normal"/>
    <w:next w:val="Normal"/>
    <w:qFormat/>
    <w:pPr>
      <w:spacing w:before="720" w:after="240"/>
      <w:jc w:val="center"/>
      <w:outlineLvl w:val="0"/>
    </w:pPr>
    <w:rPr>
      <w:b/>
      <w:sz w:val="28"/>
    </w:rPr>
  </w:style>
  <w:style w:type="paragraph" w:styleId="Heading2">
    <w:name w:val="heading 2"/>
    <w:basedOn w:val="Normal"/>
    <w:next w:val="Normal"/>
    <w:qFormat/>
    <w:pPr>
      <w:keepNext/>
      <w:spacing w:line="240" w:lineRule="auto"/>
      <w:ind w:right="-720"/>
      <w:jc w:val="center"/>
      <w:outlineLvl w:val="1"/>
    </w:pPr>
    <w:rPr>
      <w:rFonts w:ascii="Times" w:hAnsi="Times"/>
      <w:b/>
    </w:rPr>
  </w:style>
  <w:style w:type="paragraph" w:styleId="Heading3">
    <w:name w:val="heading 3"/>
    <w:basedOn w:val="Normal"/>
    <w:next w:val="Normal"/>
    <w:qFormat/>
    <w:pPr>
      <w:keepNext/>
      <w:spacing w:line="240" w:lineRule="auto"/>
      <w:jc w:val="center"/>
      <w:outlineLvl w:val="2"/>
    </w:pPr>
    <w:rPr>
      <w:rFonts w:ascii="Times" w:hAnsi="Times"/>
      <w:b/>
      <w:sz w:val="22"/>
    </w:rPr>
  </w:style>
  <w:style w:type="paragraph" w:styleId="Heading5">
    <w:name w:val="heading 5"/>
    <w:basedOn w:val="Normal"/>
    <w:next w:val="Normal"/>
    <w:qFormat/>
    <w:rsid w:val="007239D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Subpar1">
    <w:name w:val="Subpar 1"/>
    <w:basedOn w:val="Normal"/>
    <w:pPr>
      <w:spacing w:line="240" w:lineRule="auto"/>
      <w:ind w:left="720"/>
    </w:pPr>
  </w:style>
  <w:style w:type="character" w:styleId="PageNumber">
    <w:name w:val="page number"/>
    <w:basedOn w:val="DefaultParagraphFont"/>
  </w:style>
  <w:style w:type="paragraph" w:customStyle="1" w:styleId="2">
    <w:name w:val="2"/>
    <w:basedOn w:val="Normal"/>
    <w:pPr>
      <w:spacing w:line="240" w:lineRule="auto"/>
    </w:pPr>
    <w:rPr>
      <w:rFonts w:ascii="Palatino" w:hAnsi="Palatino"/>
    </w:rPr>
  </w:style>
  <w:style w:type="paragraph" w:styleId="BodyText">
    <w:name w:val="Body Text"/>
    <w:basedOn w:val="Normal"/>
    <w:pPr>
      <w:spacing w:line="240" w:lineRule="auto"/>
    </w:pPr>
    <w:rPr>
      <w:rFonts w:ascii="Times" w:hAnsi="Times"/>
      <w:sz w:val="22"/>
    </w:rPr>
  </w:style>
  <w:style w:type="paragraph" w:styleId="Title">
    <w:name w:val="Title"/>
    <w:basedOn w:val="Normal"/>
    <w:qFormat/>
    <w:pPr>
      <w:jc w:val="center"/>
    </w:pPr>
    <w:rPr>
      <w:rFonts w:ascii="Times" w:hAnsi="Times"/>
      <w:b/>
      <w:sz w:val="22"/>
    </w:rPr>
  </w:style>
  <w:style w:type="paragraph" w:customStyle="1" w:styleId="HTMLBody">
    <w:name w:val="HTML Body"/>
    <w:rPr>
      <w:rFonts w:ascii="Times New Roman" w:hAnsi="Times New Roman"/>
      <w:snapToGrid w:val="0"/>
    </w:rPr>
  </w:style>
  <w:style w:type="paragraph" w:customStyle="1" w:styleId="HTMLTeletype">
    <w:name w:val="HTML Teletype"/>
    <w:rPr>
      <w:rFonts w:ascii="Courier New" w:hAnsi="Courier New"/>
      <w:snapToGrid w:val="0"/>
    </w:rPr>
  </w:style>
  <w:style w:type="paragraph" w:styleId="BodyTextIndent">
    <w:name w:val="Body Text Indent"/>
    <w:basedOn w:val="Normal"/>
    <w:pPr>
      <w:spacing w:line="240" w:lineRule="auto"/>
      <w:ind w:left="720"/>
    </w:pPr>
    <w:rPr>
      <w:rFonts w:ascii="Times" w:hAnsi="Times"/>
      <w:sz w:val="22"/>
    </w:rPr>
  </w:style>
  <w:style w:type="paragraph" w:styleId="BodyTextIndent2">
    <w:name w:val="Body Text Indent 2"/>
    <w:basedOn w:val="Normal"/>
    <w:pPr>
      <w:spacing w:line="240" w:lineRule="auto"/>
      <w:ind w:left="720"/>
    </w:pPr>
    <w:rPr>
      <w:rFonts w:ascii="Times" w:hAnsi="Times"/>
      <w:color w:val="FF0000"/>
      <w:sz w:val="22"/>
    </w:rPr>
  </w:style>
  <w:style w:type="paragraph" w:styleId="BlockText">
    <w:name w:val="Block Text"/>
    <w:basedOn w:val="Normal"/>
    <w:pPr>
      <w:spacing w:line="240" w:lineRule="auto"/>
      <w:ind w:left="720" w:right="-720"/>
    </w:pPr>
    <w:rPr>
      <w:rFonts w:ascii="Times" w:hAnsi="Times"/>
      <w:sz w:val="22"/>
    </w:rPr>
  </w:style>
  <w:style w:type="paragraph" w:styleId="BodyTextIndent3">
    <w:name w:val="Body Text Indent 3"/>
    <w:basedOn w:val="Normal"/>
    <w:pPr>
      <w:spacing w:line="240" w:lineRule="auto"/>
      <w:ind w:left="720"/>
    </w:pPr>
    <w:rPr>
      <w:rFonts w:ascii="Times New Roman" w:hAnsi="Times New Roman"/>
      <w:color w:val="FF0000"/>
    </w:rPr>
  </w:style>
  <w:style w:type="paragraph" w:styleId="NormalWeb">
    <w:name w:val="Normal (Web)"/>
    <w:basedOn w:val="Normal"/>
    <w:pPr>
      <w:spacing w:before="100" w:beforeAutospacing="1" w:after="100" w:afterAutospacing="1" w:line="240" w:lineRule="auto"/>
      <w:jc w:val="left"/>
    </w:pPr>
    <w:rPr>
      <w:rFonts w:ascii="Arial Unicode MS" w:eastAsia="Arial Unicode MS" w:hAnsi="Arial Unicode MS" w:cs="Arial Unicode MS"/>
      <w:szCs w:val="24"/>
    </w:rPr>
  </w:style>
  <w:style w:type="paragraph" w:styleId="BodyText2">
    <w:name w:val="Body Text 2"/>
    <w:basedOn w:val="Normal"/>
    <w:pPr>
      <w:spacing w:line="240" w:lineRule="auto"/>
    </w:pPr>
    <w:rPr>
      <w:rFonts w:ascii="Times New Roman" w:hAnsi="Times New Roman"/>
      <w:color w:val="FF0000"/>
      <w:sz w:val="22"/>
    </w:rPr>
  </w:style>
  <w:style w:type="character" w:styleId="Hyperlink">
    <w:name w:val="Hyperlink"/>
    <w:basedOn w:val="DefaultParagraphFont"/>
    <w:rsid w:val="00DF33CD"/>
    <w:rPr>
      <w:rFonts w:ascii="Arial" w:hAnsi="Arial" w:cs="Arial" w:hint="default"/>
      <w:b w:val="0"/>
      <w:bCs w:val="0"/>
      <w:color w:val="0000FF"/>
      <w:sz w:val="18"/>
      <w:szCs w:val="18"/>
      <w:u w:val="single"/>
    </w:rPr>
  </w:style>
  <w:style w:type="character" w:customStyle="1" w:styleId="ParagraphNumber">
    <w:name w:val="ParagraphNumber"/>
    <w:basedOn w:val="DefaultParagraphFont"/>
    <w:rsid w:val="00933831"/>
  </w:style>
  <w:style w:type="paragraph" w:customStyle="1" w:styleId="p1">
    <w:name w:val="p1"/>
    <w:basedOn w:val="Normal"/>
    <w:rsid w:val="00933831"/>
    <w:pPr>
      <w:widowControl w:val="0"/>
      <w:tabs>
        <w:tab w:val="left" w:pos="720"/>
      </w:tabs>
      <w:spacing w:line="240" w:lineRule="atLeast"/>
      <w:jc w:val="left"/>
    </w:pPr>
    <w:rPr>
      <w:rFonts w:ascii="Times New Roman" w:hAnsi="Times New Roman"/>
    </w:rPr>
  </w:style>
  <w:style w:type="paragraph" w:customStyle="1" w:styleId="p28">
    <w:name w:val="p28"/>
    <w:basedOn w:val="Normal"/>
    <w:rsid w:val="00933831"/>
    <w:pPr>
      <w:widowControl w:val="0"/>
      <w:spacing w:line="240" w:lineRule="atLeast"/>
      <w:ind w:left="244" w:hanging="720"/>
    </w:pPr>
    <w:rPr>
      <w:rFonts w:ascii="Times New Roman" w:hAnsi="Times New Roman"/>
    </w:rPr>
  </w:style>
  <w:style w:type="paragraph" w:styleId="BodyText3">
    <w:name w:val="Body Text 3"/>
    <w:basedOn w:val="Normal"/>
    <w:rsid w:val="00933831"/>
    <w:pPr>
      <w:spacing w:line="240" w:lineRule="auto"/>
      <w:ind w:right="270"/>
    </w:pPr>
    <w:rPr>
      <w:rFonts w:ascii="Times New Roman" w:hAnsi="Times New Roman"/>
      <w:noProof/>
      <w:sz w:val="22"/>
    </w:rPr>
  </w:style>
  <w:style w:type="paragraph" w:customStyle="1" w:styleId="Legal2L1">
    <w:name w:val="Legal2_L1"/>
    <w:basedOn w:val="Normal"/>
    <w:next w:val="BodyText"/>
    <w:rsid w:val="008F4D23"/>
    <w:pPr>
      <w:numPr>
        <w:numId w:val="27"/>
      </w:numPr>
      <w:spacing w:after="240" w:line="240" w:lineRule="auto"/>
      <w:jc w:val="left"/>
      <w:outlineLvl w:val="0"/>
    </w:pPr>
    <w:rPr>
      <w:rFonts w:ascii="Arial" w:hAnsi="Arial"/>
      <w:sz w:val="16"/>
      <w:szCs w:val="16"/>
    </w:rPr>
  </w:style>
  <w:style w:type="paragraph" w:customStyle="1" w:styleId="Legal2L2">
    <w:name w:val="Legal2_L2"/>
    <w:basedOn w:val="Legal2L1"/>
    <w:next w:val="BodyText"/>
    <w:rsid w:val="008F4D23"/>
    <w:pPr>
      <w:numPr>
        <w:ilvl w:val="1"/>
      </w:numPr>
      <w:ind w:firstLine="0"/>
      <w:jc w:val="both"/>
      <w:outlineLvl w:val="1"/>
    </w:pPr>
  </w:style>
  <w:style w:type="paragraph" w:customStyle="1" w:styleId="Legal2L5">
    <w:name w:val="Legal2_L5"/>
    <w:basedOn w:val="Legal2L4"/>
    <w:next w:val="BodyText"/>
    <w:rsid w:val="008F4D23"/>
    <w:pPr>
      <w:numPr>
        <w:ilvl w:val="4"/>
      </w:numPr>
      <w:outlineLvl w:val="4"/>
    </w:pPr>
  </w:style>
  <w:style w:type="paragraph" w:customStyle="1" w:styleId="Legal2L6">
    <w:name w:val="Legal2_L6"/>
    <w:basedOn w:val="Legal2L5"/>
    <w:next w:val="BodyText"/>
    <w:rsid w:val="008F4D23"/>
    <w:pPr>
      <w:numPr>
        <w:ilvl w:val="5"/>
      </w:numPr>
      <w:outlineLvl w:val="5"/>
    </w:pPr>
  </w:style>
  <w:style w:type="paragraph" w:customStyle="1" w:styleId="Legal2L7">
    <w:name w:val="Legal2_L7"/>
    <w:basedOn w:val="Legal2L6"/>
    <w:next w:val="BodyText"/>
    <w:rsid w:val="008F4D23"/>
    <w:pPr>
      <w:numPr>
        <w:ilvl w:val="6"/>
      </w:numPr>
      <w:outlineLvl w:val="6"/>
    </w:pPr>
  </w:style>
  <w:style w:type="paragraph" w:customStyle="1" w:styleId="Legal2L8">
    <w:name w:val="Legal2_L8"/>
    <w:basedOn w:val="Legal2L7"/>
    <w:next w:val="BodyText"/>
    <w:rsid w:val="008F4D23"/>
    <w:pPr>
      <w:numPr>
        <w:ilvl w:val="7"/>
      </w:numPr>
      <w:outlineLvl w:val="7"/>
    </w:pPr>
  </w:style>
  <w:style w:type="paragraph" w:customStyle="1" w:styleId="Legal2L9">
    <w:name w:val="Legal2_L9"/>
    <w:basedOn w:val="Legal2L8"/>
    <w:next w:val="BodyText"/>
    <w:rsid w:val="008F4D23"/>
    <w:pPr>
      <w:numPr>
        <w:ilvl w:val="8"/>
      </w:numPr>
      <w:outlineLvl w:val="8"/>
    </w:pPr>
  </w:style>
  <w:style w:type="paragraph" w:customStyle="1" w:styleId="Legal2L3">
    <w:name w:val="Legal2_L3"/>
    <w:basedOn w:val="Legal2L2"/>
    <w:next w:val="BodyText"/>
    <w:rsid w:val="008F4D23"/>
    <w:pPr>
      <w:numPr>
        <w:ilvl w:val="2"/>
      </w:numPr>
      <w:outlineLvl w:val="2"/>
    </w:pPr>
    <w:rPr>
      <w:sz w:val="20"/>
    </w:rPr>
  </w:style>
  <w:style w:type="paragraph" w:customStyle="1" w:styleId="Legal2L4">
    <w:name w:val="Legal2_L4"/>
    <w:basedOn w:val="Legal2L3"/>
    <w:next w:val="BodyText"/>
    <w:rsid w:val="008F4D23"/>
    <w:pPr>
      <w:numPr>
        <w:ilvl w:val="3"/>
      </w:numPr>
      <w:outlineLvl w:val="3"/>
    </w:pPr>
  </w:style>
  <w:style w:type="table" w:styleId="TableGrid">
    <w:name w:val="Table Grid"/>
    <w:basedOn w:val="TableNormal"/>
    <w:rsid w:val="00773E60"/>
    <w:pPr>
      <w:spacing w:line="4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403DD6"/>
    <w:rPr>
      <w:sz w:val="24"/>
    </w:rPr>
  </w:style>
  <w:style w:type="paragraph" w:styleId="Revision">
    <w:name w:val="Revision"/>
    <w:hidden/>
    <w:uiPriority w:val="99"/>
    <w:semiHidden/>
    <w:rsid w:val="002D3B35"/>
    <w:rPr>
      <w:sz w:val="24"/>
    </w:rPr>
  </w:style>
  <w:style w:type="paragraph" w:styleId="BalloonText">
    <w:name w:val="Balloon Text"/>
    <w:basedOn w:val="Normal"/>
    <w:link w:val="BalloonTextChar"/>
    <w:rsid w:val="002D3B3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D3B35"/>
    <w:rPr>
      <w:rFonts w:ascii="Lucida Grande" w:hAnsi="Lucida Grande" w:cs="Lucida Grande"/>
      <w:sz w:val="18"/>
      <w:szCs w:val="18"/>
    </w:rPr>
  </w:style>
  <w:style w:type="paragraph" w:styleId="DocumentMap">
    <w:name w:val="Document Map"/>
    <w:basedOn w:val="Normal"/>
    <w:link w:val="DocumentMapChar"/>
    <w:rsid w:val="00A4694E"/>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rsid w:val="00A4694E"/>
    <w:rPr>
      <w:rFonts w:ascii="Lucida Grande" w:hAnsi="Lucida Grande" w:cs="Lucida Grande"/>
      <w:sz w:val="24"/>
      <w:szCs w:val="24"/>
    </w:rPr>
  </w:style>
  <w:style w:type="character" w:styleId="CommentReference">
    <w:name w:val="annotation reference"/>
    <w:basedOn w:val="DefaultParagraphFont"/>
    <w:rsid w:val="007A5A9F"/>
    <w:rPr>
      <w:sz w:val="16"/>
      <w:szCs w:val="16"/>
    </w:rPr>
  </w:style>
  <w:style w:type="paragraph" w:styleId="CommentText">
    <w:name w:val="annotation text"/>
    <w:basedOn w:val="Normal"/>
    <w:link w:val="CommentTextChar"/>
    <w:rsid w:val="007A5A9F"/>
    <w:pPr>
      <w:spacing w:line="240" w:lineRule="auto"/>
    </w:pPr>
    <w:rPr>
      <w:sz w:val="20"/>
    </w:rPr>
  </w:style>
  <w:style w:type="character" w:customStyle="1" w:styleId="CommentTextChar">
    <w:name w:val="Comment Text Char"/>
    <w:basedOn w:val="DefaultParagraphFont"/>
    <w:link w:val="CommentText"/>
    <w:rsid w:val="007A5A9F"/>
  </w:style>
  <w:style w:type="paragraph" w:styleId="CommentSubject">
    <w:name w:val="annotation subject"/>
    <w:basedOn w:val="CommentText"/>
    <w:next w:val="CommentText"/>
    <w:link w:val="CommentSubjectChar"/>
    <w:rsid w:val="007A5A9F"/>
    <w:rPr>
      <w:b/>
      <w:bCs/>
    </w:rPr>
  </w:style>
  <w:style w:type="character" w:customStyle="1" w:styleId="CommentSubjectChar">
    <w:name w:val="Comment Subject Char"/>
    <w:basedOn w:val="CommentTextChar"/>
    <w:link w:val="CommentSubject"/>
    <w:rsid w:val="007A5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973082">
      <w:bodyDiv w:val="1"/>
      <w:marLeft w:val="0"/>
      <w:marRight w:val="0"/>
      <w:marTop w:val="0"/>
      <w:marBottom w:val="0"/>
      <w:divBdr>
        <w:top w:val="none" w:sz="0" w:space="0" w:color="auto"/>
        <w:left w:val="none" w:sz="0" w:space="0" w:color="auto"/>
        <w:bottom w:val="none" w:sz="0" w:space="0" w:color="auto"/>
        <w:right w:val="none" w:sz="0" w:space="0" w:color="auto"/>
      </w:divBdr>
      <w:divsChild>
        <w:div w:id="1557622645">
          <w:marLeft w:val="0"/>
          <w:marRight w:val="0"/>
          <w:marTop w:val="0"/>
          <w:marBottom w:val="0"/>
          <w:divBdr>
            <w:top w:val="none" w:sz="0" w:space="0" w:color="auto"/>
            <w:left w:val="none" w:sz="0" w:space="0" w:color="auto"/>
            <w:bottom w:val="none" w:sz="0" w:space="0" w:color="auto"/>
            <w:right w:val="none" w:sz="0" w:space="0" w:color="auto"/>
          </w:divBdr>
          <w:divsChild>
            <w:div w:id="5520924">
              <w:marLeft w:val="0"/>
              <w:marRight w:val="0"/>
              <w:marTop w:val="0"/>
              <w:marBottom w:val="0"/>
              <w:divBdr>
                <w:top w:val="none" w:sz="0" w:space="0" w:color="auto"/>
                <w:left w:val="none" w:sz="0" w:space="0" w:color="auto"/>
                <w:bottom w:val="none" w:sz="0" w:space="0" w:color="auto"/>
                <w:right w:val="none" w:sz="0" w:space="0" w:color="auto"/>
              </w:divBdr>
              <w:divsChild>
                <w:div w:id="515123129">
                  <w:marLeft w:val="0"/>
                  <w:marRight w:val="0"/>
                  <w:marTop w:val="0"/>
                  <w:marBottom w:val="0"/>
                  <w:divBdr>
                    <w:top w:val="none" w:sz="0" w:space="0" w:color="auto"/>
                    <w:left w:val="none" w:sz="0" w:space="0" w:color="auto"/>
                    <w:bottom w:val="none" w:sz="0" w:space="0" w:color="auto"/>
                    <w:right w:val="none" w:sz="0" w:space="0" w:color="auto"/>
                  </w:divBdr>
                  <w:divsChild>
                    <w:div w:id="518811870">
                      <w:marLeft w:val="0"/>
                      <w:marRight w:val="0"/>
                      <w:marTop w:val="0"/>
                      <w:marBottom w:val="0"/>
                      <w:divBdr>
                        <w:top w:val="none" w:sz="0" w:space="0" w:color="auto"/>
                        <w:left w:val="none" w:sz="0" w:space="0" w:color="auto"/>
                        <w:bottom w:val="none" w:sz="0" w:space="0" w:color="auto"/>
                        <w:right w:val="none" w:sz="0" w:space="0" w:color="auto"/>
                      </w:divBdr>
                      <w:divsChild>
                        <w:div w:id="5397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63F6C-34F1-4C99-9E32-94942866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2016-02-22T16:18:00Z</dcterms:created>
  <dcterms:modified xsi:type="dcterms:W3CDTF">2016-02-22T16:50:00Z</dcterms:modified>
</cp:coreProperties>
</file>