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000000"/>
          <w:sz w:val="56"/>
          <w:szCs w:val="56"/>
        </w:rPr>
        <w:t xml:space="preserve">KAIZER CHIEFS MOBILE</w:t>
      </w:r>
    </w:p>
    <w:p>
      <w:pPr>
        <w:pBdr>
          <w:bottom w:val="single" w:color="FFCB05" w:sz="24" w:space="8"/>
        </w:pBdr>
        <w:spacing w:after="80"/>
      </w:pPr>
      <w:r>
        <w:rPr>
          <w:rFonts w:ascii="Arial" w:cs="Arial" w:eastAsia="Arial" w:hAnsi="Arial"/>
          <w:color w:val="333333"/>
          <w:sz w:val="32"/>
          <w:szCs w:val="32"/>
        </w:rPr>
        <w:t xml:space="preserve">Personas, Tribe-Building Journeys &amp; Non-Comparable CVPs for the SA Market</w:t>
      </w:r>
    </w:p>
    <w:p>
      <w:pPr>
        <w:spacing w:after="200" w:before="400"/>
      </w:pPr>
      <w:r>
        <w:rPr>
          <w:rFonts w:ascii="Arial" w:cs="Arial" w:eastAsia="Arial" w:hAnsi="Arial"/>
          <w:b/>
          <w:bCs/>
          <w:color w:val="000000"/>
          <w:sz w:val="24"/>
          <w:szCs w:val="24"/>
        </w:rPr>
        <w:t xml:space="preserve">MARKETING &amp; AGENCY BRIEF  •  V2</w:t>
      </w:r>
    </w:p>
    <w:p>
      <w:pPr>
        <w:spacing w:after="80" w:before="80" w:line="300"/>
      </w:pPr>
      <w:r>
        <w:rPr>
          <w:rFonts w:ascii="Arial" w:cs="Arial" w:eastAsia="Arial" w:hAnsi="Arial"/>
          <w:color w:val="333333"/>
          <w:sz w:val="22"/>
          <w:szCs w:val="22"/>
        </w:rPr>
        <w:t xml:space="preserve">Prepared for: Kaizer Chiefs Mobile (KCM) launch JV — Kaizer Chiefs FC + MVNE (Pty) Ltd / DSG</w:t>
      </w:r>
    </w:p>
    <w:p>
      <w:pPr>
        <w:spacing w:after="80" w:before="80" w:line="300"/>
      </w:pPr>
      <w:r>
        <w:rPr>
          <w:rFonts w:ascii="Arial" w:cs="Arial" w:eastAsia="Arial" w:hAnsi="Arial"/>
          <w:color w:val="333333"/>
          <w:sz w:val="22"/>
          <w:szCs w:val="22"/>
        </w:rPr>
        <w:t xml:space="preserve">Author: Cellular Marketing &amp; Product strategy team</w:t>
      </w:r>
    </w:p>
    <w:p>
      <w:pPr>
        <w:spacing w:after="80" w:before="80" w:line="300"/>
      </w:pPr>
      <w:r>
        <w:rPr>
          <w:rFonts w:ascii="Arial" w:cs="Arial" w:eastAsia="Arial" w:hAnsi="Arial"/>
          <w:color w:val="333333"/>
          <w:sz w:val="22"/>
          <w:szCs w:val="22"/>
        </w:rPr>
        <w:t xml:space="preserve">Date: 29 April 2026</w:t>
      </w:r>
    </w:p>
    <w:p>
      <w:pPr>
        <w:spacing w:after="80" w:before="80" w:line="300"/>
      </w:pPr>
      <w:r>
        <w:rPr>
          <w:rFonts w:ascii="Arial" w:cs="Arial" w:eastAsia="Arial" w:hAnsi="Arial"/>
          <w:i/>
          <w:iCs/>
          <w:color w:val="333333"/>
          <w:sz w:val="20"/>
          <w:szCs w:val="20"/>
        </w:rPr>
        <w:t xml:space="preserve">Sources: KCM RFP deck (29 Sep 2025), KCM Digital Mobile financial model (Mar 2026), MVNO Marketing Brief (29 Apr 2026), Nielsen Fan Insights SA — KC Fan Report (Mar 2025 wave / Sep 2025 deck), SA telco market intelligence</w:t>
      </w:r>
    </w:p>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Executive Summary</w:t>
      </w:r>
    </w:p>
    <w:p>
      <w:pPr>
        <w:spacing w:after="80" w:before="80" w:line="300"/>
      </w:pPr>
      <w:r>
        <w:rPr>
          <w:rFonts w:ascii="Arial" w:cs="Arial" w:eastAsia="Arial" w:hAnsi="Arial"/>
          <w:sz w:val="22"/>
          <w:szCs w:val="22"/>
        </w:rPr>
        <w:t xml:space="preserve">Kaizer Chiefs is not just a football club. It is one of the most powerful tribal brands in Sub-Saharan Africa, with an estimated supporter base of over seven million. The opportunity for Kaizer Chiefs Mobile (KCM) is therefore not to launch another MVNO — it is to build the first tribe-economy mobile platform in South Africa: a connectivity brand that converts club love into club equity, and club equity into recurring revenue that no MNO can replicate.</w:t>
      </w:r>
    </w:p>
    <w:p>
      <w:pPr>
        <w:spacing w:after="80" w:before="80" w:line="300"/>
      </w:pPr>
      <w:r>
        <w:rPr>
          <w:rFonts w:ascii="Arial" w:cs="Arial" w:eastAsia="Arial" w:hAnsi="Arial"/>
          <w:sz w:val="22"/>
          <w:szCs w:val="22"/>
        </w:rPr>
        <w:t xml:space="preserve">This document delivers three things, structured for the marketing and creative agency that will operationalise the launch over the 12-month campaign window:</w:t>
      </w:r>
    </w:p>
    <w:p>
      <w:pPr>
        <w:pStyle w:val="ListParagraph"/>
        <w:numPr>
          <w:ilvl w:val="0"/>
          <w:numId w:val="2"/>
        </w:numPr>
        <w:spacing w:after="40" w:before="40" w:line="280"/>
      </w:pPr>
      <w:r>
        <w:rPr>
          <w:rFonts w:ascii="Arial" w:cs="Arial" w:eastAsia="Arial" w:hAnsi="Arial"/>
          <w:sz w:val="22"/>
          <w:szCs w:val="22"/>
        </w:rPr>
        <w:t xml:space="preserve">Eight clearly defined Kaizer Chiefs personas covering the breadth of the supporter base, from the township Diehard to the Diaspora Khosi to the Junior fan.</w:t>
      </w:r>
    </w:p>
    <w:p>
      <w:pPr>
        <w:pStyle w:val="ListParagraph"/>
        <w:numPr>
          <w:ilvl w:val="0"/>
          <w:numId w:val="2"/>
        </w:numPr>
        <w:spacing w:after="40" w:before="40" w:line="280"/>
      </w:pPr>
      <w:r>
        <w:rPr>
          <w:rFonts w:ascii="Arial" w:cs="Arial" w:eastAsia="Arial" w:hAnsi="Arial"/>
          <w:sz w:val="22"/>
          <w:szCs w:val="22"/>
        </w:rPr>
        <w:t xml:space="preserve">A customer journey for each persona, mapping awareness, consideration, activation, engagement, and loyalty/advocacy.</w:t>
      </w:r>
    </w:p>
    <w:p>
      <w:pPr>
        <w:pStyle w:val="ListParagraph"/>
        <w:numPr>
          <w:ilvl w:val="0"/>
          <w:numId w:val="2"/>
        </w:numPr>
        <w:spacing w:after="40" w:before="40" w:line="280"/>
      </w:pPr>
      <w:r>
        <w:rPr>
          <w:rFonts w:ascii="Arial" w:cs="Arial" w:eastAsia="Arial" w:hAnsi="Arial"/>
          <w:sz w:val="22"/>
          <w:szCs w:val="22"/>
        </w:rPr>
        <w:t xml:space="preserve">Eight non-comparable Customer Value Propositions (CVPs) — products that no SA MNO or MVNO can credibly copy because they require club identity, not just cheaper data.</w:t>
      </w:r>
    </w:p>
    <w:p>
      <w:pPr>
        <w:spacing w:after="80" w:before="80" w:line="300"/>
      </w:pPr>
      <w:r>
        <w:rPr>
          <w:rFonts w:ascii="Arial" w:cs="Arial" w:eastAsia="Arial" w:hAnsi="Arial"/>
          <w:sz w:val="22"/>
          <w:szCs w:val="22"/>
        </w:rPr>
        <w:t xml:space="preserve">It also explicitly addresses the five challenges named in the MVNO Marketing Brief (low awareness, weak product understanding, no compelling retention CVP, over-reliance on owned channels, and limited physical distribution) and translates the 12-month, 16k+200 monthly SIM mandate into a wholesale-led distribution architecture (see Section 10).</w:t>
      </w:r>
    </w:p>
    <w:p>
      <w:pPr>
        <w:spacing w:after="80" w:before="80" w:line="300"/>
      </w:pPr>
      <w:r>
        <w:rPr>
          <w:rFonts w:ascii="Arial" w:cs="Arial" w:eastAsia="Arial" w:hAnsi="Arial"/>
          <w:sz w:val="22"/>
          <w:szCs w:val="22"/>
        </w:rPr>
        <w:t xml:space="preserve">The thesis is simple. SA telco competes on price, network and brand sponsorships. KCM competes on identity, ritual and tribe economics. Connectivity is the entry token; the real product is belonging — and belonging compounds in ways data caps never will.</w:t>
      </w:r>
    </w:p>
    <w:p>
      <w:pPr>
        <w:pBdr>
          <w:left w:val="single" w:color="FFCB05" w:sz="24" w:space="12"/>
        </w:pBdr>
        <w:spacing w:after="120" w:before="120" w:line="300"/>
        <w:ind w:left="360"/>
      </w:pPr>
      <w:r>
        <w:rPr>
          <w:rFonts w:ascii="Arial" w:cs="Arial" w:eastAsia="Arial" w:hAnsi="Arial"/>
          <w:i/>
          <w:iCs/>
          <w:color w:val="333333"/>
          <w:sz w:val="22"/>
          <w:szCs w:val="22"/>
        </w:rPr>
        <w:t xml:space="preserve">Connectivity is just the starting point. What defines the MVNO is the value you layer on top — and for KCM, that value is being a Chief.</w:t>
      </w:r>
    </w:p>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1. The Strategic Premise: The KCM Tribe Economy</w:t>
      </w:r>
    </w:p>
    <w:p>
      <w:pPr>
        <w:pStyle w:val="Heading2"/>
        <w:spacing w:after="140" w:before="280"/>
      </w:pPr>
      <w:r>
        <w:rPr>
          <w:rFonts w:ascii="Arial" w:cs="Arial" w:eastAsia="Arial" w:hAnsi="Arial"/>
          <w:b/>
          <w:bCs/>
          <w:color w:val="000000"/>
          <w:sz w:val="28"/>
          <w:szCs w:val="28"/>
        </w:rPr>
        <w:t xml:space="preserve">1.1 Why standard MVNO playbooks will fail KCM</w:t>
      </w:r>
    </w:p>
    <w:p>
      <w:pPr>
        <w:spacing w:after="80" w:before="80" w:line="300"/>
      </w:pPr>
      <w:r>
        <w:rPr>
          <w:rFonts w:ascii="Arial" w:cs="Arial" w:eastAsia="Arial" w:hAnsi="Arial"/>
          <w:sz w:val="22"/>
          <w:szCs w:val="22"/>
        </w:rPr>
        <w:t xml:space="preserve">Most South African MVNOs to date have leaned on one of three tactics: undercut MNO pricing, attach the SIM to a bank or retailer, or bolt a club logo onto a generic bundle. These models are price-led and brand-veneered. They do not earn the right to a customer's emotional wallet, and they leak customers as soon as a competing operator runs a R5-cheaper bundle.</w:t>
      </w:r>
    </w:p>
    <w:p>
      <w:pPr>
        <w:spacing w:after="80" w:before="80" w:line="300"/>
      </w:pPr>
      <w:r>
        <w:rPr>
          <w:rFonts w:ascii="Arial" w:cs="Arial" w:eastAsia="Arial" w:hAnsi="Arial"/>
          <w:sz w:val="22"/>
          <w:szCs w:val="22"/>
        </w:rPr>
        <w:t xml:space="preserve">Kaizer Chiefs has equity that none of these models can buy. Founded in 1970, the club commands an unrivalled emotional footprint across Soweto, Tembisa, Mamelodi, KwaMashu, Mdantsane, the Eastern Cape, the Free State, the Vaal, and the diaspora. Its codes — yellow and black, the Naturena badge, the Phefeni Glamour Boys nickname, the rivalry with Orlando Pirates and Mamelodi Sundowns, the iconic players from Doc Khumalo and Lucas Radebe to the current squad — are owned identity assets, not licensed sponsorship slots.</w:t>
      </w:r>
    </w:p>
    <w:p>
      <w:pPr>
        <w:spacing w:after="80" w:before="80" w:line="300"/>
      </w:pPr>
      <w:r>
        <w:rPr>
          <w:rFonts w:ascii="Arial" w:cs="Arial" w:eastAsia="Arial" w:hAnsi="Arial"/>
          <w:sz w:val="22"/>
          <w:szCs w:val="22"/>
        </w:rPr>
        <w:t xml:space="preserve">To win, KCM must reject the MVNO fallacy of "cheap MNO with a logo" and build a tribe economy: a self-reinforcing loop where club identity drives mobile adoption, mobile usage funds club love, and earned loyalty (AmaCoin) circulates back into the club's commercial heart — tickets, merchandise, hospitality, content.</w:t>
      </w:r>
    </w:p>
    <w:p>
      <w:pPr>
        <w:pStyle w:val="Heading2"/>
        <w:spacing w:after="140" w:before="280"/>
      </w:pPr>
      <w:r>
        <w:rPr>
          <w:rFonts w:ascii="Arial" w:cs="Arial" w:eastAsia="Arial" w:hAnsi="Arial"/>
          <w:b/>
          <w:bCs/>
          <w:color w:val="000000"/>
          <w:sz w:val="28"/>
          <w:szCs w:val="28"/>
        </w:rPr>
        <w:t xml:space="preserve">1.2 The five pillars of competitive advantage (re-stated for KCM)</w:t>
      </w:r>
    </w:p>
    <w:p>
      <w:pPr>
        <w:spacing w:after="80" w:before="80" w:line="300"/>
      </w:pPr>
      <w:r>
        <w:rPr>
          <w:rFonts w:ascii="Arial" w:cs="Arial" w:eastAsia="Arial" w:hAnsi="Arial"/>
          <w:sz w:val="22"/>
          <w:szCs w:val="22"/>
        </w:rPr>
        <w:t xml:space="preserve">MVNE's RFP framework identified five dimensions of MVNO success: CVP, Marketing, Customer Value, Customer Experience, and VAS. KCM should re-state these for the Chiefs context as follows:</w:t>
      </w:r>
    </w:p>
    <w:p>
      <w:pPr>
        <w:pStyle w:val="ListParagraph"/>
        <w:numPr>
          <w:ilvl w:val="0"/>
          <w:numId w:val="2"/>
        </w:numPr>
        <w:spacing w:after="40" w:before="40" w:line="280"/>
      </w:pPr>
      <w:r>
        <w:rPr>
          <w:rFonts w:ascii="Arial" w:cs="Arial" w:eastAsia="Arial" w:hAnsi="Arial"/>
          <w:b/>
          <w:bCs/>
          <w:sz w:val="22"/>
          <w:szCs w:val="22"/>
        </w:rPr>
        <w:t xml:space="preserve">CVP (Tribe-led): </w:t>
      </w:r>
      <w:r>
        <w:rPr>
          <w:rFonts w:ascii="Arial" w:cs="Arial" w:eastAsia="Arial" w:hAnsi="Arial"/>
          <w:sz w:val="22"/>
          <w:szCs w:val="22"/>
        </w:rPr>
        <w:t xml:space="preserve">every product earns its place by deepening the bond between supporter and club, not by matching MNO bundles.</w:t>
      </w:r>
    </w:p>
    <w:p>
      <w:pPr>
        <w:pStyle w:val="ListParagraph"/>
        <w:numPr>
          <w:ilvl w:val="0"/>
          <w:numId w:val="2"/>
        </w:numPr>
        <w:spacing w:after="40" w:before="40" w:line="280"/>
      </w:pPr>
      <w:r>
        <w:rPr>
          <w:rFonts w:ascii="Arial" w:cs="Arial" w:eastAsia="Arial" w:hAnsi="Arial"/>
          <w:b/>
          <w:bCs/>
          <w:sz w:val="22"/>
          <w:szCs w:val="22"/>
        </w:rPr>
        <w:t xml:space="preserve">Marketing (Community-first): </w:t>
      </w:r>
      <w:r>
        <w:rPr>
          <w:rFonts w:ascii="Arial" w:cs="Arial" w:eastAsia="Arial" w:hAnsi="Arial"/>
          <w:sz w:val="22"/>
          <w:szCs w:val="22"/>
        </w:rPr>
        <w:t xml:space="preserve">the channel is the supporter network — match-day, taxi rank, TikTok creator, stokvel, diaspora WhatsApp group — not the megabrand TV buy.</w:t>
      </w:r>
    </w:p>
    <w:p>
      <w:pPr>
        <w:pStyle w:val="ListParagraph"/>
        <w:numPr>
          <w:ilvl w:val="0"/>
          <w:numId w:val="2"/>
        </w:numPr>
        <w:spacing w:after="40" w:before="40" w:line="280"/>
      </w:pPr>
      <w:r>
        <w:rPr>
          <w:rFonts w:ascii="Arial" w:cs="Arial" w:eastAsia="Arial" w:hAnsi="Arial"/>
          <w:b/>
          <w:bCs/>
          <w:sz w:val="22"/>
          <w:szCs w:val="22"/>
        </w:rPr>
        <w:t xml:space="preserve">Customer Value (Equity, not points): </w:t>
      </w:r>
      <w:r>
        <w:rPr>
          <w:rFonts w:ascii="Arial" w:cs="Arial" w:eastAsia="Arial" w:hAnsi="Arial"/>
          <w:sz w:val="22"/>
          <w:szCs w:val="22"/>
        </w:rPr>
        <w:t xml:space="preserve">AmaCoin is currency you can wear, hold, and brag about — not a redemption catalogue.</w:t>
      </w:r>
    </w:p>
    <w:p>
      <w:pPr>
        <w:pStyle w:val="ListParagraph"/>
        <w:numPr>
          <w:ilvl w:val="0"/>
          <w:numId w:val="2"/>
        </w:numPr>
        <w:spacing w:after="40" w:before="40" w:line="280"/>
      </w:pPr>
      <w:r>
        <w:rPr>
          <w:rFonts w:ascii="Arial" w:cs="Arial" w:eastAsia="Arial" w:hAnsi="Arial"/>
          <w:b/>
          <w:bCs/>
          <w:sz w:val="22"/>
          <w:szCs w:val="22"/>
        </w:rPr>
        <w:t xml:space="preserve">CX (Vernacular and dignified): </w:t>
      </w:r>
      <w:r>
        <w:rPr>
          <w:rFonts w:ascii="Arial" w:cs="Arial" w:eastAsia="Arial" w:hAnsi="Arial"/>
          <w:sz w:val="22"/>
          <w:szCs w:val="22"/>
        </w:rPr>
        <w:t xml:space="preserve">experience designed in 11 SA languages, voice-first where needed, WhatsApp-native, with cultural fluency.</w:t>
      </w:r>
    </w:p>
    <w:p>
      <w:pPr>
        <w:pStyle w:val="ListParagraph"/>
        <w:numPr>
          <w:ilvl w:val="0"/>
          <w:numId w:val="2"/>
        </w:numPr>
        <w:spacing w:after="40" w:before="40" w:line="280"/>
      </w:pPr>
      <w:r>
        <w:rPr>
          <w:rFonts w:ascii="Arial" w:cs="Arial" w:eastAsia="Arial" w:hAnsi="Arial"/>
          <w:b/>
          <w:bCs/>
          <w:sz w:val="22"/>
          <w:szCs w:val="22"/>
        </w:rPr>
        <w:t xml:space="preserve">VAS (Lifestyle, not bolt-on): </w:t>
      </w:r>
      <w:r>
        <w:rPr>
          <w:rFonts w:ascii="Arial" w:cs="Arial" w:eastAsia="Arial" w:hAnsi="Arial"/>
          <w:sz w:val="22"/>
          <w:szCs w:val="22"/>
        </w:rPr>
        <w:t xml:space="preserve">safety (McAfee, eInsurer, Sentiance), entertainment (Irdeto OTT, club content), fintech (UPay, micro-loans), each tied to a persona need.</w:t>
      </w:r>
    </w:p>
    <w:p>
      <w:pPr>
        <w:pStyle w:val="Heading2"/>
        <w:spacing w:after="140" w:before="280"/>
      </w:pPr>
      <w:r>
        <w:rPr>
          <w:rFonts w:ascii="Arial" w:cs="Arial" w:eastAsia="Arial" w:hAnsi="Arial"/>
          <w:b/>
          <w:bCs/>
          <w:color w:val="000000"/>
          <w:sz w:val="28"/>
          <w:szCs w:val="28"/>
        </w:rPr>
        <w:t xml:space="preserve">1.3 The KCM CVP Architecture</w:t>
      </w:r>
    </w:p>
    <w:p>
      <w:pPr>
        <w:spacing w:after="80" w:before="80" w:line="300"/>
      </w:pPr>
      <w:r>
        <w:rPr>
          <w:rFonts w:ascii="Arial" w:cs="Arial" w:eastAsia="Arial" w:hAnsi="Arial"/>
          <w:sz w:val="22"/>
          <w:szCs w:val="22"/>
        </w:rPr>
        <w:t xml:space="preserve">The KCM proposition is built in three concentric layers. The inner layer is the only one that the competition cannot replicate; the middle and outer layers are competitive table-stakes that must be present but are not where KCM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Layer</w:t>
            </w:r>
          </w:p>
        </w:tc>
        <w:tc>
          <w:tcPr>
            <w:tcW w:type="dxa" w:w="4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Description</w:t>
            </w:r>
          </w:p>
        </w:tc>
        <w:tc>
          <w:tcPr>
            <w:tcW w:type="dxa" w:w="27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Competitive status</w:t>
            </w:r>
          </w:p>
        </w:tc>
      </w:tr>
      <w:tr>
        <w:tc>
          <w:tcPr>
            <w:tcW w:type="dxa" w:w="24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Tribal core</w:t>
            </w:r>
          </w:p>
        </w:tc>
        <w:tc>
          <w:tcPr>
            <w:tcW w:type="dxa" w:w="4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Identity, ritual, currency. AmaCoin, MatchPass, Stadium Mode, club content, fan-token economics.</w:t>
            </w:r>
          </w:p>
        </w:tc>
        <w:tc>
          <w:tcPr>
            <w:tcW w:type="dxa" w:w="276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Non-comparable. Defensible by KC brand alone.</w:t>
            </w:r>
          </w:p>
        </w:tc>
      </w:tr>
      <w:tr>
        <w:tc>
          <w:tcPr>
            <w:tcW w:type="dxa" w:w="24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Lifestyle VAS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Safety (McAfee, Safe Family), wellness, women-first tools, cyber insurance, learning, merchant tools, OTT.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Differentiated bundling. KC brand creates relevance and trust premium.</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Functional connectivity</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Voice, data, SMS, eSIM, MNP, RICA, billing, MTN-hosted network.</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Table-stakes. Must be priced sharply but is not where KCM wins.</w:t>
            </w:r>
          </w:p>
        </w:tc>
      </w:tr>
    </w:tbl>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2. Answering the MVNO Marketing Brief</w:t>
      </w:r>
    </w:p>
    <w:p>
      <w:pPr>
        <w:spacing w:after="80" w:before="80" w:line="300"/>
      </w:pPr>
      <w:r>
        <w:rPr>
          <w:rFonts w:ascii="Arial" w:cs="Arial" w:eastAsia="Arial" w:hAnsi="Arial"/>
          <w:sz w:val="22"/>
          <w:szCs w:val="22"/>
        </w:rPr>
        <w:t xml:space="preserve">This framework is purpose-built to answer each of the five challenges named in the latest MVNO Marketing Brief. The mapping below shows how the personas and CVPs in this document directly close those gaps over the 12-month campaign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Challenge from The Brief</w:t>
            </w:r>
          </w:p>
        </w:tc>
        <w:tc>
          <w:tcPr>
            <w:tcW w:type="dxa" w:w="624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How this CVP framework answers it</w:t>
            </w:r>
          </w:p>
        </w:tc>
      </w:tr>
      <w:tr>
        <w:tc>
          <w:tcPr>
            <w:tcW w:type="dxa" w:w="312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Lack of brand awareness among KC supporters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Tribe Ignition phase (months 0–6) leverages match-day and stadium activations, players-as-influencers, vernacular radio and KCM vans into Chiefs heartlands. CVPs (MatchPass, AmaCoin, Stadium Mode) give creative an emotional, share-worthy hook beyond a price ad.</w:t>
            </w:r>
          </w:p>
        </w:tc>
      </w:tr>
      <w:tr>
        <w:tc>
          <w:tcPr>
            <w:tcW w:type="dxa" w:w="312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Little understanding of what KCM is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Each CVP is a single, vivid story ("Become a Chief, anywhere", "Walk in. Stadium Mode on."). Persona-fit creative ladders to one offer per persona — never "a list of bundles".</w:t>
            </w:r>
          </w:p>
        </w:tc>
      </w:tr>
      <w:tr>
        <w:tc>
          <w:tcPr>
            <w:tcW w:type="dxa" w:w="312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No compelling CVP for retention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AmaCoin earn–burn loop, MatchPass weekly hook, Khosi Sisters Circle community, Junior Khosi reward streaks, Hustler margin economics — all non-MNO retention mechanics.</w:t>
            </w:r>
          </w:p>
        </w:tc>
      </w:tr>
      <w:tr>
        <w:tc>
          <w:tcPr>
            <w:tcW w:type="dxa" w:w="312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Over-reliance on KC owned platforms for acquisition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Wholesale-distribution-led GTM (see §11) seeds 16k physical SIMs/month through retail, taxi-ranks, sponsor activations, stadium pop-ups, players, and 200 eSIMs/month digital. Owned platforms support, not lead.</w:t>
            </w:r>
          </w:p>
        </w:tc>
      </w:tr>
      <w:tr>
        <w:tc>
          <w:tcPr>
            <w:tcW w:type="dxa" w:w="312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Limited physical distribution + no POS material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Eskhotini Hustler CVP doubles as a distribution net: every Hustler is a physical SIM reseller in their community, branded with KCM POS material (yellow shopfront wrap, taxi rank decals, KCM signage in exchange for sign-ups).</w:t>
            </w:r>
          </w:p>
        </w:tc>
      </w:tr>
    </w:tbl>
    <w:p>
      <w:pPr>
        <w:spacing w:after="80" w:before="80"/>
      </w:pPr>
      <w:r>
        <w:t xml:space="preserve"/>
      </w:r>
    </w:p>
    <w:p>
      <w:pPr>
        <w:spacing w:after="80" w:before="80" w:line="300"/>
      </w:pPr>
      <w:r>
        <w:rPr>
          <w:rFonts w:ascii="Arial" w:cs="Arial" w:eastAsia="Arial" w:hAnsi="Arial"/>
          <w:sz w:val="22"/>
          <w:szCs w:val="22"/>
        </w:rPr>
        <w:t xml:space="preserve">Volume targets from the brief — 16,000 physical SIMs per month and 200 eSIMs per month, with an 80/20 physical/digital split — are translated into channel-level distribution targets in Section 10. The CVPs above are designed to make those channels productive, by giving the SIM kit a story worth telling.</w:t>
      </w:r>
    </w:p>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3. Brand Equity Audit — Why KC is a Non-Comparable Platform</w:t>
      </w:r>
    </w:p>
    <w:p>
      <w:pPr>
        <w:spacing w:after="80" w:before="80" w:line="300"/>
      </w:pPr>
      <w:r>
        <w:rPr>
          <w:rFonts w:ascii="Arial" w:cs="Arial" w:eastAsia="Arial" w:hAnsi="Arial"/>
          <w:sz w:val="22"/>
          <w:szCs w:val="22"/>
        </w:rPr>
        <w:t xml:space="preserve">Before defining personas and CVPs, it is worth being explicit about what KCM brings to the SA telco contest that nobody else can. Five identity assets define the moat:</w:t>
      </w:r>
    </w:p>
    <w:p>
      <w:pPr>
        <w:pStyle w:val="Heading3"/>
        <w:spacing w:after="100" w:before="200"/>
      </w:pPr>
      <w:r>
        <w:rPr>
          <w:rFonts w:ascii="Arial" w:cs="Arial" w:eastAsia="Arial" w:hAnsi="Arial"/>
          <w:b/>
          <w:bCs/>
          <w:color w:val="333333"/>
          <w:sz w:val="24"/>
          <w:szCs w:val="24"/>
        </w:rPr>
        <w:t xml:space="preserve">Heritage and depth</w:t>
      </w:r>
    </w:p>
    <w:p>
      <w:pPr>
        <w:spacing w:after="80" w:before="80" w:line="300"/>
      </w:pPr>
      <w:r>
        <w:rPr>
          <w:rFonts w:ascii="Arial" w:cs="Arial" w:eastAsia="Arial" w:hAnsi="Arial"/>
          <w:sz w:val="22"/>
          <w:szCs w:val="22"/>
        </w:rPr>
        <w:t xml:space="preserve">55+ years of unbroken club history, multiple league and cup titles, generations of household ritual. The Chiefs story is now intergenerational. A grandmother's memory of Doc Khumalo and a teenager's TikTok edit of a current-squad nutmeg sit on the same emotional shelf.</w:t>
      </w:r>
    </w:p>
    <w:p>
      <w:pPr>
        <w:pStyle w:val="Heading3"/>
        <w:spacing w:after="100" w:before="200"/>
      </w:pPr>
      <w:r>
        <w:rPr>
          <w:rFonts w:ascii="Arial" w:cs="Arial" w:eastAsia="Arial" w:hAnsi="Arial"/>
          <w:b/>
          <w:bCs/>
          <w:color w:val="333333"/>
          <w:sz w:val="24"/>
          <w:szCs w:val="24"/>
        </w:rPr>
        <w:t xml:space="preserve">Geographic universality</w:t>
      </w:r>
    </w:p>
    <w:p>
      <w:pPr>
        <w:spacing w:after="80" w:before="80" w:line="300"/>
      </w:pPr>
      <w:r>
        <w:rPr>
          <w:rFonts w:ascii="Arial" w:cs="Arial" w:eastAsia="Arial" w:hAnsi="Arial"/>
          <w:sz w:val="22"/>
          <w:szCs w:val="22"/>
        </w:rPr>
        <w:t xml:space="preserve">Unlike many SA brands, Chiefs is not a single-city or single-LSM brand. The supporter base is broad across all nine provinces, all major townships, and into Lesotho, Eswatini, Mozambique, Zambia, Zimbabwe, the UK and the Gulf — the diaspora corridor is a real revenue corridor.</w:t>
      </w:r>
    </w:p>
    <w:p>
      <w:pPr>
        <w:pStyle w:val="Heading3"/>
        <w:spacing w:after="100" w:before="200"/>
      </w:pPr>
      <w:r>
        <w:rPr>
          <w:rFonts w:ascii="Arial" w:cs="Arial" w:eastAsia="Arial" w:hAnsi="Arial"/>
          <w:b/>
          <w:bCs/>
          <w:color w:val="333333"/>
          <w:sz w:val="24"/>
          <w:szCs w:val="24"/>
        </w:rPr>
        <w:t xml:space="preserve">Match-day ritual</w:t>
      </w:r>
    </w:p>
    <w:p>
      <w:pPr>
        <w:spacing w:after="80" w:before="80" w:line="300"/>
      </w:pPr>
      <w:r>
        <w:rPr>
          <w:rFonts w:ascii="Arial" w:cs="Arial" w:eastAsia="Arial" w:hAnsi="Arial"/>
          <w:sz w:val="22"/>
          <w:szCs w:val="22"/>
        </w:rPr>
        <w:t xml:space="preserve">Match-day is the single most concentrated commercial moment in the supporter calendar. KCM owns this moment in a way Vodacom and MTN can only sponsor — they buy boards; KCM lives inside the ritual.</w:t>
      </w:r>
    </w:p>
    <w:p>
      <w:pPr>
        <w:pStyle w:val="Heading3"/>
        <w:spacing w:after="100" w:before="200"/>
      </w:pPr>
      <w:r>
        <w:rPr>
          <w:rFonts w:ascii="Arial" w:cs="Arial" w:eastAsia="Arial" w:hAnsi="Arial"/>
          <w:b/>
          <w:bCs/>
          <w:color w:val="333333"/>
          <w:sz w:val="24"/>
          <w:szCs w:val="24"/>
        </w:rPr>
        <w:t xml:space="preserve">Cultural fluency</w:t>
      </w:r>
    </w:p>
    <w:p>
      <w:pPr>
        <w:spacing w:after="80" w:before="80" w:line="300"/>
      </w:pPr>
      <w:r>
        <w:rPr>
          <w:rFonts w:ascii="Arial" w:cs="Arial" w:eastAsia="Arial" w:hAnsi="Arial"/>
          <w:sz w:val="22"/>
          <w:szCs w:val="22"/>
        </w:rPr>
        <w:t xml:space="preserve">The Chiefs lexicon (Amakhosi, Phefeni Glamour Boys, Khosi-for-Life, Yebo Yebo Naturena) gives KCM an immediately authentic creative palette in 11 languages. No telco has earned this at brand level.</w:t>
      </w:r>
    </w:p>
    <w:p>
      <w:pPr>
        <w:pStyle w:val="Heading3"/>
        <w:spacing w:after="100" w:before="200"/>
      </w:pPr>
      <w:r>
        <w:rPr>
          <w:rFonts w:ascii="Arial" w:cs="Arial" w:eastAsia="Arial" w:hAnsi="Arial"/>
          <w:b/>
          <w:bCs/>
          <w:color w:val="333333"/>
          <w:sz w:val="24"/>
          <w:szCs w:val="24"/>
        </w:rPr>
        <w:t xml:space="preserve">Trust delta</w:t>
      </w:r>
    </w:p>
    <w:p>
      <w:pPr>
        <w:spacing w:after="80" w:before="80" w:line="300"/>
      </w:pPr>
      <w:r>
        <w:rPr>
          <w:rFonts w:ascii="Arial" w:cs="Arial" w:eastAsia="Arial" w:hAnsi="Arial"/>
          <w:sz w:val="22"/>
          <w:szCs w:val="22"/>
        </w:rPr>
        <w:t xml:space="preserve">Telcos sit near the bottom of consumer trust rankings in SA. Chiefs sits far higher in fan-trust scores. KCM borrows from this reservoir and can rebuild what telco has eroded — provided it does not behave like a telco when it bills, when it errors, or when it markets.</w:t>
      </w:r>
    </w:p>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4. The Evidence Pack — Nielsen Fan Insights SA 2025</w:t>
      </w:r>
    </w:p>
    <w:p>
      <w:pPr>
        <w:spacing w:after="80" w:before="80" w:line="300"/>
      </w:pPr>
      <w:r>
        <w:rPr>
          <w:rFonts w:ascii="Arial" w:cs="Arial" w:eastAsia="Arial" w:hAnsi="Arial"/>
          <w:sz w:val="22"/>
          <w:szCs w:val="22"/>
        </w:rPr>
        <w:t xml:space="preserve">This brief is grounded in Nielsen Fan Insights (NFI) South Africa September 2025 — a representative survey of 1,500 SA internet users aged 16–69, with a Kaizer Chiefs fan sub-sample of n=487. The data confirms the persona portfolio above and sharpens the channel and CVP choices that follow. The most marketing-relevant findings are summarised below.</w:t>
      </w:r>
    </w:p>
    <w:p>
      <w:pPr>
        <w:pStyle w:val="Heading2"/>
        <w:spacing w:after="140" w:before="280"/>
      </w:pPr>
      <w:r>
        <w:rPr>
          <w:rFonts w:ascii="Arial" w:cs="Arial" w:eastAsia="Arial" w:hAnsi="Arial"/>
          <w:b/>
          <w:bCs/>
          <w:color w:val="000000"/>
          <w:sz w:val="28"/>
          <w:szCs w:val="28"/>
        </w:rPr>
        <w:t xml:space="preserve">4.1 Demographic shape of the KC fan</w:t>
      </w:r>
    </w:p>
    <w:p>
      <w:pPr>
        <w:pStyle w:val="ListParagraph"/>
        <w:numPr>
          <w:ilvl w:val="0"/>
          <w:numId w:val="2"/>
        </w:numPr>
        <w:spacing w:after="40" w:before="40" w:line="280"/>
      </w:pPr>
      <w:r>
        <w:rPr>
          <w:rFonts w:ascii="Arial" w:cs="Arial" w:eastAsia="Arial" w:hAnsi="Arial"/>
          <w:b/>
          <w:bCs/>
          <w:sz w:val="22"/>
          <w:szCs w:val="22"/>
        </w:rPr>
        <w:t xml:space="preserve">Maler-skewing but not exclusively male: </w:t>
      </w:r>
      <w:r>
        <w:rPr>
          <w:rFonts w:ascii="Arial" w:cs="Arial" w:eastAsia="Arial" w:hAnsi="Arial"/>
          <w:sz w:val="22"/>
          <w:szCs w:val="22"/>
        </w:rPr>
        <w:t xml:space="preserve">KC fans are 20.8% more male than the SA online average and 8% more male than the average football fan — but the female share is rising (see 4.4).</w:t>
      </w:r>
    </w:p>
    <w:p>
      <w:pPr>
        <w:pStyle w:val="ListParagraph"/>
        <w:numPr>
          <w:ilvl w:val="0"/>
          <w:numId w:val="2"/>
        </w:numPr>
        <w:spacing w:after="40" w:before="40" w:line="280"/>
      </w:pPr>
      <w:r>
        <w:rPr>
          <w:rFonts w:ascii="Arial" w:cs="Arial" w:eastAsia="Arial" w:hAnsi="Arial"/>
          <w:b/>
          <w:bCs/>
          <w:sz w:val="22"/>
          <w:szCs w:val="22"/>
        </w:rPr>
        <w:t xml:space="preserve">Younger than the SA norm: </w:t>
      </w:r>
      <w:r>
        <w:rPr>
          <w:rFonts w:ascii="Arial" w:cs="Arial" w:eastAsia="Arial" w:hAnsi="Arial"/>
          <w:sz w:val="22"/>
          <w:szCs w:val="22"/>
        </w:rPr>
        <w:t xml:space="preserve">the 16–29 share is 17.9% higher than the SA average — KCM messaging that ignores Gen-Z will miss a structural tailwind.</w:t>
      </w:r>
    </w:p>
    <w:p>
      <w:pPr>
        <w:pStyle w:val="ListParagraph"/>
        <w:numPr>
          <w:ilvl w:val="0"/>
          <w:numId w:val="2"/>
        </w:numPr>
        <w:spacing w:after="40" w:before="40" w:line="280"/>
      </w:pPr>
      <w:r>
        <w:rPr>
          <w:rFonts w:ascii="Arial" w:cs="Arial" w:eastAsia="Arial" w:hAnsi="Arial"/>
          <w:b/>
          <w:bCs/>
          <w:sz w:val="22"/>
          <w:szCs w:val="22"/>
        </w:rPr>
        <w:t xml:space="preserve">Lower-income skew: </w:t>
      </w:r>
      <w:r>
        <w:rPr>
          <w:rFonts w:ascii="Arial" w:cs="Arial" w:eastAsia="Arial" w:hAnsi="Arial"/>
          <w:sz w:val="22"/>
          <w:szCs w:val="22"/>
        </w:rPr>
        <w:t xml:space="preserve">25% of KC fans live in households earning under R5,000/m — 12 percentage points above the national average. Pricing must respect this; the R85 entry tier is therefore non-negotiable.</w:t>
      </w:r>
    </w:p>
    <w:p>
      <w:pPr>
        <w:pStyle w:val="ListParagraph"/>
        <w:numPr>
          <w:ilvl w:val="0"/>
          <w:numId w:val="2"/>
        </w:numPr>
        <w:spacing w:after="40" w:before="40" w:line="280"/>
      </w:pPr>
      <w:r>
        <w:rPr>
          <w:rFonts w:ascii="Arial" w:cs="Arial" w:eastAsia="Arial" w:hAnsi="Arial"/>
          <w:b/>
          <w:bCs/>
          <w:sz w:val="22"/>
          <w:szCs w:val="22"/>
        </w:rPr>
        <w:t xml:space="preserve">Geography wider than Gauteng: </w:t>
      </w:r>
      <w:r>
        <w:rPr>
          <w:rFonts w:ascii="Arial" w:cs="Arial" w:eastAsia="Arial" w:hAnsi="Arial"/>
          <w:sz w:val="22"/>
          <w:szCs w:val="22"/>
        </w:rPr>
        <w:t xml:space="preserve">KC fans under-index in Gauteng and over-index in Mpumalanga, Eastern Cape and North West. National wholesale distribution must reflect this.</w:t>
      </w:r>
    </w:p>
    <w:p>
      <w:pPr>
        <w:pStyle w:val="Heading2"/>
        <w:spacing w:after="140" w:before="280"/>
      </w:pPr>
      <w:r>
        <w:rPr>
          <w:rFonts w:ascii="Arial" w:cs="Arial" w:eastAsia="Arial" w:hAnsi="Arial"/>
          <w:b/>
          <w:bCs/>
          <w:color w:val="000000"/>
          <w:sz w:val="28"/>
          <w:szCs w:val="28"/>
        </w:rPr>
        <w:t xml:space="preserve">4.2 Lifestyle and category behaviours that change the brief</w:t>
      </w:r>
    </w:p>
    <w:p>
      <w:pPr>
        <w:pStyle w:val="ListParagraph"/>
        <w:numPr>
          <w:ilvl w:val="0"/>
          <w:numId w:val="2"/>
        </w:numPr>
        <w:spacing w:after="40" w:before="40" w:line="280"/>
      </w:pPr>
      <w:r>
        <w:rPr>
          <w:rFonts w:ascii="Arial" w:cs="Arial" w:eastAsia="Arial" w:hAnsi="Arial"/>
          <w:b/>
          <w:bCs/>
          <w:sz w:val="22"/>
          <w:szCs w:val="22"/>
        </w:rPr>
        <w:t xml:space="preserve">Sports betting is exploding: </w:t>
      </w:r>
      <w:r>
        <w:rPr>
          <w:rFonts w:ascii="Arial" w:cs="Arial" w:eastAsia="Arial" w:hAnsi="Arial"/>
          <w:sz w:val="22"/>
          <w:szCs w:val="22"/>
        </w:rPr>
        <w:t xml:space="preserve">top-2 interest in sports betting is 62.85% among KC fans, up 18.4% since 2023; extreme interest is up 29.6%. KCM should treat betting as a first-class adjacency — zero-rated odds, Hollywoodbets / Betway integrations into MatchPass, AmaCoin earn on responsible-play streaks.</w:t>
      </w:r>
    </w:p>
    <w:p>
      <w:pPr>
        <w:pStyle w:val="ListParagraph"/>
        <w:numPr>
          <w:ilvl w:val="0"/>
          <w:numId w:val="2"/>
        </w:numPr>
        <w:spacing w:after="40" w:before="40" w:line="280"/>
      </w:pPr>
      <w:r>
        <w:rPr>
          <w:rFonts w:ascii="Arial" w:cs="Arial" w:eastAsia="Arial" w:hAnsi="Arial"/>
          <w:b/>
          <w:bCs/>
          <w:sz w:val="22"/>
          <w:szCs w:val="22"/>
        </w:rPr>
        <w:t xml:space="preserve">Fashion is a rising category: </w:t>
      </w:r>
      <w:r>
        <w:rPr>
          <w:rFonts w:ascii="Arial" w:cs="Arial" w:eastAsia="Arial" w:hAnsi="Arial"/>
          <w:sz w:val="22"/>
          <w:szCs w:val="22"/>
        </w:rPr>
        <w:t xml:space="preserve">top-2 interest in fashion is up 13% YoY to 80.5% — the highest YoY jump for any sport segment. Implication: KCM merchandise must be wearable beyond the stadium, drip-led, and AmaCoin should burn on jersey + fashion drops.</w:t>
      </w:r>
    </w:p>
    <w:p>
      <w:pPr>
        <w:pStyle w:val="ListParagraph"/>
        <w:numPr>
          <w:ilvl w:val="0"/>
          <w:numId w:val="2"/>
        </w:numPr>
        <w:spacing w:after="40" w:before="40" w:line="280"/>
      </w:pPr>
      <w:r>
        <w:rPr>
          <w:rFonts w:ascii="Arial" w:cs="Arial" w:eastAsia="Arial" w:hAnsi="Arial"/>
          <w:b/>
          <w:bCs/>
          <w:sz w:val="22"/>
          <w:szCs w:val="22"/>
        </w:rPr>
        <w:t xml:space="preserve">Podcasts and radio talk shows up 14.2%: </w:t>
      </w:r>
      <w:r>
        <w:rPr>
          <w:rFonts w:ascii="Arial" w:cs="Arial" w:eastAsia="Arial" w:hAnsi="Arial"/>
          <w:sz w:val="22"/>
          <w:szCs w:val="22"/>
        </w:rPr>
        <w:t xml:space="preserve">now 76.5% top-2 interest. KCM should commission a flagship match-week podcast, distributed via WhatsApp drop and radio sync, that becomes the canonical KC content asset.</w:t>
      </w:r>
    </w:p>
    <w:p>
      <w:pPr>
        <w:pStyle w:val="ListParagraph"/>
        <w:numPr>
          <w:ilvl w:val="0"/>
          <w:numId w:val="2"/>
        </w:numPr>
        <w:spacing w:after="40" w:before="40" w:line="280"/>
      </w:pPr>
      <w:r>
        <w:rPr>
          <w:rFonts w:ascii="Arial" w:cs="Arial" w:eastAsia="Arial" w:hAnsi="Arial"/>
          <w:b/>
          <w:bCs/>
          <w:sz w:val="22"/>
          <w:szCs w:val="22"/>
        </w:rPr>
        <w:t xml:space="preserve">Markets and local travel are anchor weekend behaviours: </w:t>
      </w:r>
      <w:r>
        <w:rPr>
          <w:rFonts w:ascii="Arial" w:cs="Arial" w:eastAsia="Arial" w:hAnsi="Arial"/>
          <w:sz w:val="22"/>
          <w:szCs w:val="22"/>
        </w:rPr>
        <w:t xml:space="preserve">strong over-indexing among female KC fans (30.8% market-going). Activations should ride that channel — KCM yellow at Maboneng, Soweto Theatre flea, Mary Fitzgerald, Bryanston Organic Market, Durban Wonder Market.</w:t>
      </w:r>
    </w:p>
    <w:p>
      <w:pPr>
        <w:pStyle w:val="Heading2"/>
        <w:spacing w:after="140" w:before="280"/>
      </w:pPr>
      <w:r>
        <w:rPr>
          <w:rFonts w:ascii="Arial" w:cs="Arial" w:eastAsia="Arial" w:hAnsi="Arial"/>
          <w:b/>
          <w:bCs/>
          <w:color w:val="000000"/>
          <w:sz w:val="28"/>
          <w:szCs w:val="28"/>
        </w:rPr>
        <w:t xml:space="preserve">4.3 Media stack: where to spend, where to skip</w:t>
      </w:r>
    </w:p>
    <w:p>
      <w:pPr>
        <w:pStyle w:val="ListParagraph"/>
        <w:numPr>
          <w:ilvl w:val="0"/>
          <w:numId w:val="2"/>
        </w:numPr>
        <w:spacing w:after="40" w:before="40" w:line="280"/>
      </w:pPr>
      <w:r>
        <w:rPr>
          <w:rFonts w:ascii="Arial" w:cs="Arial" w:eastAsia="Arial" w:hAnsi="Arial"/>
          <w:b/>
          <w:bCs/>
          <w:sz w:val="22"/>
          <w:szCs w:val="22"/>
        </w:rPr>
        <w:t xml:space="preserve">WhatsApp is the centre of gravity: </w:t>
      </w:r>
      <w:r>
        <w:rPr>
          <w:rFonts w:ascii="Arial" w:cs="Arial" w:eastAsia="Arial" w:hAnsi="Arial"/>
          <w:sz w:val="22"/>
          <w:szCs w:val="22"/>
        </w:rPr>
        <w:t xml:space="preserve">91.9% of KC fans use it for sports content, +24.9% YoY. KCM customer experience should be WhatsApp-first for service, content drops, ticket QR, and AmaCoin notifications.</w:t>
      </w:r>
    </w:p>
    <w:p>
      <w:pPr>
        <w:pStyle w:val="ListParagraph"/>
        <w:numPr>
          <w:ilvl w:val="0"/>
          <w:numId w:val="2"/>
        </w:numPr>
        <w:spacing w:after="40" w:before="40" w:line="280"/>
      </w:pPr>
      <w:r>
        <w:rPr>
          <w:rFonts w:ascii="Arial" w:cs="Arial" w:eastAsia="Arial" w:hAnsi="Arial"/>
          <w:b/>
          <w:bCs/>
          <w:sz w:val="22"/>
          <w:szCs w:val="22"/>
        </w:rPr>
        <w:t xml:space="preserve">YouTube and Google together dominate discovery: </w:t>
      </w:r>
      <w:r>
        <w:rPr>
          <w:rFonts w:ascii="Arial" w:cs="Arial" w:eastAsia="Arial" w:hAnsi="Arial"/>
          <w:sz w:val="22"/>
          <w:szCs w:val="22"/>
        </w:rPr>
        <w:t xml:space="preserve">91.7% (+21.6%) and 93.3% (+28.2%) respectively. Always-on YouTube creator content + SEO/Google-business presence outperforms TV.</w:t>
      </w:r>
    </w:p>
    <w:p>
      <w:pPr>
        <w:pStyle w:val="ListParagraph"/>
        <w:numPr>
          <w:ilvl w:val="0"/>
          <w:numId w:val="2"/>
        </w:numPr>
        <w:spacing w:after="40" w:before="40" w:line="280"/>
      </w:pPr>
      <w:r>
        <w:rPr>
          <w:rFonts w:ascii="Arial" w:cs="Arial" w:eastAsia="Arial" w:hAnsi="Arial"/>
          <w:b/>
          <w:bCs/>
          <w:sz w:val="22"/>
          <w:szCs w:val="22"/>
        </w:rPr>
        <w:t xml:space="preserve">TikTok is the breakout: </w:t>
      </w:r>
      <w:r>
        <w:rPr>
          <w:rFonts w:ascii="Arial" w:cs="Arial" w:eastAsia="Arial" w:hAnsi="Arial"/>
          <w:sz w:val="22"/>
          <w:szCs w:val="22"/>
        </w:rPr>
        <w:t xml:space="preserve">+37.9% YoY to 85.5%. KCM should build a Born-Free Creator Fund paying in AmaCoin, with a guaranteed monthly content cadence.</w:t>
      </w:r>
    </w:p>
    <w:p>
      <w:pPr>
        <w:pStyle w:val="ListParagraph"/>
        <w:numPr>
          <w:ilvl w:val="0"/>
          <w:numId w:val="2"/>
        </w:numPr>
        <w:spacing w:after="40" w:before="40" w:line="280"/>
      </w:pPr>
      <w:r>
        <w:rPr>
          <w:rFonts w:ascii="Arial" w:cs="Arial" w:eastAsia="Arial" w:hAnsi="Arial"/>
          <w:b/>
          <w:bCs/>
          <w:sz w:val="22"/>
          <w:szCs w:val="22"/>
        </w:rPr>
        <w:t xml:space="preserve">Facebook is still #1 in raw usage: </w:t>
      </w:r>
      <w:r>
        <w:rPr>
          <w:rFonts w:ascii="Arial" w:cs="Arial" w:eastAsia="Arial" w:hAnsi="Arial"/>
          <w:sz w:val="22"/>
          <w:szCs w:val="22"/>
        </w:rPr>
        <w:t xml:space="preserve">do not abandon — but do not lead with it. Use Facebook for retargeting and community groups.</w:t>
      </w:r>
    </w:p>
    <w:p>
      <w:pPr>
        <w:pStyle w:val="ListParagraph"/>
        <w:numPr>
          <w:ilvl w:val="0"/>
          <w:numId w:val="2"/>
        </w:numPr>
        <w:spacing w:after="40" w:before="40" w:line="280"/>
      </w:pPr>
      <w:r>
        <w:rPr>
          <w:rFonts w:ascii="Arial" w:cs="Arial" w:eastAsia="Arial" w:hAnsi="Arial"/>
          <w:b/>
          <w:bCs/>
          <w:sz w:val="22"/>
          <w:szCs w:val="22"/>
        </w:rPr>
        <w:t xml:space="preserve">X / Twitter is a niche channel: </w:t>
      </w:r>
      <w:r>
        <w:rPr>
          <w:rFonts w:ascii="Arial" w:cs="Arial" w:eastAsia="Arial" w:hAnsi="Arial"/>
          <w:sz w:val="22"/>
          <w:szCs w:val="22"/>
        </w:rPr>
        <w:t xml:space="preserve">only 9.7% of KC fans use X for sports content (20.7% even in the 16–29 cohort). Treat X as a comms channel for media relations, not a paid-acquisition channel.</w:t>
      </w:r>
    </w:p>
    <w:p>
      <w:pPr>
        <w:pStyle w:val="ListParagraph"/>
        <w:numPr>
          <w:ilvl w:val="0"/>
          <w:numId w:val="2"/>
        </w:numPr>
        <w:spacing w:after="40" w:before="40" w:line="280"/>
      </w:pPr>
      <w:r>
        <w:rPr>
          <w:rFonts w:ascii="Arial" w:cs="Arial" w:eastAsia="Arial" w:hAnsi="Arial"/>
          <w:b/>
          <w:bCs/>
          <w:sz w:val="22"/>
          <w:szCs w:val="22"/>
        </w:rPr>
        <w:t xml:space="preserve">FTA TV is still relevant for the Elder: </w:t>
      </w:r>
      <w:r>
        <w:rPr>
          <w:rFonts w:ascii="Arial" w:cs="Arial" w:eastAsia="Arial" w:hAnsi="Arial"/>
          <w:sz w:val="22"/>
          <w:szCs w:val="22"/>
        </w:rPr>
        <w:t xml:space="preserve">24% of KC fans regularly watch sport on FTA. SABC sync remains material for P8.</w:t>
      </w:r>
    </w:p>
    <w:p>
      <w:pPr>
        <w:pStyle w:val="Heading2"/>
        <w:spacing w:after="140" w:before="280"/>
      </w:pPr>
      <w:r>
        <w:rPr>
          <w:rFonts w:ascii="Arial" w:cs="Arial" w:eastAsia="Arial" w:hAnsi="Arial"/>
          <w:b/>
          <w:bCs/>
          <w:color w:val="000000"/>
          <w:sz w:val="28"/>
          <w:szCs w:val="28"/>
        </w:rPr>
        <w:t xml:space="preserve">4.4 The women's-football inflection point</w:t>
      </w:r>
    </w:p>
    <w:p>
      <w:pPr>
        <w:spacing w:after="80" w:before="80" w:line="300"/>
      </w:pPr>
      <w:r>
        <w:rPr>
          <w:rFonts w:ascii="Arial" w:cs="Arial" w:eastAsia="Arial" w:hAnsi="Arial"/>
          <w:sz w:val="22"/>
          <w:szCs w:val="22"/>
        </w:rPr>
        <w:t xml:space="preserve">Among KC fans, interest in BOTH men's and women's local football jumped 32.6% in a single year — from 45.4% in 2024 to 60.2% in 2025. This is the largest gender-inclusive shift in the league and creates an unmistakable opening for KCM.</w:t>
      </w:r>
    </w:p>
    <w:p>
      <w:pPr>
        <w:pStyle w:val="ListParagraph"/>
        <w:numPr>
          <w:ilvl w:val="0"/>
          <w:numId w:val="2"/>
        </w:numPr>
        <w:spacing w:after="40" w:before="40" w:line="280"/>
      </w:pPr>
      <w:r>
        <w:rPr>
          <w:rFonts w:ascii="Arial" w:cs="Arial" w:eastAsia="Arial" w:hAnsi="Arial"/>
          <w:b/>
          <w:bCs/>
          <w:sz w:val="22"/>
          <w:szCs w:val="22"/>
        </w:rPr>
        <w:t xml:space="preserve">Banyana Banyana </w:t>
      </w:r>
      <w:r>
        <w:rPr>
          <w:rFonts w:ascii="Arial" w:cs="Arial" w:eastAsia="Arial" w:hAnsi="Arial"/>
          <w:sz w:val="22"/>
          <w:szCs w:val="22"/>
        </w:rPr>
        <w:t xml:space="preserve">commands notably higher interest than any other national women's team among KC fans.</w:t>
      </w:r>
    </w:p>
    <w:p>
      <w:pPr>
        <w:pStyle w:val="ListParagraph"/>
        <w:numPr>
          <w:ilvl w:val="0"/>
          <w:numId w:val="2"/>
        </w:numPr>
        <w:spacing w:after="40" w:before="40" w:line="280"/>
      </w:pPr>
      <w:r>
        <w:rPr>
          <w:rFonts w:ascii="Arial" w:cs="Arial" w:eastAsia="Arial" w:hAnsi="Arial"/>
          <w:b/>
          <w:bCs/>
          <w:sz w:val="22"/>
          <w:szCs w:val="22"/>
        </w:rPr>
        <w:t xml:space="preserve">Female KC fans over-index on markets, fashion, camaraderie </w:t>
      </w:r>
      <w:r>
        <w:rPr>
          <w:rFonts w:ascii="Arial" w:cs="Arial" w:eastAsia="Arial" w:hAnsi="Arial"/>
          <w:sz w:val="22"/>
          <w:szCs w:val="22"/>
        </w:rPr>
        <w:t xml:space="preserve">(48.1% attend live events for camaraderie — 14.5 pp higher than the average football fan).</w:t>
      </w:r>
    </w:p>
    <w:p>
      <w:pPr>
        <w:pStyle w:val="ListParagraph"/>
        <w:numPr>
          <w:ilvl w:val="0"/>
          <w:numId w:val="2"/>
        </w:numPr>
        <w:spacing w:after="40" w:before="40" w:line="280"/>
      </w:pPr>
      <w:r>
        <w:rPr>
          <w:rFonts w:ascii="Arial" w:cs="Arial" w:eastAsia="Arial" w:hAnsi="Arial"/>
          <w:b/>
          <w:bCs/>
          <w:sz w:val="22"/>
          <w:szCs w:val="22"/>
        </w:rPr>
        <w:t xml:space="preserve">Implication: </w:t>
      </w:r>
      <w:r>
        <w:rPr>
          <w:rFonts w:ascii="Arial" w:cs="Arial" w:eastAsia="Arial" w:hAnsi="Arial"/>
          <w:sz w:val="22"/>
          <w:szCs w:val="22"/>
        </w:rPr>
        <w:t xml:space="preserve">the Khosi Sisters Circle CVP is not a 'nice-to-have'. Nielsen confirms it is the single largest growth segment KCM has, and the women's first team should appear in equal share-of-voice in all KCM creative.</w:t>
      </w:r>
    </w:p>
    <w:p>
      <w:pPr>
        <w:pStyle w:val="Heading2"/>
        <w:spacing w:after="140" w:before="280"/>
      </w:pPr>
      <w:r>
        <w:rPr>
          <w:rFonts w:ascii="Arial" w:cs="Arial" w:eastAsia="Arial" w:hAnsi="Arial"/>
          <w:b/>
          <w:bCs/>
          <w:color w:val="000000"/>
          <w:sz w:val="28"/>
          <w:szCs w:val="28"/>
        </w:rPr>
        <w:t xml:space="preserve">4.5 Streaming, content and bundling</w:t>
      </w:r>
    </w:p>
    <w:p>
      <w:pPr>
        <w:pStyle w:val="ListParagraph"/>
        <w:numPr>
          <w:ilvl w:val="0"/>
          <w:numId w:val="2"/>
        </w:numPr>
        <w:spacing w:after="40" w:before="40" w:line="280"/>
      </w:pPr>
      <w:r>
        <w:rPr>
          <w:rFonts w:ascii="Arial" w:cs="Arial" w:eastAsia="Arial" w:hAnsi="Arial"/>
          <w:b/>
          <w:bCs/>
          <w:sz w:val="22"/>
          <w:szCs w:val="22"/>
        </w:rPr>
        <w:t xml:space="preserve">Showmax Premier League Mobile +88.5% YoY </w:t>
      </w:r>
      <w:r>
        <w:rPr>
          <w:rFonts w:ascii="Arial" w:cs="Arial" w:eastAsia="Arial" w:hAnsi="Arial"/>
          <w:sz w:val="22"/>
          <w:szCs w:val="22"/>
        </w:rPr>
        <w:t xml:space="preserve">to 54.3% household subscription — the steepest streaming subscription growth among KC fans.</w:t>
      </w:r>
    </w:p>
    <w:p>
      <w:pPr>
        <w:pStyle w:val="ListParagraph"/>
        <w:numPr>
          <w:ilvl w:val="0"/>
          <w:numId w:val="2"/>
        </w:numPr>
        <w:spacing w:after="40" w:before="40" w:line="280"/>
      </w:pPr>
      <w:r>
        <w:rPr>
          <w:rFonts w:ascii="Arial" w:cs="Arial" w:eastAsia="Arial" w:hAnsi="Arial"/>
          <w:b/>
          <w:bCs/>
          <w:sz w:val="22"/>
          <w:szCs w:val="22"/>
        </w:rPr>
        <w:t xml:space="preserve">DStv Compact / Compact Plus Stream +50.2% </w:t>
      </w:r>
      <w:r>
        <w:rPr>
          <w:rFonts w:ascii="Arial" w:cs="Arial" w:eastAsia="Arial" w:hAnsi="Arial"/>
          <w:sz w:val="22"/>
          <w:szCs w:val="22"/>
        </w:rPr>
        <w:t xml:space="preserve">to 80.2% household subscription.</w:t>
      </w:r>
    </w:p>
    <w:p>
      <w:pPr>
        <w:pStyle w:val="ListParagraph"/>
        <w:numPr>
          <w:ilvl w:val="0"/>
          <w:numId w:val="2"/>
        </w:numPr>
        <w:spacing w:after="40" w:before="40" w:line="280"/>
      </w:pPr>
      <w:r>
        <w:rPr>
          <w:rFonts w:ascii="Arial" w:cs="Arial" w:eastAsia="Arial" w:hAnsi="Arial"/>
          <w:b/>
          <w:bCs/>
          <w:sz w:val="22"/>
          <w:szCs w:val="22"/>
        </w:rPr>
        <w:t xml:space="preserve">SABC Plus +46.5% </w:t>
      </w:r>
      <w:r>
        <w:rPr>
          <w:rFonts w:ascii="Arial" w:cs="Arial" w:eastAsia="Arial" w:hAnsi="Arial"/>
          <w:sz w:val="22"/>
          <w:szCs w:val="22"/>
        </w:rPr>
        <w:t xml:space="preserve">to 66.5%.</w:t>
      </w:r>
    </w:p>
    <w:p>
      <w:pPr>
        <w:pStyle w:val="ListParagraph"/>
        <w:numPr>
          <w:ilvl w:val="0"/>
          <w:numId w:val="2"/>
        </w:numPr>
        <w:spacing w:after="40" w:before="40" w:line="280"/>
      </w:pPr>
      <w:r>
        <w:rPr>
          <w:rFonts w:ascii="Arial" w:cs="Arial" w:eastAsia="Arial" w:hAnsi="Arial"/>
          <w:b/>
          <w:bCs/>
          <w:sz w:val="22"/>
          <w:szCs w:val="22"/>
        </w:rPr>
        <w:t xml:space="preserve">Implication: </w:t>
      </w:r>
      <w:r>
        <w:rPr>
          <w:rFonts w:ascii="Arial" w:cs="Arial" w:eastAsia="Arial" w:hAnsi="Arial"/>
          <w:sz w:val="22"/>
          <w:szCs w:val="22"/>
        </w:rPr>
        <w:t xml:space="preserve">KCM should bundle a content layer (likely Showmax PL Mobile + SABC Plus) into Khosi 5GB and Khosi 10GB — ARPU lift and retention with proven demand.</w:t>
      </w:r>
    </w:p>
    <w:p>
      <w:pPr>
        <w:pStyle w:val="Heading2"/>
        <w:spacing w:after="140" w:before="280"/>
      </w:pPr>
      <w:r>
        <w:rPr>
          <w:rFonts w:ascii="Arial" w:cs="Arial" w:eastAsia="Arial" w:hAnsi="Arial"/>
          <w:b/>
          <w:bCs/>
          <w:color w:val="000000"/>
          <w:sz w:val="28"/>
          <w:szCs w:val="28"/>
        </w:rPr>
        <w:t xml:space="preserve">4.6 The match-day truth: camaraderie beats marquee</w:t>
      </w:r>
    </w:p>
    <w:p>
      <w:pPr>
        <w:spacing w:after="80" w:before="80" w:line="300"/>
      </w:pPr>
      <w:r>
        <w:rPr>
          <w:rFonts w:ascii="Arial" w:cs="Arial" w:eastAsia="Arial" w:hAnsi="Arial"/>
          <w:sz w:val="22"/>
          <w:szCs w:val="22"/>
        </w:rPr>
        <w:t xml:space="preserve">48.1% of KC fans cite camaraderie among passionate fans as a reason to attend a match in person — 14.5 percentage points higher than the average SA football fan. By contrast, KC fans are LESS likely than the average football fan to cite 'players' or 'high-profile match' as the trigger.</w:t>
      </w:r>
    </w:p>
    <w:p>
      <w:pPr>
        <w:spacing w:after="80" w:before="80" w:line="300"/>
      </w:pPr>
      <w:r>
        <w:rPr>
          <w:rFonts w:ascii="Arial" w:cs="Arial" w:eastAsia="Arial" w:hAnsi="Arial"/>
          <w:sz w:val="22"/>
          <w:szCs w:val="22"/>
        </w:rPr>
        <w:t xml:space="preserve">This is a mandate, not a footnote. The MatchPass and Stadium Mode CVPs must put the collective experience first — group seat-blocks, fan-anthem amplification, mass AR effects, group AmaCoin bonuses — not just player-led utility.</w:t>
      </w:r>
    </w:p>
    <w:p>
      <w:pPr>
        <w:pStyle w:val="Heading2"/>
        <w:spacing w:after="140" w:before="280"/>
      </w:pPr>
      <w:r>
        <w:rPr>
          <w:rFonts w:ascii="Arial" w:cs="Arial" w:eastAsia="Arial" w:hAnsi="Arial"/>
          <w:b/>
          <w:bCs/>
          <w:color w:val="000000"/>
          <w:sz w:val="28"/>
          <w:szCs w:val="28"/>
        </w:rPr>
        <w:t xml:space="preserve">4.7 Banking adjacencies</w:t>
      </w:r>
    </w:p>
    <w:p>
      <w:pPr>
        <w:spacing w:after="80" w:before="80" w:line="300"/>
      </w:pPr>
      <w:r>
        <w:rPr>
          <w:rFonts w:ascii="Arial" w:cs="Arial" w:eastAsia="Arial" w:hAnsi="Arial"/>
          <w:sz w:val="22"/>
          <w:szCs w:val="22"/>
        </w:rPr>
        <w:t xml:space="preserve">Capitec is the dominant bank among KC fans (well above the SA average); TymeBank is clear #2; Standard Bank over-indexes among KC fans relative to other football fans. FNB has the highest first-choice consideration among non-customers.</w:t>
      </w:r>
    </w:p>
    <w:p>
      <w:pPr>
        <w:pStyle w:val="ListParagraph"/>
        <w:numPr>
          <w:ilvl w:val="0"/>
          <w:numId w:val="2"/>
        </w:numPr>
        <w:spacing w:after="40" w:before="40" w:line="280"/>
      </w:pPr>
      <w:r>
        <w:rPr>
          <w:rFonts w:ascii="Arial" w:cs="Arial" w:eastAsia="Arial" w:hAnsi="Arial"/>
          <w:b/>
          <w:bCs/>
          <w:sz w:val="22"/>
          <w:szCs w:val="22"/>
        </w:rPr>
        <w:t xml:space="preserve">Distribution implication: </w:t>
      </w:r>
      <w:r>
        <w:rPr>
          <w:rFonts w:ascii="Arial" w:cs="Arial" w:eastAsia="Arial" w:hAnsi="Arial"/>
          <w:sz w:val="22"/>
          <w:szCs w:val="22"/>
        </w:rPr>
        <w:t xml:space="preserve">Capitec branches and TymeBank kiosks (Boxer, Pick n Pay) are the warmest physical SIM distribution corridors. The Eskhotini Hustler CVP should embed a Capitec/TymeBank account-opening flow.</w:t>
      </w:r>
    </w:p>
    <w:p>
      <w:pPr>
        <w:pStyle w:val="ListParagraph"/>
        <w:numPr>
          <w:ilvl w:val="0"/>
          <w:numId w:val="2"/>
        </w:numPr>
        <w:spacing w:after="40" w:before="40" w:line="280"/>
      </w:pPr>
      <w:r>
        <w:rPr>
          <w:rFonts w:ascii="Arial" w:cs="Arial" w:eastAsia="Arial" w:hAnsi="Arial"/>
          <w:b/>
          <w:bCs/>
          <w:sz w:val="22"/>
          <w:szCs w:val="22"/>
        </w:rPr>
        <w:t xml:space="preserve">Fintech implication: </w:t>
      </w:r>
      <w:r>
        <w:rPr>
          <w:rFonts w:ascii="Arial" w:cs="Arial" w:eastAsia="Arial" w:hAnsi="Arial"/>
          <w:sz w:val="22"/>
          <w:szCs w:val="22"/>
        </w:rPr>
        <w:t xml:space="preserve">AmaCoin redemption could include responsible-play betting top-ups and Capitec stokvel deposits, deepening the financial-services adjacency the RFP deck identified.</w:t>
      </w:r>
    </w:p>
    <w:p>
      <w:pPr>
        <w:pStyle w:val="Heading2"/>
        <w:spacing w:after="140" w:before="280"/>
      </w:pPr>
      <w:r>
        <w:rPr>
          <w:rFonts w:ascii="Arial" w:cs="Arial" w:eastAsia="Arial" w:hAnsi="Arial"/>
          <w:b/>
          <w:bCs/>
          <w:color w:val="000000"/>
          <w:sz w:val="28"/>
          <w:szCs w:val="28"/>
        </w:rPr>
        <w:t xml:space="preserve">4.8 Five non-obvious data signals to brief into creative</w:t>
      </w:r>
    </w:p>
    <w:p>
      <w:pPr>
        <w:pStyle w:val="ListParagraph"/>
        <w:numPr>
          <w:ilvl w:val="0"/>
          <w:numId w:val="2"/>
        </w:numPr>
        <w:spacing w:after="40" w:before="40" w:line="280"/>
      </w:pPr>
      <w:r>
        <w:rPr>
          <w:rFonts w:ascii="Arial" w:cs="Arial" w:eastAsia="Arial" w:hAnsi="Arial"/>
          <w:b/>
          <w:bCs/>
          <w:sz w:val="22"/>
          <w:szCs w:val="22"/>
        </w:rPr>
        <w:t xml:space="preserve">Cricket interest is high: </w:t>
      </w:r>
      <w:r>
        <w:rPr>
          <w:rFonts w:ascii="Arial" w:cs="Arial" w:eastAsia="Arial" w:hAnsi="Arial"/>
          <w:sz w:val="22"/>
          <w:szCs w:val="22"/>
        </w:rPr>
        <w:t xml:space="preserve">60% top-2 interest among KC fans (8.3% above other football fans). Co-branded SA20 / Proteas tie-ins are open territory.</w:t>
      </w:r>
    </w:p>
    <w:p>
      <w:pPr>
        <w:pStyle w:val="ListParagraph"/>
        <w:numPr>
          <w:ilvl w:val="0"/>
          <w:numId w:val="2"/>
        </w:numPr>
        <w:spacing w:after="40" w:before="40" w:line="280"/>
      </w:pPr>
      <w:r>
        <w:rPr>
          <w:rFonts w:ascii="Arial" w:cs="Arial" w:eastAsia="Arial" w:hAnsi="Arial"/>
          <w:b/>
          <w:bCs/>
          <w:sz w:val="22"/>
          <w:szCs w:val="22"/>
        </w:rPr>
        <w:t xml:space="preserve">Running and trail running over-index: </w:t>
      </w:r>
      <w:r>
        <w:rPr>
          <w:rFonts w:ascii="Arial" w:cs="Arial" w:eastAsia="Arial" w:hAnsi="Arial"/>
          <w:sz w:val="22"/>
          <w:szCs w:val="22"/>
        </w:rPr>
        <w:t xml:space="preserve">strong adjacency for fitness/wellness VAS within Khosi Sisters Circle and Hustler.</w:t>
      </w:r>
    </w:p>
    <w:p>
      <w:pPr>
        <w:pStyle w:val="ListParagraph"/>
        <w:numPr>
          <w:ilvl w:val="0"/>
          <w:numId w:val="2"/>
        </w:numPr>
        <w:spacing w:after="40" w:before="40" w:line="280"/>
      </w:pPr>
      <w:r>
        <w:rPr>
          <w:rFonts w:ascii="Arial" w:cs="Arial" w:eastAsia="Arial" w:hAnsi="Arial"/>
          <w:b/>
          <w:bCs/>
          <w:sz w:val="22"/>
          <w:szCs w:val="22"/>
        </w:rPr>
        <w:t xml:space="preserve">Comedy events and South African Music Awards rate strongly: </w:t>
      </w:r>
      <w:r>
        <w:rPr>
          <w:rFonts w:ascii="Arial" w:cs="Arial" w:eastAsia="Arial" w:hAnsi="Arial"/>
          <w:sz w:val="22"/>
          <w:szCs w:val="22"/>
        </w:rPr>
        <w:t xml:space="preserve">opportunity for KCM presence at Cotton Fest, DStv Delicious, Spring Fiesta.</w:t>
      </w:r>
    </w:p>
    <w:p>
      <w:pPr>
        <w:pStyle w:val="ListParagraph"/>
        <w:numPr>
          <w:ilvl w:val="0"/>
          <w:numId w:val="2"/>
        </w:numPr>
        <w:spacing w:after="40" w:before="40" w:line="280"/>
      </w:pPr>
      <w:r>
        <w:rPr>
          <w:rFonts w:ascii="Arial" w:cs="Arial" w:eastAsia="Arial" w:hAnsi="Arial"/>
          <w:b/>
          <w:bCs/>
          <w:sz w:val="22"/>
          <w:szCs w:val="22"/>
        </w:rPr>
        <w:t xml:space="preserve">Esports and FIFA gaming are growing: </w:t>
      </w:r>
      <w:r>
        <w:rPr>
          <w:rFonts w:ascii="Arial" w:cs="Arial" w:eastAsia="Arial" w:hAnsi="Arial"/>
          <w:sz w:val="22"/>
          <w:szCs w:val="22"/>
        </w:rPr>
        <w:t xml:space="preserve">Born-Free creator-fund should include a KCM FIFA league with AmaCoin prize pool.</w:t>
      </w:r>
    </w:p>
    <w:p>
      <w:pPr>
        <w:pStyle w:val="ListParagraph"/>
        <w:numPr>
          <w:ilvl w:val="0"/>
          <w:numId w:val="2"/>
        </w:numPr>
        <w:spacing w:after="40" w:before="40" w:line="280"/>
      </w:pPr>
      <w:r>
        <w:rPr>
          <w:rFonts w:ascii="Arial" w:cs="Arial" w:eastAsia="Arial" w:hAnsi="Arial"/>
          <w:b/>
          <w:bCs/>
          <w:sz w:val="22"/>
          <w:szCs w:val="22"/>
        </w:rPr>
        <w:t xml:space="preserve">Only 12.8% of KC fans currently follow on the official team app: </w:t>
      </w:r>
      <w:r>
        <w:rPr>
          <w:rFonts w:ascii="Arial" w:cs="Arial" w:eastAsia="Arial" w:hAnsi="Arial"/>
          <w:sz w:val="22"/>
          <w:szCs w:val="22"/>
        </w:rPr>
        <w:t xml:space="preserve">there is enormous upside in making the KCM app the daily tool — match content, fan camaraderie, AmaCoin all in one.</w:t>
      </w:r>
    </w:p>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5. The Eight Kaizer Chiefs Personas</w:t>
      </w:r>
    </w:p>
    <w:p>
      <w:pPr>
        <w:spacing w:after="80" w:before="80" w:line="300"/>
      </w:pPr>
      <w:r>
        <w:rPr>
          <w:rFonts w:ascii="Arial" w:cs="Arial" w:eastAsia="Arial" w:hAnsi="Arial"/>
          <w:sz w:val="22"/>
          <w:szCs w:val="22"/>
        </w:rPr>
        <w:t xml:space="preserve">Personas are presented as marketing-ready cards. They cover the supporter spectrum from Diehard to Diaspora, with explicit acknowledgement of female fans, Gen-Z, family decision-makers, township SMEs, juniors, and elders. Each persona has a distinct problem-set that KCM can solve in a way no SA MNO has attempted.</w:t>
      </w:r>
    </w:p>
    <w:p>
      <w:pPr>
        <w:spacing w:after="80" w:before="80" w:line="300"/>
      </w:pPr>
      <w:r>
        <w:rPr>
          <w:rFonts w:ascii="Arial" w:cs="Arial" w:eastAsia="Arial" w:hAnsi="Arial"/>
          <w:sz w:val="22"/>
          <w:szCs w:val="22"/>
        </w:rPr>
        <w:t xml:space="preserve">Persona portfolio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2200"/>
        <w:gridCol w:w="1760"/>
      </w:tblGrid>
      <w:tr>
        <w:trPr>
          <w:tblHeader/>
        </w:trPr>
        <w:tc>
          <w:tcPr>
            <w:tcW w:type="dxa" w:w="8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Code</w:t>
            </w:r>
          </w:p>
        </w:tc>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Persona</w:t>
            </w:r>
          </w:p>
        </w:tc>
        <w:tc>
          <w:tcPr>
            <w:tcW w:type="dxa" w:w="24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Tag</w:t>
            </w:r>
          </w:p>
        </w:tc>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Estimated share of base (Y3)</w:t>
            </w:r>
          </w:p>
        </w:tc>
        <w:tc>
          <w:tcPr>
            <w:tcW w:type="dxa" w:w="17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Anchor CVP</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The Diehard Khosi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Stadium Loyalist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28–32%</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MatchPass + AmaCoin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The Khosi Sister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Rising Female Fan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18–22%</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Khosi Sisters Circle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Born-Free Khosi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Gen-Z Digital Native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16–20%</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AmaCoin + Creator economy</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The Khosi Family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Household Decision-Maker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12–15%</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Family pack + Junior add-on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Eskhotini Hustler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Township SME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10–14%</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Hustler SIM + Soundpays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Diaspora Khosi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Global Amakhosi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3–5%</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Diaspora eSIM</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Junior Khosi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Tween &amp; Schoolkid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8–12%</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Junior Khosi safe-fan SIM</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Khosi Elder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Heritage Loyalist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5–8%</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Khosi Heritage UX</w:t>
            </w:r>
          </w:p>
        </w:tc>
      </w:tr>
    </w:tbl>
    <w:p>
      <w:r>
        <w:br w:type="page"/>
      </w:r>
    </w:p>
    <w:p>
      <w:pPr>
        <w:pStyle w:val="Heading2"/>
        <w:spacing w:after="140" w:before="280"/>
      </w:pPr>
      <w:r>
        <w:rPr>
          <w:rFonts w:ascii="Arial" w:cs="Arial" w:eastAsia="Arial" w:hAnsi="Arial"/>
          <w:b/>
          <w:bCs/>
          <w:color w:val="000000"/>
          <w:sz w:val="28"/>
          <w:szCs w:val="28"/>
        </w:rPr>
        <w:t xml:space="preserve">5.1  P1 — The Diehard Khosi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9360"/>
            <w:gridSpan w:val="2"/>
            <w:tcBorders>
              <w:top w:val="single" w:color="BFBFBF" w:sz="4"/>
              <w:left w:val="single" w:color="BFBFBF" w:sz="4"/>
              <w:bottom w:val="single" w:color="BFBFBF" w:sz="4"/>
              <w:right w:val="single" w:color="BFBFBF" w:sz="4"/>
            </w:tcBorders>
            <w:shd w:fill="000000" w:val="clear"/>
            <w:tcMar>
              <w:top w:type="dxa" w:w="100"/>
              <w:left w:type="dxa" w:w="140"/>
              <w:bottom w:type="dxa" w:w="100"/>
              <w:right w:type="dxa" w:w="140"/>
            </w:tcMar>
            <w:vAlign w:val="top"/>
          </w:tcPr>
          <w:p>
            <w:pPr>
              <w:spacing w:after="0" w:before="0" w:line="260"/>
            </w:pPr>
            <w:r>
              <w:rPr>
                <w:rFonts w:ascii="Arial" w:cs="Arial" w:eastAsia="Arial" w:hAnsi="Arial"/>
                <w:b/>
                <w:bCs/>
                <w:color w:val="FFCB05"/>
                <w:sz w:val="28"/>
                <w:szCs w:val="28"/>
              </w:rPr>
              <w:t xml:space="preserve">P1  •  The Diehard Khosi</w:t>
            </w:r>
            <w:r>
              <w:rPr>
                <w:rFonts w:ascii="Arial" w:cs="Arial" w:eastAsia="Arial" w:hAnsi="Arial"/>
                <w:i/>
                <w:iCs/>
                <w:color w:val="FFFFFF"/>
                <w:sz w:val="22"/>
                <w:szCs w:val="22"/>
              </w:rPr>
              <w:t xml:space="preserve">   —  Stadium Loyalist</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Snapshot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Lives in gold and black. Phefeni-section emotional. Won't miss a Soweto Derby. Spends on jerseys, away-days and DStv. Telco is his means to follow Amakhosi: WhatsApp banter, live commentary, betting predictions, social rivalry.</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Demographics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Male skew (Nielsen NFI 2025: KC fans 20.8% more male than the SA average and 8% more male than other football fans). Age 28–48 core, but the 16–29 share is 17.9% higher than the SA norm. LSM 5–8, Soweto / Tembisa / Mamelodi / KwaMashu / Mdantsane / inner-city Joburg &amp; Pretoria. 25% in households earning &lt;R5k/m (12% higher than the SA average — pricing must respect this). Provincial skew: under-indexed in Gauteng, over-indexed in Mpumalanga, Eastern Cape and North West. Prepaid-heavy.</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Fan archetype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The Believer — tribal identity comes first. Wears the badge. Defends the brand.</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Telco needs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Cheap voice and WhatsApp, big data on weekends, never miss kick-off, stadium connectivity, betting/odds reliability.</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Motivations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Status in his crew. Bragging rights. Match-day belonging. Being first to know team news.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Barriers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Distrust of MNO billing. Out-of-bundle shock. Network drops at FNB Stadium. Monday-morning data desert.</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Success KPIs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Activation cost &lt;R45, ARPU R110+, weekend data multiplier 2.3x, NPS post-Derby &gt;65.</w:t>
            </w:r>
          </w:p>
        </w:tc>
      </w:tr>
    </w:tbl>
    <w:p>
      <w:pPr>
        <w:spacing w:after="80" w:before="80"/>
      </w:pPr>
      <w:r>
        <w:t xml:space="preserve"/>
      </w:r>
    </w:p>
    <w:p>
      <w:pPr>
        <w:spacing w:after="80" w:before="80" w:line="300"/>
      </w:pPr>
      <w:r>
        <w:rPr>
          <w:rFonts w:ascii="Arial" w:cs="Arial" w:eastAsia="Arial" w:hAnsi="Arial"/>
          <w:b/>
          <w:bCs/>
          <w:sz w:val="22"/>
          <w:szCs w:val="22"/>
        </w:rPr>
        <w:t xml:space="preserve">Brief for the agency: </w:t>
      </w:r>
      <w:r>
        <w:rPr>
          <w:rFonts w:ascii="Arial" w:cs="Arial" w:eastAsia="Arial" w:hAnsi="Arial"/>
          <w:sz w:val="22"/>
          <w:szCs w:val="22"/>
        </w:rPr>
        <w:t xml:space="preserve">Speak to him in his crew's language — match-day, derby, kasi pride. Avoid corporate sanitisation. Visuals: yellow drip, packed away-day buses, FNB Stadium tunnel light. Audio: stadium roar, vernacular commentary. Channels: WhatsApp, Metro FM, billboard near taxi ranks, KCM activations at fixtures, players-as-influencers in match-week.</w:t>
      </w:r>
    </w:p>
    <w:p>
      <w:r>
        <w:br w:type="page"/>
      </w:r>
    </w:p>
    <w:p>
      <w:pPr>
        <w:pStyle w:val="Heading2"/>
        <w:spacing w:after="140" w:before="280"/>
      </w:pPr>
      <w:r>
        <w:rPr>
          <w:rFonts w:ascii="Arial" w:cs="Arial" w:eastAsia="Arial" w:hAnsi="Arial"/>
          <w:b/>
          <w:bCs/>
          <w:color w:val="000000"/>
          <w:sz w:val="28"/>
          <w:szCs w:val="28"/>
        </w:rPr>
        <w:t xml:space="preserve">5.2  P2 — The Khosi 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9360"/>
            <w:gridSpan w:val="2"/>
            <w:tcBorders>
              <w:top w:val="single" w:color="BFBFBF" w:sz="4"/>
              <w:left w:val="single" w:color="BFBFBF" w:sz="4"/>
              <w:bottom w:val="single" w:color="BFBFBF" w:sz="4"/>
              <w:right w:val="single" w:color="BFBFBF" w:sz="4"/>
            </w:tcBorders>
            <w:shd w:fill="000000" w:val="clear"/>
            <w:tcMar>
              <w:top w:type="dxa" w:w="100"/>
              <w:left w:type="dxa" w:w="140"/>
              <w:bottom w:type="dxa" w:w="100"/>
              <w:right w:type="dxa" w:w="140"/>
            </w:tcMar>
            <w:vAlign w:val="top"/>
          </w:tcPr>
          <w:p>
            <w:pPr>
              <w:spacing w:after="0" w:before="0" w:line="260"/>
            </w:pPr>
            <w:r>
              <w:rPr>
                <w:rFonts w:ascii="Arial" w:cs="Arial" w:eastAsia="Arial" w:hAnsi="Arial"/>
                <w:b/>
                <w:bCs/>
                <w:color w:val="FFCB05"/>
                <w:sz w:val="28"/>
                <w:szCs w:val="28"/>
              </w:rPr>
              <w:t xml:space="preserve">P2  •  The Khosi Sister</w:t>
            </w:r>
            <w:r>
              <w:rPr>
                <w:rFonts w:ascii="Arial" w:cs="Arial" w:eastAsia="Arial" w:hAnsi="Arial"/>
                <w:i/>
                <w:iCs/>
                <w:color w:val="FFFFFF"/>
                <w:sz w:val="22"/>
                <w:szCs w:val="22"/>
              </w:rPr>
              <w:t xml:space="preserve">   —  The Rising Female Fan</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Snapshot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Fast-growing, under-served Chiefs supporter base. Nielsen NFI 2025 shows interest in BOTH men's and women's local football has jumped 32.6% year-on-year among KC fans (now 60.2%) — the steepest gender-inclusive shift in the league. Banyana Banyana commands notably higher interest among KC fans than any other national women's team. Female KC fans over-index on visiting markets (30.8%) and fashion. She combines fandom with strong views on safety, wellness and community. Wants Chiefs content that respects her — not chirped at by male-coded telco ads.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Demographics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Female, 22–42, LSM 5–9, urban townships and emerging metros. Salaried or self-employed. Smartphone-first, Instagram, TikTok, WhatsApp groups.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Fan archetype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The Connector — fandom plus family plus wellness plus community.</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Telco needs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Reliable data, safe-mobility tools (panic button, share-trip), wellness/clinic content, female-creator Chiefs content, savings on essentials.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Motivations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Belonging without macho gatekeeping. Visibility for women in the Chiefs story. Safety for herself and her children.</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Barriers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Telco brands feel masculine and transactional. Existing Chiefs content rarely speaks to her.</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Success KPIs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Female activation share &gt;38%, Khosi Sisters Circle MAU &gt;55%, panic-button installs &gt;70%.</w:t>
            </w:r>
          </w:p>
        </w:tc>
      </w:tr>
    </w:tbl>
    <w:p>
      <w:pPr>
        <w:spacing w:after="80" w:before="80"/>
      </w:pPr>
      <w:r>
        <w:t xml:space="preserve"/>
      </w:r>
    </w:p>
    <w:p>
      <w:pPr>
        <w:spacing w:after="80" w:before="80" w:line="300"/>
      </w:pPr>
      <w:r>
        <w:rPr>
          <w:rFonts w:ascii="Arial" w:cs="Arial" w:eastAsia="Arial" w:hAnsi="Arial"/>
          <w:b/>
          <w:bCs/>
          <w:sz w:val="22"/>
          <w:szCs w:val="22"/>
        </w:rPr>
        <w:t xml:space="preserve">Brief for the agency: </w:t>
      </w:r>
      <w:r>
        <w:rPr>
          <w:rFonts w:ascii="Arial" w:cs="Arial" w:eastAsia="Arial" w:hAnsi="Arial"/>
          <w:sz w:val="22"/>
          <w:szCs w:val="22"/>
        </w:rPr>
        <w:t xml:space="preserve">Drop the male gaze. Centre real Chiefs Sisters as creators and protagonists. Visuals: women in club colours on their own terms — at work, with kids, in the gym, in the stadium block. Channels: TikTok, Instagram, Cosmo SA, women-led WhatsApp communities, wellness clinics.</w:t>
      </w:r>
    </w:p>
    <w:p>
      <w:r>
        <w:br w:type="page"/>
      </w:r>
    </w:p>
    <w:p>
      <w:pPr>
        <w:pStyle w:val="Heading2"/>
        <w:spacing w:after="140" w:before="280"/>
      </w:pPr>
      <w:r>
        <w:rPr>
          <w:rFonts w:ascii="Arial" w:cs="Arial" w:eastAsia="Arial" w:hAnsi="Arial"/>
          <w:b/>
          <w:bCs/>
          <w:color w:val="000000"/>
          <w:sz w:val="28"/>
          <w:szCs w:val="28"/>
        </w:rPr>
        <w:t xml:space="preserve">5.3  P3 — The Born-Free Khosi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9360"/>
            <w:gridSpan w:val="2"/>
            <w:tcBorders>
              <w:top w:val="single" w:color="BFBFBF" w:sz="4"/>
              <w:left w:val="single" w:color="BFBFBF" w:sz="4"/>
              <w:bottom w:val="single" w:color="BFBFBF" w:sz="4"/>
              <w:right w:val="single" w:color="BFBFBF" w:sz="4"/>
            </w:tcBorders>
            <w:shd w:fill="000000" w:val="clear"/>
            <w:tcMar>
              <w:top w:type="dxa" w:w="100"/>
              <w:left w:type="dxa" w:w="140"/>
              <w:bottom w:type="dxa" w:w="100"/>
              <w:right w:type="dxa" w:w="140"/>
            </w:tcMar>
            <w:vAlign w:val="top"/>
          </w:tcPr>
          <w:p>
            <w:pPr>
              <w:spacing w:after="0" w:before="0" w:line="260"/>
            </w:pPr>
            <w:r>
              <w:rPr>
                <w:rFonts w:ascii="Arial" w:cs="Arial" w:eastAsia="Arial" w:hAnsi="Arial"/>
                <w:b/>
                <w:bCs/>
                <w:color w:val="FFCB05"/>
                <w:sz w:val="28"/>
                <w:szCs w:val="28"/>
              </w:rPr>
              <w:t xml:space="preserve">P3  •  The Born-Free Khosi</w:t>
            </w:r>
            <w:r>
              <w:rPr>
                <w:rFonts w:ascii="Arial" w:cs="Arial" w:eastAsia="Arial" w:hAnsi="Arial"/>
                <w:i/>
                <w:iCs/>
                <w:color w:val="FFFFFF"/>
                <w:sz w:val="22"/>
                <w:szCs w:val="22"/>
              </w:rPr>
              <w:t xml:space="preserve">   —  Gen-Z Digital Native</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Snapshot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18–25, born after 1994. KC fans show the SA market's sharpest social-platform shifts (Nielsen NFI 2025): TikTok use for sports content +37.9% YoY (now 85.5%), WhatsApp +24.9% (91.9%), YouTube +21.6% (91.7%), Google +28.2% (93.3%). X/Twitter usage is small (9.7% overall, only 20.7% even in 16–29). Discovers Chiefs via TikTok, FIFA/EAFC, YouTube Shorts, parents' stories. Loves the heritage but expresses it through memes, drip, and creator content. Prepaid budget, high data appetite.</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Demographics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18–25, township-born + tertiary student / first-job. Smartphones with low storage. Lives on TikTok, Instagram, YouTube Shorts, WhatsApp.</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Fan archetype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The Remixer — takes the Chiefs codes (anthems, players, history) and makes them current.</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Telco needs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Massive social-data, zero-rated TikTok/IG, esports/FIFA tournaments, creator monetisation, instalment phone deals.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Motivations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Self-expression. Following the team without burning data. Earning from Chiefs creator economy.</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Barriers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Cannot afford big bundles. Skeptical of telco gimmicks. Will leave instantly for a hotter brand.</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Success KPIs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TikTok-led activations &gt;40%, sub-30s onboarding completion &gt;85%, zero-rated app DAU &gt;60%.</w:t>
            </w:r>
          </w:p>
        </w:tc>
      </w:tr>
    </w:tbl>
    <w:p>
      <w:pPr>
        <w:spacing w:after="80" w:before="80"/>
      </w:pPr>
      <w:r>
        <w:t xml:space="preserve"/>
      </w:r>
    </w:p>
    <w:p>
      <w:pPr>
        <w:spacing w:after="80" w:before="80" w:line="300"/>
      </w:pPr>
      <w:r>
        <w:rPr>
          <w:rFonts w:ascii="Arial" w:cs="Arial" w:eastAsia="Arial" w:hAnsi="Arial"/>
          <w:b/>
          <w:bCs/>
          <w:sz w:val="22"/>
          <w:szCs w:val="22"/>
        </w:rPr>
        <w:t xml:space="preserve">Brief for the agency: </w:t>
      </w:r>
      <w:r>
        <w:rPr>
          <w:rFonts w:ascii="Arial" w:cs="Arial" w:eastAsia="Arial" w:hAnsi="Arial"/>
          <w:sz w:val="22"/>
          <w:szCs w:val="22"/>
        </w:rPr>
        <w:t xml:space="preserve">Hand the brand to creators. Build a Born-Free creator-fund where AmaCoin payouts make participation viable. Visuals: meme-fluent, fast-cut, archive-meets-now. Channels: TikTok, Instagram Reels, YouTube Shorts, FIFA esports streams, Discord — players as creator collaborators, not corporate spokespeople.</w:t>
      </w:r>
    </w:p>
    <w:p>
      <w:r>
        <w:br w:type="page"/>
      </w:r>
    </w:p>
    <w:p>
      <w:pPr>
        <w:pStyle w:val="Heading2"/>
        <w:spacing w:after="140" w:before="280"/>
      </w:pPr>
      <w:r>
        <w:rPr>
          <w:rFonts w:ascii="Arial" w:cs="Arial" w:eastAsia="Arial" w:hAnsi="Arial"/>
          <w:b/>
          <w:bCs/>
          <w:color w:val="000000"/>
          <w:sz w:val="28"/>
          <w:szCs w:val="28"/>
        </w:rPr>
        <w:t xml:space="preserve">5.4  P4 — The Khosi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9360"/>
            <w:gridSpan w:val="2"/>
            <w:tcBorders>
              <w:top w:val="single" w:color="BFBFBF" w:sz="4"/>
              <w:left w:val="single" w:color="BFBFBF" w:sz="4"/>
              <w:bottom w:val="single" w:color="BFBFBF" w:sz="4"/>
              <w:right w:val="single" w:color="BFBFBF" w:sz="4"/>
            </w:tcBorders>
            <w:shd w:fill="000000" w:val="clear"/>
            <w:tcMar>
              <w:top w:type="dxa" w:w="100"/>
              <w:left w:type="dxa" w:w="140"/>
              <w:bottom w:type="dxa" w:w="100"/>
              <w:right w:type="dxa" w:w="140"/>
            </w:tcMar>
            <w:vAlign w:val="top"/>
          </w:tcPr>
          <w:p>
            <w:pPr>
              <w:spacing w:after="0" w:before="0" w:line="260"/>
            </w:pPr>
            <w:r>
              <w:rPr>
                <w:rFonts w:ascii="Arial" w:cs="Arial" w:eastAsia="Arial" w:hAnsi="Arial"/>
                <w:b/>
                <w:bCs/>
                <w:color w:val="FFCB05"/>
                <w:sz w:val="28"/>
                <w:szCs w:val="28"/>
              </w:rPr>
              <w:t xml:space="preserve">P4  •  The Khosi Family</w:t>
            </w:r>
            <w:r>
              <w:rPr>
                <w:rFonts w:ascii="Arial" w:cs="Arial" w:eastAsia="Arial" w:hAnsi="Arial"/>
                <w:i/>
                <w:iCs/>
                <w:color w:val="FFFFFF"/>
                <w:sz w:val="22"/>
                <w:szCs w:val="22"/>
              </w:rPr>
              <w:t xml:space="preserve">   —  Household Decision-Maker</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Snapshot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Buys SIMs for the whole family — partner, kids, sometimes a parent. Wants a single, predictable bill that lets them be Chiefs supporters together: family WiFi, kids' learning data, parental controls, match-day plans.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Demographics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30–50, LSM 6–9, working parent. Township homeowner or peri-urban tenant. Often dual-SIM, dual-network.</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Fan archetype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The Provider — fandom is the family glue, expressed through shared rituals.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Telco needs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Multi-line plans, data sharing, McAfee Safe Family for kids, Chiefs Junior content, low-cost matchday family pack.</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Motivations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Keep the family safe online. Make Chiefs the household ritual. Stretch the rand.</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Barriers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MNO family plans are confusing and expensive. Loyalty pricing penalises them.</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Success KPIs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Multi-line activation &gt;25% of household sales, Safe Family attach &gt;35%, churn &lt;12% annual.</w:t>
            </w:r>
          </w:p>
        </w:tc>
      </w:tr>
    </w:tbl>
    <w:p>
      <w:pPr>
        <w:spacing w:after="80" w:before="80"/>
      </w:pPr>
      <w:r>
        <w:t xml:space="preserve"/>
      </w:r>
    </w:p>
    <w:p>
      <w:pPr>
        <w:spacing w:after="80" w:before="80" w:line="300"/>
      </w:pPr>
      <w:r>
        <w:rPr>
          <w:rFonts w:ascii="Arial" w:cs="Arial" w:eastAsia="Arial" w:hAnsi="Arial"/>
          <w:b/>
          <w:bCs/>
          <w:sz w:val="22"/>
          <w:szCs w:val="22"/>
        </w:rPr>
        <w:t xml:space="preserve">Brief for the agency: </w:t>
      </w:r>
      <w:r>
        <w:rPr>
          <w:rFonts w:ascii="Arial" w:cs="Arial" w:eastAsia="Arial" w:hAnsi="Arial"/>
          <w:sz w:val="22"/>
          <w:szCs w:val="22"/>
        </w:rPr>
        <w:t xml:space="preserve">Family, ritual, predictability. Show three generations watching a match together. Avoid 'Big Telco' coldness. Channels: vernacular radio, school PTA partnerships, community church, stokvel days, in-store family demos.</w:t>
      </w:r>
    </w:p>
    <w:p>
      <w:r>
        <w:br w:type="page"/>
      </w:r>
    </w:p>
    <w:p>
      <w:pPr>
        <w:pStyle w:val="Heading2"/>
        <w:spacing w:after="140" w:before="280"/>
      </w:pPr>
      <w:r>
        <w:rPr>
          <w:rFonts w:ascii="Arial" w:cs="Arial" w:eastAsia="Arial" w:hAnsi="Arial"/>
          <w:b/>
          <w:bCs/>
          <w:color w:val="000000"/>
          <w:sz w:val="28"/>
          <w:szCs w:val="28"/>
        </w:rPr>
        <w:t xml:space="preserve">5.5  P5 — Eskhotini Hustler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9360"/>
            <w:gridSpan w:val="2"/>
            <w:tcBorders>
              <w:top w:val="single" w:color="BFBFBF" w:sz="4"/>
              <w:left w:val="single" w:color="BFBFBF" w:sz="4"/>
              <w:bottom w:val="single" w:color="BFBFBF" w:sz="4"/>
              <w:right w:val="single" w:color="BFBFBF" w:sz="4"/>
            </w:tcBorders>
            <w:shd w:fill="000000" w:val="clear"/>
            <w:tcMar>
              <w:top w:type="dxa" w:w="100"/>
              <w:left w:type="dxa" w:w="140"/>
              <w:bottom w:type="dxa" w:w="100"/>
              <w:right w:type="dxa" w:w="140"/>
            </w:tcMar>
            <w:vAlign w:val="top"/>
          </w:tcPr>
          <w:p>
            <w:pPr>
              <w:spacing w:after="0" w:before="0" w:line="260"/>
            </w:pPr>
            <w:r>
              <w:rPr>
                <w:rFonts w:ascii="Arial" w:cs="Arial" w:eastAsia="Arial" w:hAnsi="Arial"/>
                <w:b/>
                <w:bCs/>
                <w:color w:val="FFCB05"/>
                <w:sz w:val="28"/>
                <w:szCs w:val="28"/>
              </w:rPr>
              <w:t xml:space="preserve">P5  •  Eskhotini Hustler</w:t>
            </w:r>
            <w:r>
              <w:rPr>
                <w:rFonts w:ascii="Arial" w:cs="Arial" w:eastAsia="Arial" w:hAnsi="Arial"/>
                <w:i/>
                <w:iCs/>
                <w:color w:val="FFFFFF"/>
                <w:sz w:val="22"/>
                <w:szCs w:val="22"/>
              </w:rPr>
              <w:t xml:space="preserve">   —  Township SME / Spaza Owner</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Snapshot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Runs a spaza, cab, hair salon, scrapyard or food stall in a Chiefs heartland community. Phone is the till, the supplier line, the marketing platform. Wants telco that doubles as a business platform — and lets them rep the team.</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Demographics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25–55, township SME, often informal. Cash + EFT. Banking with Capitec dominates among KC fans (Nielsen NFI 2025); TymeBank is clear #2; FNB and Standard Bank follow. SnapScan, Yoco curious. Trusts community over corporate. Sports betting is a major adjacency — extreme interest in betting among KC fans is up 29.6% since 2023, top-2 interest at 62.85%.</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Fan archetype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The Hustler — Chiefs energy translated into on-the-ground commerce.</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Telco needs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Reliable data, USSD self-service, airtime resale margin, Yoco/Soundpays merchant tools, SME bundles, branded retail collateral.</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Motivations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Margin. Community status. Being the spaza everyone tops up at. Visible Chiefs presence in the community.</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Barriers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Limited banking. Time-poor. Doesn't trust app-only experiences. Wants paper too.</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Success KPIs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Hustler-tier activations &gt;18% of base, merchant network 15k+ within 24 months, USSD share &gt;55%.</w:t>
            </w:r>
          </w:p>
        </w:tc>
      </w:tr>
    </w:tbl>
    <w:p>
      <w:pPr>
        <w:spacing w:after="80" w:before="80"/>
      </w:pPr>
      <w:r>
        <w:t xml:space="preserve"/>
      </w:r>
    </w:p>
    <w:p>
      <w:pPr>
        <w:spacing w:after="80" w:before="80" w:line="300"/>
      </w:pPr>
      <w:r>
        <w:rPr>
          <w:rFonts w:ascii="Arial" w:cs="Arial" w:eastAsia="Arial" w:hAnsi="Arial"/>
          <w:b/>
          <w:bCs/>
          <w:sz w:val="22"/>
          <w:szCs w:val="22"/>
        </w:rPr>
        <w:t xml:space="preserve">Brief for the agency: </w:t>
      </w:r>
      <w:r>
        <w:rPr>
          <w:rFonts w:ascii="Arial" w:cs="Arial" w:eastAsia="Arial" w:hAnsi="Arial"/>
          <w:sz w:val="22"/>
          <w:szCs w:val="22"/>
        </w:rPr>
        <w:t xml:space="preserve">Speak hustle, not consumer. Lead with margin and visibility. Branded retail collateral — KCM yellow on the spaza wall — is your most powerful media. Channels: vernacular radio, taxi rank, KCM van activations, township ambassador networks, USSD.</w:t>
      </w:r>
    </w:p>
    <w:p>
      <w:r>
        <w:br w:type="page"/>
      </w:r>
    </w:p>
    <w:p>
      <w:pPr>
        <w:pStyle w:val="Heading2"/>
        <w:spacing w:after="140" w:before="280"/>
      </w:pPr>
      <w:r>
        <w:rPr>
          <w:rFonts w:ascii="Arial" w:cs="Arial" w:eastAsia="Arial" w:hAnsi="Arial"/>
          <w:b/>
          <w:bCs/>
          <w:color w:val="000000"/>
          <w:sz w:val="28"/>
          <w:szCs w:val="28"/>
        </w:rPr>
        <w:t xml:space="preserve">5.6  P6 — The Diaspora Khosi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9360"/>
            <w:gridSpan w:val="2"/>
            <w:tcBorders>
              <w:top w:val="single" w:color="BFBFBF" w:sz="4"/>
              <w:left w:val="single" w:color="BFBFBF" w:sz="4"/>
              <w:bottom w:val="single" w:color="BFBFBF" w:sz="4"/>
              <w:right w:val="single" w:color="BFBFBF" w:sz="4"/>
            </w:tcBorders>
            <w:shd w:fill="000000" w:val="clear"/>
            <w:tcMar>
              <w:top w:type="dxa" w:w="100"/>
              <w:left w:type="dxa" w:w="140"/>
              <w:bottom w:type="dxa" w:w="100"/>
              <w:right w:type="dxa" w:w="140"/>
            </w:tcMar>
            <w:vAlign w:val="top"/>
          </w:tcPr>
          <w:p>
            <w:pPr>
              <w:spacing w:after="0" w:before="0" w:line="260"/>
            </w:pPr>
            <w:r>
              <w:rPr>
                <w:rFonts w:ascii="Arial" w:cs="Arial" w:eastAsia="Arial" w:hAnsi="Arial"/>
                <w:b/>
                <w:bCs/>
                <w:color w:val="FFCB05"/>
                <w:sz w:val="28"/>
                <w:szCs w:val="28"/>
              </w:rPr>
              <w:t xml:space="preserve">P6  •  The Diaspora Khosi</w:t>
            </w:r>
            <w:r>
              <w:rPr>
                <w:rFonts w:ascii="Arial" w:cs="Arial" w:eastAsia="Arial" w:hAnsi="Arial"/>
                <w:i/>
                <w:iCs/>
                <w:color w:val="FFFFFF"/>
                <w:sz w:val="22"/>
                <w:szCs w:val="22"/>
              </w:rPr>
              <w:t xml:space="preserve">   —  Global Amakhosi</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Snapshot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South African abroad — UK, UAE, Australia, US, Pan-Africa. Watches every match on whatever stream they can find. Sends money home. Wants to feel close to the badge and to family.</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Demographics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25–55, expat / migrant worker / student / professional. Disposable income in foreign currency. Maintains SA bank account or remits.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Fan archetype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The Exile — distance intensifies tribal pride.</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Telco needs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Travel eSIM with SA number retention, low-cost IDD, live KCM content, remittance integration, ticket-priority on home visits.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Motivations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Emotional bridge to home. Status as 'still loyal Chiefs'. Practical: cheap calls home, data abroad.</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Barriers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SA SIM lapses. Roaming bill shock. Geo-blocked SA content.</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Success KPIs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Diaspora SIM base 35k+ by Y3, eSIM travel-pack ARPU R380+, remittance attach &gt;12%.</w:t>
            </w:r>
          </w:p>
        </w:tc>
      </w:tr>
    </w:tbl>
    <w:p>
      <w:pPr>
        <w:spacing w:after="80" w:before="80"/>
      </w:pPr>
      <w:r>
        <w:t xml:space="preserve"/>
      </w:r>
    </w:p>
    <w:p>
      <w:pPr>
        <w:spacing w:after="80" w:before="80" w:line="300"/>
      </w:pPr>
      <w:r>
        <w:rPr>
          <w:rFonts w:ascii="Arial" w:cs="Arial" w:eastAsia="Arial" w:hAnsi="Arial"/>
          <w:b/>
          <w:bCs/>
          <w:sz w:val="22"/>
          <w:szCs w:val="22"/>
        </w:rPr>
        <w:t xml:space="preserve">Brief for the agency: </w:t>
      </w:r>
      <w:r>
        <w:rPr>
          <w:rFonts w:ascii="Arial" w:cs="Arial" w:eastAsia="Arial" w:hAnsi="Arial"/>
          <w:sz w:val="22"/>
          <w:szCs w:val="22"/>
        </w:rPr>
        <w:t xml:space="preserve">Sell the bridge home, not just the data abroad. Show diaspora communities celebrating a goal at 3am London time. Channels: SA-expat Facebook groups, OR Tambo airport, remittance partner co-marketing, diaspora WhatsApp groups, KCM diaspora newsletter.</w:t>
      </w:r>
    </w:p>
    <w:p>
      <w:r>
        <w:br w:type="page"/>
      </w:r>
    </w:p>
    <w:p>
      <w:pPr>
        <w:pStyle w:val="Heading2"/>
        <w:spacing w:after="140" w:before="280"/>
      </w:pPr>
      <w:r>
        <w:rPr>
          <w:rFonts w:ascii="Arial" w:cs="Arial" w:eastAsia="Arial" w:hAnsi="Arial"/>
          <w:b/>
          <w:bCs/>
          <w:color w:val="000000"/>
          <w:sz w:val="28"/>
          <w:szCs w:val="28"/>
        </w:rPr>
        <w:t xml:space="preserve">5.7  P7 — Junior Khosi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9360"/>
            <w:gridSpan w:val="2"/>
            <w:tcBorders>
              <w:top w:val="single" w:color="BFBFBF" w:sz="4"/>
              <w:left w:val="single" w:color="BFBFBF" w:sz="4"/>
              <w:bottom w:val="single" w:color="BFBFBF" w:sz="4"/>
              <w:right w:val="single" w:color="BFBFBF" w:sz="4"/>
            </w:tcBorders>
            <w:shd w:fill="000000" w:val="clear"/>
            <w:tcMar>
              <w:top w:type="dxa" w:w="100"/>
              <w:left w:type="dxa" w:w="140"/>
              <w:bottom w:type="dxa" w:w="100"/>
              <w:right w:type="dxa" w:w="140"/>
            </w:tcMar>
            <w:vAlign w:val="top"/>
          </w:tcPr>
          <w:p>
            <w:pPr>
              <w:spacing w:after="0" w:before="0" w:line="260"/>
            </w:pPr>
            <w:r>
              <w:rPr>
                <w:rFonts w:ascii="Arial" w:cs="Arial" w:eastAsia="Arial" w:hAnsi="Arial"/>
                <w:b/>
                <w:bCs/>
                <w:color w:val="FFCB05"/>
                <w:sz w:val="28"/>
                <w:szCs w:val="28"/>
              </w:rPr>
              <w:t xml:space="preserve">P7  •  Junior Khosi</w:t>
            </w:r>
            <w:r>
              <w:rPr>
                <w:rFonts w:ascii="Arial" w:cs="Arial" w:eastAsia="Arial" w:hAnsi="Arial"/>
                <w:i/>
                <w:iCs/>
                <w:color w:val="FFFFFF"/>
                <w:sz w:val="22"/>
                <w:szCs w:val="22"/>
              </w:rPr>
              <w:t xml:space="preserve">   —  Tween &amp; Schoolkid (Parent-Owned)</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Snapshot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Age 8–17. Daily smartphone user. Loves FIFA, TikTok, YouTube. Parent owns the contract. Chiefs is inherited identity, becoming personal as players become heroes.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Demographics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8–17, second-hand or hand-me-down phone. Parent's billing. School-day routines.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Fan archetype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The Apprentice — learning fandom from family, making it their own.</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Telco needs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Schoolwork data, gamified Chiefs content, McAfee Safe Family controls, kid-safe entertainment, AmaCoin rewards.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Motivations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Be cool with friends. Have phone autonomy. Earn rewards. Meet players.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Barriers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Not the buyer. Cannot fix issues themselves. Needs parent permission.</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Success KPIs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Junior-tier active SIMs &gt;12% of base, parent control opt-in &gt;80%, AmaCoin redemption &gt;2 per quarter.</w:t>
            </w:r>
          </w:p>
        </w:tc>
      </w:tr>
    </w:tbl>
    <w:p>
      <w:pPr>
        <w:spacing w:after="80" w:before="80"/>
      </w:pPr>
      <w:r>
        <w:t xml:space="preserve"/>
      </w:r>
    </w:p>
    <w:p>
      <w:pPr>
        <w:spacing w:after="80" w:before="80" w:line="300"/>
      </w:pPr>
      <w:r>
        <w:rPr>
          <w:rFonts w:ascii="Arial" w:cs="Arial" w:eastAsia="Arial" w:hAnsi="Arial"/>
          <w:b/>
          <w:bCs/>
          <w:sz w:val="22"/>
          <w:szCs w:val="22"/>
        </w:rPr>
        <w:t xml:space="preserve">Brief for the agency: </w:t>
      </w:r>
      <w:r>
        <w:rPr>
          <w:rFonts w:ascii="Arial" w:cs="Arial" w:eastAsia="Arial" w:hAnsi="Arial"/>
          <w:sz w:val="22"/>
          <w:szCs w:val="22"/>
        </w:rPr>
        <w:t xml:space="preserve">Sell to the parent through trust and to the kid through aspiration. Show players visiting schools — players are an asset for school-day campaigns. Channels: school day events, kid-safe YouTube, parent influencers, community football academy days.</w:t>
      </w:r>
    </w:p>
    <w:p>
      <w:r>
        <w:br w:type="page"/>
      </w:r>
    </w:p>
    <w:p>
      <w:pPr>
        <w:pStyle w:val="Heading2"/>
        <w:spacing w:after="140" w:before="280"/>
      </w:pPr>
      <w:r>
        <w:rPr>
          <w:rFonts w:ascii="Arial" w:cs="Arial" w:eastAsia="Arial" w:hAnsi="Arial"/>
          <w:b/>
          <w:bCs/>
          <w:color w:val="000000"/>
          <w:sz w:val="28"/>
          <w:szCs w:val="28"/>
        </w:rPr>
        <w:t xml:space="preserve">5.8  P8 — The Khosi Elder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9360"/>
            <w:gridSpan w:val="2"/>
            <w:tcBorders>
              <w:top w:val="single" w:color="BFBFBF" w:sz="4"/>
              <w:left w:val="single" w:color="BFBFBF" w:sz="4"/>
              <w:bottom w:val="single" w:color="BFBFBF" w:sz="4"/>
              <w:right w:val="single" w:color="BFBFBF" w:sz="4"/>
            </w:tcBorders>
            <w:shd w:fill="000000" w:val="clear"/>
            <w:tcMar>
              <w:top w:type="dxa" w:w="100"/>
              <w:left w:type="dxa" w:w="140"/>
              <w:bottom w:type="dxa" w:w="100"/>
              <w:right w:type="dxa" w:w="140"/>
            </w:tcMar>
            <w:vAlign w:val="top"/>
          </w:tcPr>
          <w:p>
            <w:pPr>
              <w:spacing w:after="0" w:before="0" w:line="260"/>
            </w:pPr>
            <w:r>
              <w:rPr>
                <w:rFonts w:ascii="Arial" w:cs="Arial" w:eastAsia="Arial" w:hAnsi="Arial"/>
                <w:b/>
                <w:bCs/>
                <w:color w:val="FFCB05"/>
                <w:sz w:val="28"/>
                <w:szCs w:val="28"/>
              </w:rPr>
              <w:t xml:space="preserve">P8  •  The Khosi Elder</w:t>
            </w:r>
            <w:r>
              <w:rPr>
                <w:rFonts w:ascii="Arial" w:cs="Arial" w:eastAsia="Arial" w:hAnsi="Arial"/>
                <w:i/>
                <w:iCs/>
                <w:color w:val="FFFFFF"/>
                <w:sz w:val="22"/>
                <w:szCs w:val="22"/>
              </w:rPr>
              <w:t xml:space="preserve">   —  Heritage Loyalist</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Snapshot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55+. Lived through the 1970s–80s glory years. Doc Khumalo, Ace Khuse, Lucas Radebe. Still talks about the legendary moments. Wants simplicity, voice clarity, low cost, and respect.</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Demographics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55+, often pensioner or part-time worker. SASSA recipient or fixed income. Feature phone or basic smartphone.</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Fan archetype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The Keeper — guardian of the team's myth and the family's memory.</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Telco needs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Big-button UX, voice-first navigation, low-cost voice, easy USSD, no surprise charges, family-line subsidy from kids.</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Motivations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Stay in touch with family. Listen to matches. Pass the legacy down.</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Barriers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Tech anxiety. Doesn't trust apps. Suspicious of out-of-bundle billing.</w:t>
            </w:r>
          </w:p>
        </w:tc>
      </w:tr>
      <w:tr>
        <w:tc>
          <w:tcPr>
            <w:tcW w:type="dxa" w:w="30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Success KPIs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Elder-tier ARPU R55–R75, USSD share &gt;70%, complaint rate &lt;2.5%.</w:t>
            </w:r>
          </w:p>
        </w:tc>
      </w:tr>
    </w:tbl>
    <w:p>
      <w:pPr>
        <w:spacing w:after="80" w:before="80"/>
      </w:pPr>
      <w:r>
        <w:t xml:space="preserve"/>
      </w:r>
    </w:p>
    <w:p>
      <w:pPr>
        <w:spacing w:after="80" w:before="80" w:line="300"/>
      </w:pPr>
      <w:r>
        <w:rPr>
          <w:rFonts w:ascii="Arial" w:cs="Arial" w:eastAsia="Arial" w:hAnsi="Arial"/>
          <w:b/>
          <w:bCs/>
          <w:sz w:val="22"/>
          <w:szCs w:val="22"/>
        </w:rPr>
        <w:t xml:space="preserve">Brief for the agency: </w:t>
      </w:r>
      <w:r>
        <w:rPr>
          <w:rFonts w:ascii="Arial" w:cs="Arial" w:eastAsia="Arial" w:hAnsi="Arial"/>
          <w:sz w:val="22"/>
          <w:szCs w:val="22"/>
        </w:rPr>
        <w:t xml:space="preserve">Respect first, simplicity always. The product must look easy from the outside of the box. Channels: vernacular radio, community halls, funeral society partnerships, in-person retail demos with patient agents.</w:t>
      </w:r>
    </w:p>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6. How We Build the Tribe — The Belonging Arc</w:t>
      </w:r>
    </w:p>
    <w:p>
      <w:pPr>
        <w:spacing w:after="80" w:before="80" w:line="300"/>
      </w:pPr>
      <w:r>
        <w:rPr>
          <w:rFonts w:ascii="Arial" w:cs="Arial" w:eastAsia="Arial" w:hAnsi="Arial"/>
          <w:sz w:val="22"/>
          <w:szCs w:val="22"/>
        </w:rPr>
        <w:t xml:space="preserve">This is the spine of the marketing brief. KCM is not running a sales funnel — we are running a tribe-building arc. Every customer moves from outsider to tribal elder along eight stages, and at each stage there is a distinct tribe-building moment that the agency must design for.</w:t>
      </w:r>
    </w:p>
    <w:p>
      <w:pPr>
        <w:spacing w:after="80" w:before="80" w:line="300"/>
      </w:pPr>
      <w:r>
        <w:rPr>
          <w:rFonts w:ascii="Arial" w:cs="Arial" w:eastAsia="Arial" w:hAnsi="Arial"/>
          <w:sz w:val="22"/>
          <w:szCs w:val="22"/>
        </w:rPr>
        <w:t xml:space="preserve">The eight stages are:</w:t>
      </w:r>
    </w:p>
    <w:p>
      <w:pPr>
        <w:pStyle w:val="ListParagraph"/>
        <w:numPr>
          <w:ilvl w:val="0"/>
          <w:numId w:val="2"/>
        </w:numPr>
        <w:spacing w:after="40" w:before="40" w:line="280"/>
      </w:pPr>
      <w:r>
        <w:rPr>
          <w:rFonts w:ascii="Arial" w:cs="Arial" w:eastAsia="Arial" w:hAnsi="Arial"/>
          <w:b/>
          <w:bCs/>
          <w:sz w:val="22"/>
          <w:szCs w:val="22"/>
        </w:rPr>
        <w:t xml:space="preserve">Discover — Tribe is visible: </w:t>
      </w:r>
      <w:r>
        <w:rPr>
          <w:rFonts w:ascii="Arial" w:cs="Arial" w:eastAsia="Arial" w:hAnsi="Arial"/>
          <w:sz w:val="22"/>
          <w:szCs w:val="22"/>
        </w:rPr>
        <w:t xml:space="preserve">the supporter first sees the badge alive in their environment.</w:t>
      </w:r>
    </w:p>
    <w:p>
      <w:pPr>
        <w:pStyle w:val="ListParagraph"/>
        <w:numPr>
          <w:ilvl w:val="0"/>
          <w:numId w:val="2"/>
        </w:numPr>
        <w:spacing w:after="40" w:before="40" w:line="280"/>
      </w:pPr>
      <w:r>
        <w:rPr>
          <w:rFonts w:ascii="Arial" w:cs="Arial" w:eastAsia="Arial" w:hAnsi="Arial"/>
          <w:b/>
          <w:bCs/>
          <w:sz w:val="22"/>
          <w:szCs w:val="22"/>
        </w:rPr>
        <w:t xml:space="preserve">Consider — Tribe pulls: </w:t>
      </w:r>
      <w:r>
        <w:rPr>
          <w:rFonts w:ascii="Arial" w:cs="Arial" w:eastAsia="Arial" w:hAnsi="Arial"/>
          <w:sz w:val="22"/>
          <w:szCs w:val="22"/>
        </w:rPr>
        <w:t xml:space="preserve">the supporter feels the pull of belonging — sees people like them already inside.</w:t>
      </w:r>
    </w:p>
    <w:p>
      <w:pPr>
        <w:pStyle w:val="ListParagraph"/>
        <w:numPr>
          <w:ilvl w:val="0"/>
          <w:numId w:val="2"/>
        </w:numPr>
        <w:spacing w:after="40" w:before="40" w:line="280"/>
      </w:pPr>
      <w:r>
        <w:rPr>
          <w:rFonts w:ascii="Arial" w:cs="Arial" w:eastAsia="Arial" w:hAnsi="Arial"/>
          <w:b/>
          <w:bCs/>
          <w:sz w:val="22"/>
          <w:szCs w:val="22"/>
        </w:rPr>
        <w:t xml:space="preserve">Acquire — Joining the tribe: </w:t>
      </w:r>
      <w:r>
        <w:rPr>
          <w:rFonts w:ascii="Arial" w:cs="Arial" w:eastAsia="Arial" w:hAnsi="Arial"/>
          <w:sz w:val="22"/>
          <w:szCs w:val="22"/>
        </w:rPr>
        <w:t xml:space="preserve">the act of choosing the badge. The SIM is a piece of tribal kit, not a product.</w:t>
      </w:r>
    </w:p>
    <w:p>
      <w:pPr>
        <w:pStyle w:val="ListParagraph"/>
        <w:numPr>
          <w:ilvl w:val="0"/>
          <w:numId w:val="2"/>
        </w:numPr>
        <w:spacing w:after="40" w:before="40" w:line="280"/>
      </w:pPr>
      <w:r>
        <w:rPr>
          <w:rFonts w:ascii="Arial" w:cs="Arial" w:eastAsia="Arial" w:hAnsi="Arial"/>
          <w:b/>
          <w:bCs/>
          <w:sz w:val="22"/>
          <w:szCs w:val="22"/>
        </w:rPr>
        <w:t xml:space="preserve">Onboard (RICA) — Initiation: </w:t>
      </w:r>
      <w:r>
        <w:rPr>
          <w:rFonts w:ascii="Arial" w:cs="Arial" w:eastAsia="Arial" w:hAnsi="Arial"/>
          <w:sz w:val="22"/>
          <w:szCs w:val="22"/>
        </w:rPr>
        <w:t xml:space="preserve">the naming and inscription. Identity, not paperwork.</w:t>
      </w:r>
    </w:p>
    <w:p>
      <w:pPr>
        <w:pStyle w:val="ListParagraph"/>
        <w:numPr>
          <w:ilvl w:val="0"/>
          <w:numId w:val="2"/>
        </w:numPr>
        <w:spacing w:after="40" w:before="40" w:line="280"/>
      </w:pPr>
      <w:r>
        <w:rPr>
          <w:rFonts w:ascii="Arial" w:cs="Arial" w:eastAsia="Arial" w:hAnsi="Arial"/>
          <w:b/>
          <w:bCs/>
          <w:sz w:val="22"/>
          <w:szCs w:val="22"/>
        </w:rPr>
        <w:t xml:space="preserve">Activate — First ritual: </w:t>
      </w:r>
      <w:r>
        <w:rPr>
          <w:rFonts w:ascii="Arial" w:cs="Arial" w:eastAsia="Arial" w:hAnsi="Arial"/>
          <w:sz w:val="22"/>
          <w:szCs w:val="22"/>
        </w:rPr>
        <w:t xml:space="preserve">first match-day, first AmaCoin, first WhatsApp welcome. The rite of entry.</w:t>
      </w:r>
    </w:p>
    <w:p>
      <w:pPr>
        <w:pStyle w:val="ListParagraph"/>
        <w:numPr>
          <w:ilvl w:val="0"/>
          <w:numId w:val="2"/>
        </w:numPr>
        <w:spacing w:after="40" w:before="40" w:line="280"/>
      </w:pPr>
      <w:r>
        <w:rPr>
          <w:rFonts w:ascii="Arial" w:cs="Arial" w:eastAsia="Arial" w:hAnsi="Arial"/>
          <w:b/>
          <w:bCs/>
          <w:sz w:val="22"/>
          <w:szCs w:val="22"/>
        </w:rPr>
        <w:t xml:space="preserve">Use — Daily tribal habits: </w:t>
      </w:r>
      <w:r>
        <w:rPr>
          <w:rFonts w:ascii="Arial" w:cs="Arial" w:eastAsia="Arial" w:hAnsi="Arial"/>
          <w:sz w:val="22"/>
          <w:szCs w:val="22"/>
        </w:rPr>
        <w:t xml:space="preserve">the rituals of belonging compound — banter, commentary, MatchPass, language.</w:t>
      </w:r>
    </w:p>
    <w:p>
      <w:pPr>
        <w:pStyle w:val="ListParagraph"/>
        <w:numPr>
          <w:ilvl w:val="0"/>
          <w:numId w:val="2"/>
        </w:numPr>
        <w:spacing w:after="40" w:before="40" w:line="280"/>
      </w:pPr>
      <w:r>
        <w:rPr>
          <w:rFonts w:ascii="Arial" w:cs="Arial" w:eastAsia="Arial" w:hAnsi="Arial"/>
          <w:b/>
          <w:bCs/>
          <w:sz w:val="22"/>
          <w:szCs w:val="22"/>
        </w:rPr>
        <w:t xml:space="preserve">Earn rewards — Earned standing: </w:t>
      </w:r>
      <w:r>
        <w:rPr>
          <w:rFonts w:ascii="Arial" w:cs="Arial" w:eastAsia="Arial" w:hAnsi="Arial"/>
          <w:sz w:val="22"/>
          <w:szCs w:val="22"/>
        </w:rPr>
        <w:t xml:space="preserve">AmaCoin is rank, not points. The supporter earns a place in the tribe’s economy.</w:t>
      </w:r>
    </w:p>
    <w:p>
      <w:pPr>
        <w:pStyle w:val="ListParagraph"/>
        <w:numPr>
          <w:ilvl w:val="0"/>
          <w:numId w:val="2"/>
        </w:numPr>
        <w:spacing w:after="40" w:before="40" w:line="280"/>
      </w:pPr>
      <w:r>
        <w:rPr>
          <w:rFonts w:ascii="Arial" w:cs="Arial" w:eastAsia="Arial" w:hAnsi="Arial"/>
          <w:b/>
          <w:bCs/>
          <w:sz w:val="22"/>
          <w:szCs w:val="22"/>
        </w:rPr>
        <w:t xml:space="preserve">Retain &amp; advocate — Tribal elder / recruiter: </w:t>
      </w:r>
      <w:r>
        <w:rPr>
          <w:rFonts w:ascii="Arial" w:cs="Arial" w:eastAsia="Arial" w:hAnsi="Arial"/>
          <w:sz w:val="22"/>
          <w:szCs w:val="22"/>
        </w:rPr>
        <w:t xml:space="preserve">the supporter becomes a keeper of the tribe — recruiting peers, telling the story, mentoring younger Khosi.</w:t>
      </w:r>
    </w:p>
    <w:p>
      <w:pPr>
        <w:spacing w:after="80" w:before="80" w:line="300"/>
      </w:pPr>
      <w:r>
        <w:rPr>
          <w:rFonts w:ascii="Arial" w:cs="Arial" w:eastAsia="Arial" w:hAnsi="Arial"/>
          <w:sz w:val="22"/>
          <w:szCs w:val="22"/>
        </w:rPr>
        <w:t xml:space="preserve">The tables below describe, persona-by-persona, the tribe-building moment, the HOW (the mechanic that has to fire) and the WHERE (the channel or location it has to fire in). These are the agency’s creative and operational starting points; campaigns, CRM flows and retail playbooks all hang off these eight rows.</w:t>
      </w:r>
    </w:p>
    <w:p>
      <w:pPr>
        <w:pStyle w:val="Heading3"/>
        <w:spacing w:after="100" w:before="200"/>
      </w:pPr>
      <w:r>
        <w:rPr>
          <w:rFonts w:ascii="Arial" w:cs="Arial" w:eastAsia="Arial" w:hAnsi="Arial"/>
          <w:b/>
          <w:bCs/>
          <w:color w:val="000000"/>
          <w:sz w:val="24"/>
          <w:szCs w:val="24"/>
        </w:rPr>
        <w:t xml:space="preserve">6.1  P1 — The Diehard Khosi — Stadium Loyalist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200"/>
        <w:gridCol w:w="2860"/>
      </w:tblGrid>
      <w:tr>
        <w:trPr>
          <w:tblHeader/>
        </w:trP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Stage</w:t>
            </w:r>
          </w:p>
        </w:tc>
        <w:tc>
          <w:tcPr>
            <w:tcW w:type="dxa" w:w="20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Tribe-building moment</w:t>
            </w:r>
          </w:p>
        </w:tc>
        <w:tc>
          <w:tcPr>
            <w:tcW w:type="dxa" w:w="3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How — what happens</w:t>
            </w:r>
          </w:p>
        </w:tc>
        <w:tc>
          <w:tcPr>
            <w:tcW w:type="dxa" w:w="28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 channel &amp; location</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Discover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is visible</w:t>
            </w:r>
            <w:r>
              <w:rPr>
                <w:rFonts w:ascii="Arial" w:cs="Arial" w:eastAsia="Arial" w:hAnsi="Arial"/>
                <w:color w:val="000000"/>
                <w:sz w:val="18"/>
                <w:szCs w:val="18"/>
              </w:rPr>
              <w:t xml:space="preserve"> — The supporter first sees the KCM badge alive in their environment. The tribe announces itself.</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KCM creative runs through a Soweto Derby pre-match show; a friend posts the yellow SIM unboxing in the crew WhatsApp. Match-week energy meets the brand for the first time.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Metro FM Friday Sports Wrap • SuperSport pre-match • crew WhatsApp groups • billboards near Bara, Noord, Mthatha and Mdantsane taxi ranks • KCM banners at FNB Stadium</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Consider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pulls</w:t>
            </w:r>
            <w:r>
              <w:rPr>
                <w:rFonts w:ascii="Arial" w:cs="Arial" w:eastAsia="Arial" w:hAnsi="Arial"/>
                <w:color w:val="000000"/>
                <w:sz w:val="18"/>
                <w:szCs w:val="18"/>
              </w:rPr>
              <w:t xml:space="preserve"> — The supporter feels the pull of belonging — sees people like them already inside, hears the language, weighs the offer.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Click-to-Chat WhatsApp bot demos MatchPass + AmaCoin in two minutes; price compare against MTN/Vodacom prepaid; peer testimony in the WhatsApp group seals it.</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WhatsApp KCM bot • USSD *147# demo • taxi rank conversation • Hollywoodbets corner chat</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Acquire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Joining the tribe</w:t>
            </w:r>
            <w:r>
              <w:rPr>
                <w:rFonts w:ascii="Arial" w:cs="Arial" w:eastAsia="Arial" w:hAnsi="Arial"/>
                <w:color w:val="000000"/>
                <w:sz w:val="18"/>
                <w:szCs w:val="18"/>
              </w:rPr>
              <w:t xml:space="preserve"> — The act of choosing the badge. The SIM is not a product purchase — it is the supporter raising their hand to be counted in.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Buys a Khosi 1.5GB R85 starter SIM kit with AmaCoin onboarding card. The kit is a yellow-and-black piece of tribal kit — branded, ritualistic, share-worthy.</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Hollywoodbets • Shell / Engen forecourts • Shoprite • Spaza • KCM van pop-up at FNB Stadium gate / away-day buses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Onboard (RICA)</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Initiation</w:t>
            </w:r>
            <w:r>
              <w:rPr>
                <w:rFonts w:ascii="Arial" w:cs="Arial" w:eastAsia="Arial" w:hAnsi="Arial"/>
                <w:color w:val="000000"/>
                <w:sz w:val="18"/>
                <w:szCs w:val="18"/>
              </w:rPr>
              <w:t xml:space="preserve"> — The naming and inscription. The supporter is welcomed by name into the roll of Amakhosi. Identity, not paperwork.</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Self-RICA in app via biometric selfie + ID OCR in under two minutes — or assisted RICA at the Hollywoodbets clerk. He is welcomed by name: "Welcome Khosi, [first name]."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 Hollywoodbets / KCM-branded counter • assisted RICA at SIM kit pickup</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Activate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First ritual</w:t>
            </w:r>
            <w:r>
              <w:rPr>
                <w:rFonts w:ascii="Arial" w:cs="Arial" w:eastAsia="Arial" w:hAnsi="Arial"/>
                <w:color w:val="000000"/>
                <w:sz w:val="18"/>
                <w:szCs w:val="18"/>
              </w:rPr>
              <w:t xml:space="preserve"> — The supporter's first match-day, first AmaCoin earned, first WhatsApp welcome from the tribe. The rite of entry.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WhatsApp welcome message: "You’re in. Khosi for life." — first match-week MatchPass auto-unlocks. First AmaCoin lands in the wallet. The badge is earned.</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 WhatsApp welcome thread • SMS fallback for low-data moments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Use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Daily tribal habits</w:t>
            </w:r>
            <w:r>
              <w:rPr>
                <w:rFonts w:ascii="Arial" w:cs="Arial" w:eastAsia="Arial" w:hAnsi="Arial"/>
                <w:color w:val="000000"/>
                <w:sz w:val="18"/>
                <w:szCs w:val="18"/>
              </w:rPr>
              <w:t xml:space="preserve"> — The rituals of belonging — daily WhatsApp banter, push-to-listen commentary, MatchPass on derby day, Khosi-language UI. Belonging becomes a habit.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Daily WhatsApp banter, betting odds zero-rated, KCM live commentary stream Friday/Saturday. Derby day fires MatchPass: free 5GB match-data + push-to-talk fan chants + ticket QR.</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Smartphone everywhere he goes • FNB Stadium (Stadium Mode WiFi) • away-day buses • taxi to and from rank</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Earn rewards</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Earned standing</w:t>
            </w:r>
            <w:r>
              <w:rPr>
                <w:rFonts w:ascii="Arial" w:cs="Arial" w:eastAsia="Arial" w:hAnsi="Arial"/>
                <w:color w:val="000000"/>
                <w:sz w:val="18"/>
                <w:szCs w:val="18"/>
              </w:rPr>
              <w:t xml:space="preserve"> — Status inside the tribe. AmaCoin is not points — it is rank. The supporter earns a place in the tribe's economy.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Earns 1 AmaCoin per R10 spend; 3x bonus on derby-day spend. Burns AmaCoin on derby ticket priority, jersey patches, AR celebration filters and player meet-and-greet raffles.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wallet • KC Store (online + Naturena pop-up) • FNB Stadium box office • match-day pop-up tents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Retain &amp; advocate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Tribal elder / recruiter</w:t>
            </w:r>
            <w:r>
              <w:rPr>
                <w:rFonts w:ascii="Arial" w:cs="Arial" w:eastAsia="Arial" w:hAnsi="Arial"/>
                <w:color w:val="000000"/>
                <w:sz w:val="18"/>
                <w:szCs w:val="18"/>
              </w:rPr>
              <w:t xml:space="preserve"> — The supporter becomes a keeper of the tribe — recruiting peers, telling the story, mentoring younger Khosi.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Posts ticket-NFT to WhatsApp status; KCM referral SMS earns him + a friend 500 AmaCoin each. Tier-up to Diehard Plus after 6 months. He becomes the crew’s recruiter.</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WhatsApp status • crew WhatsApp groups • taxi-rank conversations • in-stadium block 28 • KCM referral portal</w:t>
            </w:r>
          </w:p>
        </w:tc>
      </w:tr>
    </w:tbl>
    <w:p>
      <w:pPr>
        <w:spacing w:after="80" w:before="80"/>
      </w:pPr>
      <w:r>
        <w:t xml:space="preserve"/>
      </w:r>
    </w:p>
    <w:p>
      <w:pPr>
        <w:pStyle w:val="Heading3"/>
        <w:spacing w:after="100" w:before="200"/>
      </w:pPr>
      <w:r>
        <w:rPr>
          <w:rFonts w:ascii="Arial" w:cs="Arial" w:eastAsia="Arial" w:hAnsi="Arial"/>
          <w:b/>
          <w:bCs/>
          <w:color w:val="000000"/>
          <w:sz w:val="24"/>
          <w:szCs w:val="24"/>
        </w:rPr>
        <w:t xml:space="preserve">6.2  P2 — The Khosi Sister — The Rising Female Fan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200"/>
        <w:gridCol w:w="2860"/>
      </w:tblGrid>
      <w:tr>
        <w:trPr>
          <w:tblHeader/>
        </w:trP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Stage</w:t>
            </w:r>
          </w:p>
        </w:tc>
        <w:tc>
          <w:tcPr>
            <w:tcW w:type="dxa" w:w="20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Tribe-building moment</w:t>
            </w:r>
          </w:p>
        </w:tc>
        <w:tc>
          <w:tcPr>
            <w:tcW w:type="dxa" w:w="3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How — what happens</w:t>
            </w:r>
          </w:p>
        </w:tc>
        <w:tc>
          <w:tcPr>
            <w:tcW w:type="dxa" w:w="28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 channel &amp; location</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Discover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is visible</w:t>
            </w:r>
            <w:r>
              <w:rPr>
                <w:rFonts w:ascii="Arial" w:cs="Arial" w:eastAsia="Arial" w:hAnsi="Arial"/>
                <w:color w:val="000000"/>
                <w:sz w:val="18"/>
                <w:szCs w:val="18"/>
              </w:rPr>
              <w:t xml:space="preserve"> — The supporter first sees the KCM badge alive in their environment. The tribe announces itself.</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 Khosi Sisters TikTok creator drops a reel: "For the woman who knows her ball." A current Banyana player anchors the moment. The tribe finally speaks her language.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TikTok For You • Instagram Reels • Cosmo SA feature • women-led WhatsApp community groups • YFM and Tlokwe.fm women’s segments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Consider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pulls</w:t>
            </w:r>
            <w:r>
              <w:rPr>
                <w:rFonts w:ascii="Arial" w:cs="Arial" w:eastAsia="Arial" w:hAnsi="Arial"/>
                <w:color w:val="000000"/>
                <w:sz w:val="18"/>
                <w:szCs w:val="18"/>
              </w:rPr>
              <w:t xml:space="preserve"> — The supporter feels the pull of belonging — sees people like them already inside, hears the language, weighs the offer.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In-app 14-day free trial of Khosi Sisters Circle. A creator she follows goes live to demo. A peer in the WhatsApp Sisters group confirms it’s for her, not at her.</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 creator-led IG Live • Sisters WhatsApp community • Sunday newspaper Women supplement</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Acquire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Joining the tribe</w:t>
            </w:r>
            <w:r>
              <w:rPr>
                <w:rFonts w:ascii="Arial" w:cs="Arial" w:eastAsia="Arial" w:hAnsi="Arial"/>
                <w:color w:val="000000"/>
                <w:sz w:val="18"/>
                <w:szCs w:val="18"/>
              </w:rPr>
              <w:t xml:space="preserve"> — The act of choosing the badge. The SIM is not a product purchase — it is the supporter raising their hand to be counted in.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Purchases Khosi 3GB R159 with Sisters Circle add-on free. The till assistant, often female, opens a parallel TymeBank line if needed.</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Pick n Pay • Boxer • TymeBank kiosks • Maboneng / Bryanston Organic / Soweto Theatre flea-market activations • KCM app eSIM</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Onboard (RICA)</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Initiation</w:t>
            </w:r>
            <w:r>
              <w:rPr>
                <w:rFonts w:ascii="Arial" w:cs="Arial" w:eastAsia="Arial" w:hAnsi="Arial"/>
                <w:color w:val="000000"/>
                <w:sz w:val="18"/>
                <w:szCs w:val="18"/>
              </w:rPr>
              <w:t xml:space="preserve"> — The naming and inscription. The supporter is welcomed by name into the roll of Amakhosi. Identity, not paperwork.</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App-based RICA with FaceID, ID OCR, optional spouse / dependant linkage. She’s welcomed: "Sawubona Sisi, you’re a Khosi Sister now."</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 Pick n Pay assisted RICA at till • home setup with peer support</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Activate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First ritual</w:t>
            </w:r>
            <w:r>
              <w:rPr>
                <w:rFonts w:ascii="Arial" w:cs="Arial" w:eastAsia="Arial" w:hAnsi="Arial"/>
                <w:color w:val="000000"/>
                <w:sz w:val="18"/>
                <w:szCs w:val="18"/>
              </w:rPr>
              <w:t xml:space="preserve"> — The supporter's first match-day, first AmaCoin earned, first WhatsApp welcome from the tribe. The rite of entry.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Setup wizard prompts safety pack opt-in (panic button + Sentiance + Safe Family Lite). Auto-invite to Sisters Circle WhatsApp. First weekly Sisters Live audio room booked.</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 Sisters Circle WhatsApp group • KCM safety widget on home screen</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Use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Daily tribal habits</w:t>
            </w:r>
            <w:r>
              <w:rPr>
                <w:rFonts w:ascii="Arial" w:cs="Arial" w:eastAsia="Arial" w:hAnsi="Arial"/>
                <w:color w:val="000000"/>
                <w:sz w:val="18"/>
                <w:szCs w:val="18"/>
              </w:rPr>
              <w:t xml:space="preserve"> — The rituals of belonging — daily WhatsApp banter, push-to-listen commentary, MatchPass on derby day, Khosi-language UI. Belonging becomes a habit.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Trip-share with mom on commute, Sentiance driver score, weekly Sisters Live audio room, women’s clinic content unlocked, Banyana / KC women’s-team match-day notifications.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Smartphone (panic button widget) • Sisters Circle WhatsApp • KCM podcast drop • partnered women’s wellness clinics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Earn rewards</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Earned standing</w:t>
            </w:r>
            <w:r>
              <w:rPr>
                <w:rFonts w:ascii="Arial" w:cs="Arial" w:eastAsia="Arial" w:hAnsi="Arial"/>
                <w:color w:val="000000"/>
                <w:sz w:val="18"/>
                <w:szCs w:val="18"/>
              </w:rPr>
              <w:t xml:space="preserve"> — Status inside the tribe. AmaCoin is not points — it is rank. The supporter earns a place in the tribe's economy.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AmaCoin for safe-trip streaks, weekly community participation, jersey purchases. Burns on women’s-team tickets, fashion drops, wellness partner credits.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 KC Sisters Store drop • partnered wellness clinics • women’s match block at FNB Stadium</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Retain &amp; advocate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Tribal elder / recruiter</w:t>
            </w:r>
            <w:r>
              <w:rPr>
                <w:rFonts w:ascii="Arial" w:cs="Arial" w:eastAsia="Arial" w:hAnsi="Arial"/>
                <w:color w:val="000000"/>
                <w:sz w:val="18"/>
                <w:szCs w:val="18"/>
              </w:rPr>
              <w:t xml:space="preserve"> — The supporter becomes a keeper of the tribe — recruiting peers, telling the story, mentoring younger Khosi.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After 2 referrals she becomes a "Sister Captain" with elevated AmaCoin earn-rate; featured in KCM Sisters Spotlight reels. She becomes the matriarch of her local Sisters circle.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social channels • IG/TikTok Sisters Spotlight • Sisters Circle WhatsApp • community gatherings</w:t>
            </w:r>
          </w:p>
        </w:tc>
      </w:tr>
    </w:tbl>
    <w:p>
      <w:pPr>
        <w:spacing w:after="80" w:before="80"/>
      </w:pPr>
      <w:r>
        <w:t xml:space="preserve"/>
      </w:r>
    </w:p>
    <w:p>
      <w:pPr>
        <w:pStyle w:val="Heading3"/>
        <w:spacing w:after="100" w:before="200"/>
      </w:pPr>
      <w:r>
        <w:rPr>
          <w:rFonts w:ascii="Arial" w:cs="Arial" w:eastAsia="Arial" w:hAnsi="Arial"/>
          <w:b/>
          <w:bCs/>
          <w:color w:val="000000"/>
          <w:sz w:val="24"/>
          <w:szCs w:val="24"/>
        </w:rPr>
        <w:t xml:space="preserve">6.3  P3 — The Born-Free Khosi — Gen-Z Digital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200"/>
        <w:gridCol w:w="2860"/>
      </w:tblGrid>
      <w:tr>
        <w:trPr>
          <w:tblHeader/>
        </w:trP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Stage</w:t>
            </w:r>
          </w:p>
        </w:tc>
        <w:tc>
          <w:tcPr>
            <w:tcW w:type="dxa" w:w="20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Tribe-building moment</w:t>
            </w:r>
          </w:p>
        </w:tc>
        <w:tc>
          <w:tcPr>
            <w:tcW w:type="dxa" w:w="3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How — what happens</w:t>
            </w:r>
          </w:p>
        </w:tc>
        <w:tc>
          <w:tcPr>
            <w:tcW w:type="dxa" w:w="28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 channel &amp; location</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Discover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is visible</w:t>
            </w:r>
            <w:r>
              <w:rPr>
                <w:rFonts w:ascii="Arial" w:cs="Arial" w:eastAsia="Arial" w:hAnsi="Arial"/>
                <w:color w:val="000000"/>
                <w:sz w:val="18"/>
                <w:szCs w:val="18"/>
              </w:rPr>
              <w:t xml:space="preserve"> — The supporter first sees the KCM badge alive in their environment. The tribe announces itself.</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KCM creator drops a remix of a legendary Doc Khumalo goal on TikTok with zero-rated streaming on KCM SIMs. A FIFA esports stream watermarked KCM. The badge becomes a meme she wants to wear.</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TikTok For You • YouTube Shorts • Twitch FIFA streams • Discord servers • IG Reels • KCM creator-fund call at universities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Consider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pulls</w:t>
            </w:r>
            <w:r>
              <w:rPr>
                <w:rFonts w:ascii="Arial" w:cs="Arial" w:eastAsia="Arial" w:hAnsi="Arial"/>
                <w:color w:val="000000"/>
                <w:sz w:val="18"/>
                <w:szCs w:val="18"/>
              </w:rPr>
              <w:t xml:space="preserve"> — The supporter feels the pull of belonging — sees people like them already inside, hears the language, weighs the offer.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QR code from creator profile drops her into the eSIM provisioning flow. In-app calculator vs Pulse / Y'ello — but the real consideration is the creator she trusts.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Creator IG link-in-bio • TikTok bio link • KCM app eSIM landing • university campus pop-up</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Acquire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Joining the tribe</w:t>
            </w:r>
            <w:r>
              <w:rPr>
                <w:rFonts w:ascii="Arial" w:cs="Arial" w:eastAsia="Arial" w:hAnsi="Arial"/>
                <w:color w:val="000000"/>
                <w:sz w:val="18"/>
                <w:szCs w:val="18"/>
              </w:rPr>
              <w:t xml:space="preserve"> — The act of choosing the badge. The SIM is not a product purchase — it is the supporter raising their hand to be counted in.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Born-Free pack R85/1.5GB with starter AmaCoin. Mostly eSIM via app; physical SIM available at campus pop-up. Onboarding feels like joining a creator collective, not buying a SIM.</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eSIM • UJ / TUT / Wits / UWC / NMU campus activations • Game / Tekkie Town • Hollywoodbets corner near campus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Onboard (RICA)</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Initiation</w:t>
            </w:r>
            <w:r>
              <w:rPr>
                <w:rFonts w:ascii="Arial" w:cs="Arial" w:eastAsia="Arial" w:hAnsi="Arial"/>
                <w:color w:val="000000"/>
                <w:sz w:val="18"/>
                <w:szCs w:val="18"/>
              </w:rPr>
              <w:t xml:space="preserve"> — The naming and inscription. The supporter is welcomed by name into the roll of Amakhosi. Identity, not paperwork.</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30-second self-RICA: selfie + ID OCR + a quick "how do you Chiefs?" personalisation quiz. Quiz answer maps to first AmaCoin starter set.</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(mobile-first, no friction) • creator referral wallet linked at sign-up</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Activate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First ritual</w:t>
            </w:r>
            <w:r>
              <w:rPr>
                <w:rFonts w:ascii="Arial" w:cs="Arial" w:eastAsia="Arial" w:hAnsi="Arial"/>
                <w:color w:val="000000"/>
                <w:sz w:val="18"/>
                <w:szCs w:val="18"/>
              </w:rPr>
              <w:t xml:space="preserve"> — The supporter's first match-day, first AmaCoin earned, first WhatsApp welcome from the tribe. The rite of entry.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eSIM provisions in seconds. A pinned TikTok-style explainer reel on home screen; AmaCoin starter bonus drops; she’s invited into the KCM Discord.</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 in-app reel • KCM Discord Born-Free server • TikTok DM welcome from a creator</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Use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Daily tribal habits</w:t>
            </w:r>
            <w:r>
              <w:rPr>
                <w:rFonts w:ascii="Arial" w:cs="Arial" w:eastAsia="Arial" w:hAnsi="Arial"/>
                <w:color w:val="000000"/>
                <w:sz w:val="18"/>
                <w:szCs w:val="18"/>
              </w:rPr>
              <w:t xml:space="preserve"> — The rituals of belonging — daily WhatsApp banter, push-to-listen commentary, MatchPass on derby day, Khosi-language UI. Belonging becomes a habit.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Daily TikTok zero-rating, FIFA tournament invites, creator-fund payouts in AmaCoin, KCM live commentary. Belonging is expressed via posts, drip and meme.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TikTok • YouTube Shorts • IG • KCM Discord • KCM esports league app • campus residence WiFi blackspots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Earn rewards</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Earned standing</w:t>
            </w:r>
            <w:r>
              <w:rPr>
                <w:rFonts w:ascii="Arial" w:cs="Arial" w:eastAsia="Arial" w:hAnsi="Arial"/>
                <w:color w:val="000000"/>
                <w:sz w:val="18"/>
                <w:szCs w:val="18"/>
              </w:rPr>
              <w:t xml:space="preserve"> — Status inside the tribe. AmaCoin is not points — it is rank. The supporter earns a place in the tribe's economy.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AmaCoin earn for content posts using #KCMRemix tag (verified by KCM creator review); creator-fund cash-out monthly. Burns on jersey drops, FIFA cosmetics, meet-the-squad raffles.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 KCM creator portal • partnered FIFA in-game shop • Naturena pop-up • TikTok creator fund payouts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Retain &amp; advocate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Tribal elder / recruiter</w:t>
            </w:r>
            <w:r>
              <w:rPr>
                <w:rFonts w:ascii="Arial" w:cs="Arial" w:eastAsia="Arial" w:hAnsi="Arial"/>
                <w:color w:val="000000"/>
                <w:sz w:val="18"/>
                <w:szCs w:val="18"/>
              </w:rPr>
              <w:t xml:space="preserve"> — The supporter becomes a keeper of the tribe — recruiting peers, telling the story, mentoring younger Khosi.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Levels up to Born-Free Pro tier (R199/10GB), earns regular creator-fund income, recruits friends with referral code. She becomes a creator-elder for the tribe.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creator portal • TikTok • Discord • IG • campus ambassador network</w:t>
            </w:r>
          </w:p>
        </w:tc>
      </w:tr>
    </w:tbl>
    <w:p>
      <w:pPr>
        <w:spacing w:after="80" w:before="80"/>
      </w:pPr>
      <w:r>
        <w:t xml:space="preserve"/>
      </w:r>
    </w:p>
    <w:p>
      <w:pPr>
        <w:pStyle w:val="Heading3"/>
        <w:spacing w:after="100" w:before="200"/>
      </w:pPr>
      <w:r>
        <w:rPr>
          <w:rFonts w:ascii="Arial" w:cs="Arial" w:eastAsia="Arial" w:hAnsi="Arial"/>
          <w:b/>
          <w:bCs/>
          <w:color w:val="000000"/>
          <w:sz w:val="24"/>
          <w:szCs w:val="24"/>
        </w:rPr>
        <w:t xml:space="preserve">6.4  P4 — The Khosi Family — Household Decision-Maker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200"/>
        <w:gridCol w:w="2860"/>
      </w:tblGrid>
      <w:tr>
        <w:trPr>
          <w:tblHeader/>
        </w:trP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Stage</w:t>
            </w:r>
          </w:p>
        </w:tc>
        <w:tc>
          <w:tcPr>
            <w:tcW w:type="dxa" w:w="20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Tribe-building moment</w:t>
            </w:r>
          </w:p>
        </w:tc>
        <w:tc>
          <w:tcPr>
            <w:tcW w:type="dxa" w:w="3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How — what happens</w:t>
            </w:r>
          </w:p>
        </w:tc>
        <w:tc>
          <w:tcPr>
            <w:tcW w:type="dxa" w:w="28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 channel &amp; location</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Discover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is visible</w:t>
            </w:r>
            <w:r>
              <w:rPr>
                <w:rFonts w:ascii="Arial" w:cs="Arial" w:eastAsia="Arial" w:hAnsi="Arial"/>
                <w:color w:val="000000"/>
                <w:sz w:val="18"/>
                <w:szCs w:val="18"/>
              </w:rPr>
              <w:t xml:space="preserve"> — The supporter first sees the KCM badge alive in their environment. The tribe announces itself.</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Saturday family-pack billboard near the local Pick n Pay; Lesedi / Ukhozi vernacular radio spot; a parent-influencer Facebook post on safer-internet for kids; school PTA WhatsApp share.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Vernacular radio (Ukhozi, Lesedi, Motsweding, Umhlobo Wenene) • church bulletin boards • school PTA WhatsApp • community Sunday newspaper</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Consider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pulls</w:t>
            </w:r>
            <w:r>
              <w:rPr>
                <w:rFonts w:ascii="Arial" w:cs="Arial" w:eastAsia="Arial" w:hAnsi="Arial"/>
                <w:color w:val="000000"/>
                <w:sz w:val="18"/>
                <w:szCs w:val="18"/>
              </w:rPr>
              <w:t xml:space="preserve"> — The supporter feels the pull of belonging — sees people like them already inside, hears the language, weighs the offer.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App calculator runs the "Family of 4" pack maths; Junior add-on demo plays; McAfee Safe Family preview shows what they’ll see about their kids’ phones. Stretching the rand becomes the moment of belief.</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 WhatsApp brochure with personalised pack quote • Sunday newspaper insert • family demo at Boxer / Pick n Pay till</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Acquire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Joining the tribe</w:t>
            </w:r>
            <w:r>
              <w:rPr>
                <w:rFonts w:ascii="Arial" w:cs="Arial" w:eastAsia="Arial" w:hAnsi="Arial"/>
                <w:color w:val="000000"/>
                <w:sz w:val="18"/>
                <w:szCs w:val="18"/>
              </w:rPr>
              <w:t xml:space="preserve"> — The act of choosing the badge. The SIM is not a product purchase — it is the supporter raising their hand to be counted in.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One-stop multi-line activation in store: parent’s main line + spouse + Junior. Bundle includes shared data pool. The kit is family-sized — every member gets a starter envelope.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Pick n Pay • Boxer • KCM dealer kiosks • KCM app multi-line flow • KCM stand at school day events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Onboard (RICA)</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Initiation</w:t>
            </w:r>
            <w:r>
              <w:rPr>
                <w:rFonts w:ascii="Arial" w:cs="Arial" w:eastAsia="Arial" w:hAnsi="Arial"/>
                <w:color w:val="000000"/>
                <w:sz w:val="18"/>
                <w:szCs w:val="18"/>
              </w:rPr>
              <w:t xml:space="preserve"> — The naming and inscription. The supporter is welcomed by name into the roll of Amakhosi. Identity, not paperwork.</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Parent RICAs all family lines in one session; scans each ID; signs digital consent for kids’ lines; assigns each member a profile. The household enters as a unit.</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Retailer assisted multi-RICA • KCM app multi-RICA flow at home • KCM family-night event</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Activate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First ritual</w:t>
            </w:r>
            <w:r>
              <w:rPr>
                <w:rFonts w:ascii="Arial" w:cs="Arial" w:eastAsia="Arial" w:hAnsi="Arial"/>
                <w:color w:val="000000"/>
                <w:sz w:val="18"/>
                <w:szCs w:val="18"/>
              </w:rPr>
              <w:t xml:space="preserve"> — The supporter's first match-day, first AmaCoin earned, first WhatsApp welcome from the tribe. The rite of entry.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Each member’s profile preset (parent permissions, kid Junior controls, spouse Sisters Circle). Family WhatsApp group auto-created with KCM bot welcoming each member by name.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family dashboard • family WhatsApp group • home dinner-table demo led by the parent</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Use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Daily tribal habits</w:t>
            </w:r>
            <w:r>
              <w:rPr>
                <w:rFonts w:ascii="Arial" w:cs="Arial" w:eastAsia="Arial" w:hAnsi="Arial"/>
                <w:color w:val="000000"/>
                <w:sz w:val="18"/>
                <w:szCs w:val="18"/>
              </w:rPr>
              <w:t xml:space="preserve"> — The rituals of belonging — daily WhatsApp banter, push-to-listen commentary, MatchPass on derby day, Khosi-language UI. Belonging becomes a habit.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Shared data pool, kid screen-time reports, family AmaCoin leaderboard, joint match-night package on weekends. Watching Chiefs becomes the household ritual.</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Smartphones at home/school/work • family TV (Showmax PL Mobile cast) • home WiFi • taxi/bus to school</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Earn rewards</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Earned standing</w:t>
            </w:r>
            <w:r>
              <w:rPr>
                <w:rFonts w:ascii="Arial" w:cs="Arial" w:eastAsia="Arial" w:hAnsi="Arial"/>
                <w:color w:val="000000"/>
                <w:sz w:val="18"/>
                <w:szCs w:val="18"/>
              </w:rPr>
              <w:t xml:space="preserve"> — Status inside the tribe. AmaCoin is not points — it is rank. The supporter earns a place in the tribe's economy.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AmaCoin family leaderboard; monthly bonus when all lines stay active; Showmax PL Mobile bundled at Khosi 5GB+. Burns on a family match-day pack (4 tickets) or annual jersey set.</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family dashboard • KC Store family bundle • FNB Stadium family block • Pick n Pay anniversary in-store activation</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Retain &amp; advocate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Tribal elder / recruiter</w:t>
            </w:r>
            <w:r>
              <w:rPr>
                <w:rFonts w:ascii="Arial" w:cs="Arial" w:eastAsia="Arial" w:hAnsi="Arial"/>
                <w:color w:val="000000"/>
                <w:sz w:val="18"/>
                <w:szCs w:val="18"/>
              </w:rPr>
              <w:t xml:space="preserve"> — The supporter becomes a keeper of the tribe — recruiting peers, telling the story, mentoring younger Khosi.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Anniversary bonus (free month). Bring-a-friend-family = 1k AmaCoin both sides. Renew to Family Plus tier. The household becomes a recruiter household.</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push • family WhatsApp group • church and stokvel networks • school community</w:t>
            </w:r>
          </w:p>
        </w:tc>
      </w:tr>
    </w:tbl>
    <w:p>
      <w:pPr>
        <w:spacing w:after="80" w:before="80"/>
      </w:pPr>
      <w:r>
        <w:t xml:space="preserve"/>
      </w:r>
    </w:p>
    <w:p>
      <w:pPr>
        <w:pStyle w:val="Heading3"/>
        <w:spacing w:after="100" w:before="200"/>
      </w:pPr>
      <w:r>
        <w:rPr>
          <w:rFonts w:ascii="Arial" w:cs="Arial" w:eastAsia="Arial" w:hAnsi="Arial"/>
          <w:b/>
          <w:bCs/>
          <w:color w:val="000000"/>
          <w:sz w:val="24"/>
          <w:szCs w:val="24"/>
        </w:rPr>
        <w:t xml:space="preserve">6.5  P5 — Eskhotini Hustler — Township SME / Spaza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200"/>
        <w:gridCol w:w="2860"/>
      </w:tblGrid>
      <w:tr>
        <w:trPr>
          <w:tblHeader/>
        </w:trP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Stage</w:t>
            </w:r>
          </w:p>
        </w:tc>
        <w:tc>
          <w:tcPr>
            <w:tcW w:type="dxa" w:w="20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Tribe-building moment</w:t>
            </w:r>
          </w:p>
        </w:tc>
        <w:tc>
          <w:tcPr>
            <w:tcW w:type="dxa" w:w="3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How — what happens</w:t>
            </w:r>
          </w:p>
        </w:tc>
        <w:tc>
          <w:tcPr>
            <w:tcW w:type="dxa" w:w="28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 channel &amp; location</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Discover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is visible</w:t>
            </w:r>
            <w:r>
              <w:rPr>
                <w:rFonts w:ascii="Arial" w:cs="Arial" w:eastAsia="Arial" w:hAnsi="Arial"/>
                <w:color w:val="000000"/>
                <w:sz w:val="18"/>
                <w:szCs w:val="18"/>
              </w:rPr>
              <w:t xml:space="preserve"> — The supporter first sees the KCM badge alive in their environment. The tribe announces itself.</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KCM van rolls into the Naledi taxi rank; a peer hustler shows margin earned in the last week; vernacular radio sponsored slot in the early morning. The tribe shows up where the work is.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Taxi ranks (Bara, MTN, Wanderers, Mthatha, Mdantsane) • spaza wall murals • vernacular radio (Lesedi, Umhlobo Wenene, Motsweding) • stokvel meetings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Consider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pulls</w:t>
            </w:r>
            <w:r>
              <w:rPr>
                <w:rFonts w:ascii="Arial" w:cs="Arial" w:eastAsia="Arial" w:hAnsi="Arial"/>
                <w:color w:val="000000"/>
                <w:sz w:val="18"/>
                <w:szCs w:val="18"/>
              </w:rPr>
              <w:t xml:space="preserve"> — The supporter feels the pull of belonging — sees people like them already inside, hears the language, weighs the offer.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USSD *147# demo of merchant tools; sample voucher batch; free Soundpays starter kit at the van; calculation of weekly margin opportunity in his own till volume.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USSD on his current basic phone • KCM regional ambassador conversation • KCM van demo bay</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Acquire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Joining the tribe</w:t>
            </w:r>
            <w:r>
              <w:rPr>
                <w:rFonts w:ascii="Arial" w:cs="Arial" w:eastAsia="Arial" w:hAnsi="Arial"/>
                <w:color w:val="000000"/>
                <w:sz w:val="18"/>
                <w:szCs w:val="18"/>
              </w:rPr>
              <w:t xml:space="preserve"> — The act of choosing the badge. The SIM is not a product purchase — it is the supporter raising their hand to be counted in.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Hustler SIM kit (R99/m) bundled with Yoco-style mobile till, Soundpays speaker, voucher batch and branded shop signage. The yellow-and-black wrap is a status object in the community.</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van or KCM regional rep visit at the spaza • Hollywoodbets corner • Capitec / TymeBank for account-link</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Onboard (RICA)</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Initiation</w:t>
            </w:r>
            <w:r>
              <w:rPr>
                <w:rFonts w:ascii="Arial" w:cs="Arial" w:eastAsia="Arial" w:hAnsi="Arial"/>
                <w:color w:val="000000"/>
                <w:sz w:val="18"/>
                <w:szCs w:val="18"/>
              </w:rPr>
              <w:t xml:space="preserve"> — The naming and inscription. The supporter is welcomed by name into the roll of Amakhosi. Identity, not paperwork.</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Assisted RICA at the van or store, plus quick merchant onboarding (business profile, settlement bank, signage delivery scheduled). The community sees him being inscribed.</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van / regional rep at the Hustler’s premises • optional follow-up at Capitec / TymeBank</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Activate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First ritual</w:t>
            </w:r>
            <w:r>
              <w:rPr>
                <w:rFonts w:ascii="Arial" w:cs="Arial" w:eastAsia="Arial" w:hAnsi="Arial"/>
                <w:color w:val="000000"/>
                <w:sz w:val="18"/>
                <w:szCs w:val="18"/>
              </w:rPr>
              <w:t xml:space="preserve"> — The supporter's first match-day, first AmaCoin earned, first WhatsApp welcome from the tribe. The rite of entry.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Hustler tier unlocks merchant tools, USSD shortcuts trained, first voucher batch dispensed. Branded yellow shopfront wrap is delivered within 7 days — visible tribal claim.</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Hustler’s premises (spaza, salon, scrapyard, taxi rank stand) • KCM signage installer team • neighbourhood foot-traffic</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Use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Daily tribal habits</w:t>
            </w:r>
            <w:r>
              <w:rPr>
                <w:rFonts w:ascii="Arial" w:cs="Arial" w:eastAsia="Arial" w:hAnsi="Arial"/>
                <w:color w:val="000000"/>
                <w:sz w:val="18"/>
                <w:szCs w:val="18"/>
              </w:rPr>
              <w:t xml:space="preserve"> — The rituals of belonging — daily WhatsApp banter, push-to-listen commentary, MatchPass on derby day, Khosi-language UI. Belonging becomes a habit.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Daily USSD top-ups for customers, airtime/data resale with auto-margin, Soundpays accepts payments, supplier USSD shortcut for stock orders. The till is a tribal node.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Hustler’s till counter • taxi-rank kiosk • salon front desk • WhatsApp Hustler community group</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Earn rewards</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Earned standing</w:t>
            </w:r>
            <w:r>
              <w:rPr>
                <w:rFonts w:ascii="Arial" w:cs="Arial" w:eastAsia="Arial" w:hAnsi="Arial"/>
                <w:color w:val="000000"/>
                <w:sz w:val="18"/>
                <w:szCs w:val="18"/>
              </w:rPr>
              <w:t xml:space="preserve"> — Status inside the tribe. AmaCoin is not points — it is rank. The supporter earns a place in the tribe's economy.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3% airtime resale margin, 1.8% data resale, AmaCoin bonus for high-volume weeks. Hustler Pro tier unlocks micro-loan facility scored on KCM transaction history.</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Hustler portal • Capitec/TymeBank micro-loan partner • KCM weekly settlement WhatsApp • monthly recognition feature</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Retain &amp; advocate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Tribal elder / recruiter</w:t>
            </w:r>
            <w:r>
              <w:rPr>
                <w:rFonts w:ascii="Arial" w:cs="Arial" w:eastAsia="Arial" w:hAnsi="Arial"/>
                <w:color w:val="000000"/>
                <w:sz w:val="18"/>
                <w:szCs w:val="18"/>
              </w:rPr>
              <w:t xml:space="preserve"> — The supporter becomes a keeper of the tribe — recruiting peers, telling the story, mentoring younger Khosi.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Becomes ambassador, recruits 5 more spazas, earns recruitment commission + AmaCoin, hosts the KCM van quarterly. The tribe nominates him a community Captain.</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Township network • Hustler WhatsApp community • KCM regional rep network • Hustler-of-the-Month feature on KCM channels</w:t>
            </w:r>
          </w:p>
        </w:tc>
      </w:tr>
    </w:tbl>
    <w:p>
      <w:pPr>
        <w:spacing w:after="80" w:before="80"/>
      </w:pPr>
      <w:r>
        <w:t xml:space="preserve"/>
      </w:r>
    </w:p>
    <w:p>
      <w:pPr>
        <w:pStyle w:val="Heading3"/>
        <w:spacing w:after="100" w:before="200"/>
      </w:pPr>
      <w:r>
        <w:rPr>
          <w:rFonts w:ascii="Arial" w:cs="Arial" w:eastAsia="Arial" w:hAnsi="Arial"/>
          <w:b/>
          <w:bCs/>
          <w:color w:val="000000"/>
          <w:sz w:val="24"/>
          <w:szCs w:val="24"/>
        </w:rPr>
        <w:t xml:space="preserve">6.6  P6 — The Diaspora Khosi — Global Amakhosi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200"/>
        <w:gridCol w:w="2860"/>
      </w:tblGrid>
      <w:tr>
        <w:trPr>
          <w:tblHeader/>
        </w:trP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Stage</w:t>
            </w:r>
          </w:p>
        </w:tc>
        <w:tc>
          <w:tcPr>
            <w:tcW w:type="dxa" w:w="20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Tribe-building moment</w:t>
            </w:r>
          </w:p>
        </w:tc>
        <w:tc>
          <w:tcPr>
            <w:tcW w:type="dxa" w:w="3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How — what happens</w:t>
            </w:r>
          </w:p>
        </w:tc>
        <w:tc>
          <w:tcPr>
            <w:tcW w:type="dxa" w:w="28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 channel &amp; location</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Discover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is visible</w:t>
            </w:r>
            <w:r>
              <w:rPr>
                <w:rFonts w:ascii="Arial" w:cs="Arial" w:eastAsia="Arial" w:hAnsi="Arial"/>
                <w:color w:val="000000"/>
                <w:sz w:val="18"/>
                <w:szCs w:val="18"/>
              </w:rPr>
              <w:t xml:space="preserve"> — The supporter first sees the KCM badge alive in their environment. The tribe announces itself.</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 diaspora Facebook group post by a KCM ambassador; an OR Tambo departures-hall billboard; a remittance-partner co-marketing email at month-end. The badge follows him out of the country.</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SA-expat Facebook groups (UK, UAE, Australia, Canada, US) • OR Tambo airport • Mukuru / Hellopaisa / Wise SA-corridor partner emails • diaspora WhatsApp groups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Consider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pulls</w:t>
            </w:r>
            <w:r>
              <w:rPr>
                <w:rFonts w:ascii="Arial" w:cs="Arial" w:eastAsia="Arial" w:hAnsi="Arial"/>
                <w:color w:val="000000"/>
                <w:sz w:val="18"/>
                <w:szCs w:val="18"/>
              </w:rPr>
              <w:t xml:space="preserve"> — The supporter feels the pull of belonging — sees people like them already inside, hears the language, weighs the offer.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In-app eSIM trial in destination country; calls-home calculator vs Skype/Wise/WhatsApp Calling; a content-stream preview of last weekend’s match. The tribe says "come home with us in your pocket."</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from anywhere in the world • diaspora WhatsApp groups • Diaspora Live weekly show • SA-expat Facebook groups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Acquire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Joining the tribe</w:t>
            </w:r>
            <w:r>
              <w:rPr>
                <w:rFonts w:ascii="Arial" w:cs="Arial" w:eastAsia="Arial" w:hAnsi="Arial"/>
                <w:color w:val="000000"/>
                <w:sz w:val="18"/>
                <w:szCs w:val="18"/>
              </w:rPr>
              <w:t xml:space="preserve"> — The act of choosing the badge. The SIM is not a product purchase — it is the supporter raising their hand to be counted in.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Pre-trip eSIM purchase via the KCM app retains the SA number; a regional travel pack auto-provisions on landing. Only digital — but the digital purchase carries the same emotional weight as a physical kit.</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eSIM (digital-only) • OR Tambo lounge / pre-flight • diaspora ambassador referral link</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Onboard (RICA)</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Initiation</w:t>
            </w:r>
            <w:r>
              <w:rPr>
                <w:rFonts w:ascii="Arial" w:cs="Arial" w:eastAsia="Arial" w:hAnsi="Arial"/>
                <w:color w:val="000000"/>
                <w:sz w:val="18"/>
                <w:szCs w:val="18"/>
              </w:rPr>
              <w:t xml:space="preserve"> — The naming and inscription. The supporter is welcomed by name into the roll of Amakhosi. Identity, not paperwork.</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Remote KYC with passport scan + selfie via KCM app; SA-resident RICA retained on the home line; consent for diaspora content unblocking; welcomed in his SA mother tongue.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KYC flow from any geography • Diaspora WhatsApp welcome from a country ambassador</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Activate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First ritual</w:t>
            </w:r>
            <w:r>
              <w:rPr>
                <w:rFonts w:ascii="Arial" w:cs="Arial" w:eastAsia="Arial" w:hAnsi="Arial"/>
                <w:color w:val="000000"/>
                <w:sz w:val="18"/>
                <w:szCs w:val="18"/>
              </w:rPr>
              <w:t xml:space="preserve"> — The supporter's first match-day, first AmaCoin earned, first WhatsApp welcome from the tribe. The rite of entry.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On landing, the regional eSIM auto-activates; the SA number profile stays live for incoming calls. A welcome reel "Welcome Diaspora Khosi" plays. The bridge home is built.</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Destination country (UK/EU/ME/AU/Pan-Africa/US) • KCM app on arrival • Diaspora WhatsApp country chapter</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Use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Daily tribal habits</w:t>
            </w:r>
            <w:r>
              <w:rPr>
                <w:rFonts w:ascii="Arial" w:cs="Arial" w:eastAsia="Arial" w:hAnsi="Arial"/>
                <w:color w:val="000000"/>
                <w:sz w:val="18"/>
                <w:szCs w:val="18"/>
              </w:rPr>
              <w:t xml:space="preserve"> — The rituals of belonging — daily WhatsApp banter, push-to-listen commentary, MatchPass on derby day, Khosi-language UI. Belonging becomes a habit.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Geo-unblocked KCM live audio commentary, weekly Diaspora Live show, low-cost IDD home calls, regional data pack. The badge stays alive across time-zones.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Anywhere abroad • KCM app • Diaspora WhatsApp groups • diaspora pubs/community centres watching together at 3am London time</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Earn rewards</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Earned standing</w:t>
            </w:r>
            <w:r>
              <w:rPr>
                <w:rFonts w:ascii="Arial" w:cs="Arial" w:eastAsia="Arial" w:hAnsi="Arial"/>
                <w:color w:val="000000"/>
                <w:sz w:val="18"/>
                <w:szCs w:val="18"/>
              </w:rPr>
              <w:t xml:space="preserve"> — Status inside the tribe. AmaCoin is not points — it is rank. The supporter earns a place in the tribe's economy.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AmaCoin earn on travel pack spend + remittance volume. Burns on home-visit ticket priority, jersey shipping discount, family wallet top-up.</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 Mukuru / Hellopaisa partner remittance flows • KC Store international shipping • home-visit ticket portal</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Retain &amp; advocate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Tribal elder / recruiter</w:t>
            </w:r>
            <w:r>
              <w:rPr>
                <w:rFonts w:ascii="Arial" w:cs="Arial" w:eastAsia="Arial" w:hAnsi="Arial"/>
                <w:color w:val="000000"/>
                <w:sz w:val="18"/>
                <w:szCs w:val="18"/>
              </w:rPr>
              <w:t xml:space="preserve"> — The supporter becomes a keeper of the tribe — recruiting peers, telling the story, mentoring younger Khosi.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On returning to SA, Stadium Mode unlocks + ticket priority. He becomes a diaspora ambassador with referral kickback in his country chapter — the keeper of the tribe’s edge.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FNB Stadium on home visits • KCM Diaspora portal • SA-expat Facebook groups • country-chapter WhatsApp leadership</w:t>
            </w:r>
          </w:p>
        </w:tc>
      </w:tr>
    </w:tbl>
    <w:p>
      <w:pPr>
        <w:spacing w:after="80" w:before="80"/>
      </w:pPr>
      <w:r>
        <w:t xml:space="preserve"/>
      </w:r>
    </w:p>
    <w:p>
      <w:pPr>
        <w:pStyle w:val="Heading3"/>
        <w:spacing w:after="100" w:before="200"/>
      </w:pPr>
      <w:r>
        <w:rPr>
          <w:rFonts w:ascii="Arial" w:cs="Arial" w:eastAsia="Arial" w:hAnsi="Arial"/>
          <w:b/>
          <w:bCs/>
          <w:color w:val="000000"/>
          <w:sz w:val="24"/>
          <w:szCs w:val="24"/>
        </w:rPr>
        <w:t xml:space="preserve">6.7  P7 — Junior Khosi — Tween &amp; Schoolkid (Parent-Owned)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200"/>
        <w:gridCol w:w="2860"/>
      </w:tblGrid>
      <w:tr>
        <w:trPr>
          <w:tblHeader/>
        </w:trP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Stage</w:t>
            </w:r>
          </w:p>
        </w:tc>
        <w:tc>
          <w:tcPr>
            <w:tcW w:type="dxa" w:w="20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Tribe-building moment</w:t>
            </w:r>
          </w:p>
        </w:tc>
        <w:tc>
          <w:tcPr>
            <w:tcW w:type="dxa" w:w="3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How — what happens</w:t>
            </w:r>
          </w:p>
        </w:tc>
        <w:tc>
          <w:tcPr>
            <w:tcW w:type="dxa" w:w="28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 channel &amp; location</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Discover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is visible</w:t>
            </w:r>
            <w:r>
              <w:rPr>
                <w:rFonts w:ascii="Arial" w:cs="Arial" w:eastAsia="Arial" w:hAnsi="Arial"/>
                <w:color w:val="000000"/>
                <w:sz w:val="18"/>
                <w:szCs w:val="18"/>
              </w:rPr>
              <w:t xml:space="preserve"> — The supporter first sees the KCM badge alive in their environment. The tribe announces itself.</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 KCM Academy player visits the school for a kit drop; the kid sees Junior Khosi content on YouTube Kids; a parent-influencer Facebook post lands in the parent’s feed. The tribe enters the schoolyard.</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School day events • KCM Academy visits • YouTube Kids • parent-influencer Facebook • community football academy days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Consider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pulls</w:t>
            </w:r>
            <w:r>
              <w:rPr>
                <w:rFonts w:ascii="Arial" w:cs="Arial" w:eastAsia="Arial" w:hAnsi="Arial"/>
                <w:color w:val="000000"/>
                <w:sz w:val="18"/>
                <w:szCs w:val="18"/>
              </w:rPr>
              <w:t xml:space="preserve"> — The supporter feels the pull of belonging — sees people like them already inside, hears the language, weighs the offer.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Parent compares Junior offer vs MTN Y'ello / Cell C Pulse; reads Safe Family demo; tries the 7-day Junior trial. The buying decision is the parent’s — the wanting is the kid’s.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 Sunday newspaper Family supplement • parent WhatsApp groups • school noticeboard • PTA meeting</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Acquire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Joining the tribe</w:t>
            </w:r>
            <w:r>
              <w:rPr>
                <w:rFonts w:ascii="Arial" w:cs="Arial" w:eastAsia="Arial" w:hAnsi="Arial"/>
                <w:color w:val="000000"/>
                <w:sz w:val="18"/>
                <w:szCs w:val="18"/>
              </w:rPr>
              <w:t xml:space="preserve"> — The act of choosing the badge. The SIM is not a product purchase — it is the supporter raising their hand to be counted in.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Parent buys the Junior SIM (R69/m) at retailer or via app; can be added to the Family pack at no extra fee. The kit includes a Junior welcome card and a small jersey patch.</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Pick n Pay • Game • Boxer • KCM app • school day pop-up • KCM Academy day</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Onboard (RICA)</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Initiation</w:t>
            </w:r>
            <w:r>
              <w:rPr>
                <w:rFonts w:ascii="Arial" w:cs="Arial" w:eastAsia="Arial" w:hAnsi="Arial"/>
                <w:color w:val="000000"/>
                <w:sz w:val="18"/>
                <w:szCs w:val="18"/>
              </w:rPr>
              <w:t xml:space="preserve"> — The naming and inscription. The supporter is welcomed by name into the roll of Amakhosi. Identity, not paperwork.</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Parent provisions through the KCM app, RICAs for the kid (parental-consent regulatory flow), and assigns to a child profile with sensible default controls. The kid is named into the Junior roll.</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app parent dashboard • home-table setup with parent and kid together</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Activate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First ritual</w:t>
            </w:r>
            <w:r>
              <w:rPr>
                <w:rFonts w:ascii="Arial" w:cs="Arial" w:eastAsia="Arial" w:hAnsi="Arial"/>
                <w:color w:val="000000"/>
                <w:sz w:val="18"/>
                <w:szCs w:val="18"/>
              </w:rPr>
              <w:t xml:space="preserve"> — The supporter's first match-day, first AmaCoin earned, first WhatsApp welcome from the tribe. The rite of entry.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Kid’s phone gets the Junior overlay; McAfee Safe Family runs in background; gamified Chiefs onboarding quiz. Kid earns the first 50 AmaCoin for completing the quiz.</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Kid’s hand-me-down Android phone • KCM Junior app skin • KCM Academy welcome video on first launch</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Use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Daily tribal habits</w:t>
            </w:r>
            <w:r>
              <w:rPr>
                <w:rFonts w:ascii="Arial" w:cs="Arial" w:eastAsia="Arial" w:hAnsi="Arial"/>
                <w:color w:val="000000"/>
                <w:sz w:val="18"/>
                <w:szCs w:val="18"/>
              </w:rPr>
              <w:t xml:space="preserve"> — The rituals of belonging — daily WhatsApp banter, push-to-listen commentary, MatchPass on derby day, Khosi-language UI. Belonging becomes a habit.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Schoolwork-data zero-rating; kid-safe Chiefs content (KCM Academy track with Maharishi Institute); Junior FIFA tournaments; screen-time controls visible to parent. Belonging becomes a daily kid habit.</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Kid’s phone at home/school/transit • KCM Junior content channel • school WiFi or home WiFi</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Earn rewards</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Earned standing</w:t>
            </w:r>
            <w:r>
              <w:rPr>
                <w:rFonts w:ascii="Arial" w:cs="Arial" w:eastAsia="Arial" w:hAnsi="Arial"/>
                <w:color w:val="000000"/>
                <w:sz w:val="18"/>
                <w:szCs w:val="18"/>
              </w:rPr>
              <w:t xml:space="preserve"> — Status inside the tribe. AmaCoin is not points — it is rank. The supporter earns a place in the tribe's economy.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AmaCoin earned via study streaks, learning-module completion, healthy screen-time. Burns on jersey patches, club-experience days, player-meet raffle entry.</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Junior app dashboard • KC Store kids drop • club academy day at Naturena • monthly KCM-school assemblies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Retain &amp; advocate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Tribal elder / recruiter</w:t>
            </w:r>
            <w:r>
              <w:rPr>
                <w:rFonts w:ascii="Arial" w:cs="Arial" w:eastAsia="Arial" w:hAnsi="Arial"/>
                <w:color w:val="000000"/>
                <w:sz w:val="18"/>
                <w:szCs w:val="18"/>
              </w:rPr>
              <w:t xml:space="preserve"> — The supporter becomes a keeper of the tribe — recruiting peers, telling the story, mentoring younger Khosi.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Player meet-and-greet redemption — kid posts to family WhatsApp. Becomes a school ambassador with a Junior Khosi badge on uniform. Levels up to Junior Pro at age 14.</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Naturena meet-and-greet • school community • family WhatsApp • Junior Pro graduation event</w:t>
            </w:r>
          </w:p>
        </w:tc>
      </w:tr>
    </w:tbl>
    <w:p>
      <w:pPr>
        <w:spacing w:after="80" w:before="80"/>
      </w:pPr>
      <w:r>
        <w:t xml:space="preserve"/>
      </w:r>
    </w:p>
    <w:p>
      <w:pPr>
        <w:pStyle w:val="Heading3"/>
        <w:spacing w:after="100" w:before="200"/>
      </w:pPr>
      <w:r>
        <w:rPr>
          <w:rFonts w:ascii="Arial" w:cs="Arial" w:eastAsia="Arial" w:hAnsi="Arial"/>
          <w:b/>
          <w:bCs/>
          <w:color w:val="000000"/>
          <w:sz w:val="24"/>
          <w:szCs w:val="24"/>
        </w:rPr>
        <w:t xml:space="preserve">6.8  P8 — The Khosi Elder — Heritage Loyalist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200"/>
        <w:gridCol w:w="2860"/>
      </w:tblGrid>
      <w:tr>
        <w:trPr>
          <w:tblHeader/>
        </w:trP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Stage</w:t>
            </w:r>
          </w:p>
        </w:tc>
        <w:tc>
          <w:tcPr>
            <w:tcW w:type="dxa" w:w="20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Tribe-building moment</w:t>
            </w:r>
          </w:p>
        </w:tc>
        <w:tc>
          <w:tcPr>
            <w:tcW w:type="dxa" w:w="3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How — what happens</w:t>
            </w:r>
          </w:p>
        </w:tc>
        <w:tc>
          <w:tcPr>
            <w:tcW w:type="dxa" w:w="28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 channel &amp; location</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Discover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is visible</w:t>
            </w:r>
            <w:r>
              <w:rPr>
                <w:rFonts w:ascii="Arial" w:cs="Arial" w:eastAsia="Arial" w:hAnsi="Arial"/>
                <w:color w:val="000000"/>
                <w:sz w:val="18"/>
                <w:szCs w:val="18"/>
              </w:rPr>
              <w:t xml:space="preserve"> — The supporter first sees the KCM badge alive in their environment. The tribe announces itself.</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Children/grandchildren initiate; a vernacular radio talk-show feature in his mother tongue; a community hall demo by a KCM regional rep; a funeral society / stokvel announcement. The tribe respects elder-time.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Vernacular radio (Lesedi, Ukhozi, Motsweding, Umhlobo Wenene, Munghana Lonene) • community halls • funeral society meetings • family conversation at home</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Consider</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Tribe pulls</w:t>
            </w:r>
            <w:r>
              <w:rPr>
                <w:rFonts w:ascii="Arial" w:cs="Arial" w:eastAsia="Arial" w:hAnsi="Arial"/>
                <w:color w:val="000000"/>
                <w:sz w:val="18"/>
                <w:szCs w:val="18"/>
              </w:rPr>
              <w:t xml:space="preserve"> — The supporter feels the pull of belonging — sees people like them already inside, hears the language, weighs the offer.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Big-button demo at retailer; voice-led USSD walk-through; family-subsidy explanation by an adult child. The product proves itself by feeling easy.</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In-store demo (Pick n Pay, Boxer, KCM dealer) • home conversation with adult child • community hall walk-through</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Acquire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Joining the tribe</w:t>
            </w:r>
            <w:r>
              <w:rPr>
                <w:rFonts w:ascii="Arial" w:cs="Arial" w:eastAsia="Arial" w:hAnsi="Arial"/>
                <w:color w:val="000000"/>
                <w:sz w:val="18"/>
                <w:szCs w:val="18"/>
              </w:rPr>
              <w:t xml:space="preserve"> — The act of choosing the badge. The SIM is not a product purchase — it is the supporter raising their hand to be counted in.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In-person purchase at branded retail; a family member often co-purchases on the same trip and links the elder’s line to their own as the subsidising payer.</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Pick n Pay • Boxer • KCM dealer kiosk • vernacular newspaper insert with local-store map</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Onboard (RICA)</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Initiation</w:t>
            </w:r>
            <w:r>
              <w:rPr>
                <w:rFonts w:ascii="Arial" w:cs="Arial" w:eastAsia="Arial" w:hAnsi="Arial"/>
                <w:color w:val="000000"/>
                <w:sz w:val="18"/>
                <w:szCs w:val="18"/>
              </w:rPr>
              <w:t xml:space="preserve"> — The naming and inscription. The supporter is welcomed by name into the roll of Amakhosi. Identity, not paperwork.</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In-person assisted RICA with a patient agent in mother tongue; linked to the family payer line for top-up subsidy. The elder is named and welcomed by a respected agent.</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KCM-branded retail counter with patient agent • home setup with family member</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Activate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First ritual</w:t>
            </w:r>
            <w:r>
              <w:rPr>
                <w:rFonts w:ascii="Arial" w:cs="Arial" w:eastAsia="Arial" w:hAnsi="Arial"/>
                <w:color w:val="000000"/>
                <w:sz w:val="18"/>
                <w:szCs w:val="18"/>
              </w:rPr>
              <w:t xml:space="preserve"> — The supporter's first match-day, first AmaCoin earned, first WhatsApp welcome from the tribe. The rite of entry.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Phone UI set to Elder mode in mother tongue (big buttons, voice nav). Voice-tutorial first call. The first call he makes is to a child — the tribe is family.</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At retail counter or at home with adult child supporting • Elder-mode phone wallpaper of a 1980s heritage moment</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Use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Daily tribal habits</w:t>
            </w:r>
            <w:r>
              <w:rPr>
                <w:rFonts w:ascii="Arial" w:cs="Arial" w:eastAsia="Arial" w:hAnsi="Arial"/>
                <w:color w:val="000000"/>
                <w:sz w:val="18"/>
                <w:szCs w:val="18"/>
              </w:rPr>
              <w:t xml:space="preserve"> — The rituals of belonging — daily WhatsApp banter, push-to-listen commentary, MatchPass on derby day, Khosi-language UI. Belonging becomes a habit.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Daily call-pack, match audio commentary delivered via call (push-to-listen), voice-first USSD, SMS heritage stories from the KCM archive ("On this day in 1984…"). Story-listening becomes ritual.</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Home • community gathering • taxi/bus • church meeting • funeral society gathering</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Earn rewards</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Earned standing</w:t>
            </w:r>
            <w:r>
              <w:rPr>
                <w:rFonts w:ascii="Arial" w:cs="Arial" w:eastAsia="Arial" w:hAnsi="Arial"/>
                <w:color w:val="000000"/>
                <w:sz w:val="18"/>
                <w:szCs w:val="18"/>
              </w:rPr>
              <w:t xml:space="preserve"> — Status inside the tribe. AmaCoin is not points — it is rank. The supporter earns a place in the tribe's economy.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AmaCoin earn capped to keep things simple; auto-redeems on free voice top-up. Family member can gift AmaCoin via app one-tap. Standing accumulates without needing to be managed.</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kin-link in family member’s app • automatic redemption on top-up • monthly elder-statement SMS</w:t>
            </w:r>
          </w:p>
        </w:tc>
      </w:tr>
      <w:tr>
        <w:tc>
          <w:tcPr>
            <w:tcW w:type="dxa" w:w="13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Retain &amp; advocate</w:t>
            </w:r>
          </w:p>
        </w:tc>
        <w:tc>
          <w:tcPr>
            <w:tcW w:type="dxa" w:w="20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Tribal elder / recruiter</w:t>
            </w:r>
            <w:r>
              <w:rPr>
                <w:rFonts w:ascii="Arial" w:cs="Arial" w:eastAsia="Arial" w:hAnsi="Arial"/>
                <w:color w:val="000000"/>
                <w:sz w:val="18"/>
                <w:szCs w:val="18"/>
              </w:rPr>
              <w:t xml:space="preserve"> — The supporter becomes a keeper of the tribe — recruiting peers, telling the story, mentoring younger Khosi.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Becomes story-teller in community gatherings; recruits peers ("my child set this up for me"); family pays it forward through the subsidy network. He becomes an heritage-keeper for the tribe.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Community gathering • funeral society • family WhatsApp group • vernacular church newsletter • KCM Heritage feature</w:t>
            </w:r>
          </w:p>
        </w:tc>
      </w:tr>
    </w:tbl>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7. The Non-Comparable Customer Value Propositions</w:t>
      </w:r>
    </w:p>
    <w:p>
      <w:pPr>
        <w:spacing w:after="80" w:before="80" w:line="300"/>
      </w:pPr>
      <w:r>
        <w:rPr>
          <w:rFonts w:ascii="Arial" w:cs="Arial" w:eastAsia="Arial" w:hAnsi="Arial"/>
          <w:sz w:val="22"/>
          <w:szCs w:val="22"/>
        </w:rPr>
        <w:t xml:space="preserve">These eight CVPs together form the KCM commercial blueprint. Each is anchored on one or more personas, each is designed to be impossible (or commercially irrational) for an MNO to replicate, and each generates either a ticket-margin, a merchandise-margin, a VAS-margin or a brand-equity outcome that an MNO bundle cannot.</w:t>
      </w:r>
    </w:p>
    <w:p>
      <w:r>
        <w:br w:type="page"/>
      </w:r>
    </w:p>
    <w:p>
      <w:pPr>
        <w:pStyle w:val="Heading2"/>
        <w:spacing w:after="140" w:before="280"/>
      </w:pPr>
      <w:r>
        <w:rPr>
          <w:rFonts w:ascii="Arial" w:cs="Arial" w:eastAsia="Arial" w:hAnsi="Arial"/>
          <w:b/>
          <w:bCs/>
          <w:color w:val="000000"/>
          <w:sz w:val="28"/>
          <w:szCs w:val="28"/>
        </w:rPr>
        <w:t xml:space="preserve">7.1  CVP-1 — AmaCoin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8"/>
                <w:szCs w:val="28"/>
              </w:rPr>
              <w:t xml:space="preserve">CVP-1  •  AmaCoin Wallet</w:t>
            </w:r>
            <w:r>
              <w:rPr>
                <w:rFonts w:ascii="Arial" w:cs="Arial" w:eastAsia="Arial" w:hAnsi="Arial"/>
                <w:i/>
                <w:iCs/>
                <w:color w:val="333333"/>
                <w:sz w:val="22"/>
                <w:szCs w:val="22"/>
              </w:rPr>
              <w:t xml:space="preserve">   —  The Chiefs Tribe Currency</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Primary persona(s)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All — anchored on P1 Diehard, P3 Born-Free, P4 Family</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Promise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Every rand spent on KCM earns AmaCoin — the only currency that buys Chiefs tickets, jerseys, AR experiences, meet-and-greets and digital collectibles. Connectivity becomes club equity.</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Mechanic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Earn 1 AmaCoin per R10 of recharge or bundle spend. Bonus multipliers for match-day spend, away-days, brand co-promos. Burn on official KC Store, ticket priority, fan-token drops, exclusive content.</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Why non-comparable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No SA telco has a club-economy loyalty currency that converts directly into emotional outcomes (tickets, players, jersey, content). Vodacom Vodabucks and MTN Reach are commoditised utility points — AmaCoin is identity capital.</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Pricing anchor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Built into all packages, zero extra cost. Margin protected via ticket allocation and merchandise margin share.</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KPIs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AmaCoin earn-rate &gt;85% of base, redemption &gt;40% within 90 days, jersey/ticket attach lift &gt;18%.</w:t>
            </w:r>
          </w:p>
        </w:tc>
      </w:tr>
    </w:tbl>
    <w:p>
      <w:pPr>
        <w:spacing w:after="80" w:before="80"/>
      </w:pPr>
      <w:r>
        <w:t xml:space="preserve"/>
      </w:r>
    </w:p>
    <w:p>
      <w:r>
        <w:br w:type="page"/>
      </w:r>
    </w:p>
    <w:p>
      <w:pPr>
        <w:pStyle w:val="Heading2"/>
        <w:spacing w:after="140" w:before="280"/>
      </w:pPr>
      <w:r>
        <w:rPr>
          <w:rFonts w:ascii="Arial" w:cs="Arial" w:eastAsia="Arial" w:hAnsi="Arial"/>
          <w:b/>
          <w:bCs/>
          <w:color w:val="000000"/>
          <w:sz w:val="28"/>
          <w:szCs w:val="28"/>
        </w:rPr>
        <w:t xml:space="preserve">7.2  CVP-2 — MatchPass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8"/>
                <w:szCs w:val="28"/>
              </w:rPr>
              <w:t xml:space="preserve">CVP-2  •  MatchPass</w:t>
            </w:r>
            <w:r>
              <w:rPr>
                <w:rFonts w:ascii="Arial" w:cs="Arial" w:eastAsia="Arial" w:hAnsi="Arial"/>
                <w:i/>
                <w:iCs/>
                <w:color w:val="333333"/>
                <w:sz w:val="22"/>
                <w:szCs w:val="22"/>
              </w:rPr>
              <w:t xml:space="preserve">   —  Stadium-Grade Match-Day Mode</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Primary persona(s)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P1 Diehard, P2 Khosi Sister, P3 Born-Free, P4 Family</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Promise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From kick-off-minus-2 hours to full-time +1, the phone goes into Chiefs mode: free 5GB match-data, zero-rated live commentary and stats, push-to-talk fan chants, fast-track ticket QR, geofenced stadium WiFi access.</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Mechanic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Auto-activated by geofence (FNB Stadium, Peter Mokaba, Loftus, Moses Mabhida) or by login on match-day. Includes ticket NFT proof-of-presence and bonus AmaCoin for stadium check-in.</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Why non-comparable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No telco in SA bundles a geofenced, time-bound, club-aligned match-day pack. MatchPass turns a game into a network event you can only get with KCM.</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Pricing anchor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Free for active KCM postpaid; R29 unlock for prepaid match-by-match.</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KPIs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MatchPass activation share &gt;55% on derby days, ticket-buy-through &gt;9%, post-match retention +14%.</w:t>
            </w:r>
          </w:p>
        </w:tc>
      </w:tr>
    </w:tbl>
    <w:p>
      <w:pPr>
        <w:spacing w:after="80" w:before="80"/>
      </w:pPr>
      <w:r>
        <w:t xml:space="preserve"/>
      </w:r>
    </w:p>
    <w:p>
      <w:r>
        <w:br w:type="page"/>
      </w:r>
    </w:p>
    <w:p>
      <w:pPr>
        <w:pStyle w:val="Heading2"/>
        <w:spacing w:after="140" w:before="280"/>
      </w:pPr>
      <w:r>
        <w:rPr>
          <w:rFonts w:ascii="Arial" w:cs="Arial" w:eastAsia="Arial" w:hAnsi="Arial"/>
          <w:b/>
          <w:bCs/>
          <w:color w:val="000000"/>
          <w:sz w:val="28"/>
          <w:szCs w:val="28"/>
        </w:rPr>
        <w:t xml:space="preserve">7.3  CVP-3 — Khosi Sisters 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8"/>
                <w:szCs w:val="28"/>
              </w:rPr>
              <w:t xml:space="preserve">CVP-3  •  Khosi Sisters Circle</w:t>
            </w:r>
            <w:r>
              <w:rPr>
                <w:rFonts w:ascii="Arial" w:cs="Arial" w:eastAsia="Arial" w:hAnsi="Arial"/>
                <w:i/>
                <w:iCs/>
                <w:color w:val="333333"/>
                <w:sz w:val="22"/>
                <w:szCs w:val="22"/>
              </w:rPr>
              <w:t xml:space="preserve">   —  Female-First Fan &amp; Safety Bundle</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Primary persona(s)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P2 Khosi Sister</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Promise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 bundle and content layer built around women's reality: panic button + live trip-share, Sentiance-powered driver safety, women-creator Chiefs content channel, wellness partner credits, period-cycle data tools, and a private Khosi Sisters WhatsApp community.</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Mechanic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R49/m add-on or included in higher-tier packages. Integrates Sentiance trip detection, McAfee Safe Family Lite, partnered women's clinic content, KCM women's-football coverage.</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Why non-comparable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No SA MNO has a female-first proposition tied to a sports brand. This is the first time fandom, safety and wellness ride on the same SIM.</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Pricing anchor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R49/m or bundled at no extra cost above the R165 tier.</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KPIs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Female activation share lift +18 pp, Khosi Sisters Circle MAU &gt;55%, NPS women cohort &gt;70.</w:t>
            </w:r>
          </w:p>
        </w:tc>
      </w:tr>
    </w:tbl>
    <w:p>
      <w:pPr>
        <w:spacing w:after="80" w:before="80"/>
      </w:pPr>
      <w:r>
        <w:t xml:space="preserve"/>
      </w:r>
    </w:p>
    <w:p>
      <w:r>
        <w:br w:type="page"/>
      </w:r>
    </w:p>
    <w:p>
      <w:pPr>
        <w:pStyle w:val="Heading2"/>
        <w:spacing w:after="140" w:before="280"/>
      </w:pPr>
      <w:r>
        <w:rPr>
          <w:rFonts w:ascii="Arial" w:cs="Arial" w:eastAsia="Arial" w:hAnsi="Arial"/>
          <w:b/>
          <w:bCs/>
          <w:color w:val="000000"/>
          <w:sz w:val="28"/>
          <w:szCs w:val="28"/>
        </w:rPr>
        <w:t xml:space="preserve">7.4  CVP-4 — Junior Khosi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8"/>
                <w:szCs w:val="28"/>
              </w:rPr>
              <w:t xml:space="preserve">CVP-4  •  Junior Khosi</w:t>
            </w:r>
            <w:r>
              <w:rPr>
                <w:rFonts w:ascii="Arial" w:cs="Arial" w:eastAsia="Arial" w:hAnsi="Arial"/>
                <w:i/>
                <w:iCs/>
                <w:color w:val="333333"/>
                <w:sz w:val="22"/>
                <w:szCs w:val="22"/>
              </w:rPr>
              <w:t xml:space="preserve">   —  Kid-Safe, Fan-Powered</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Primary persona(s)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P7 Junior Khosi (parent-purchased)</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Promise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 SIM designed for children with McAfee Safe Family pre-installed — app filtering, time controls, location alerts — gamified Chiefs learning content, schoolwork-data zero-rating, and AmaCoin rewards for healthy screen-time and study streaks.</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Mechanic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Parent provisions through KCM app. Kid earns AmaCoin for completing learning modules co-developed with Maharishi Institute and KCM Academy. Redeemable for jersey patches, club-experience days.</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Why non-comparable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Combines a Tier-1 cybersecurity stack, a club-co-branded learning track, and a rewards economy. No competitor packages all three on a sports brand.</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Pricing anchor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R100/m, including McAfee Safe Family pre-installed and the KCM Academy learning content track.</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KPIs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Junior tier 12% of base, Safe Family opt-in &gt;80%, monthly schoolwork zero-rating use &gt;65%.</w:t>
            </w:r>
          </w:p>
        </w:tc>
      </w:tr>
    </w:tbl>
    <w:p>
      <w:pPr>
        <w:spacing w:after="80" w:before="80"/>
      </w:pPr>
      <w:r>
        <w:t xml:space="preserve"/>
      </w:r>
    </w:p>
    <w:p>
      <w:r>
        <w:br w:type="page"/>
      </w:r>
    </w:p>
    <w:p>
      <w:pPr>
        <w:pStyle w:val="Heading2"/>
        <w:spacing w:after="140" w:before="280"/>
      </w:pPr>
      <w:r>
        <w:rPr>
          <w:rFonts w:ascii="Arial" w:cs="Arial" w:eastAsia="Arial" w:hAnsi="Arial"/>
          <w:b/>
          <w:bCs/>
          <w:color w:val="000000"/>
          <w:sz w:val="28"/>
          <w:szCs w:val="28"/>
        </w:rPr>
        <w:t xml:space="preserve">7.5  CVP-5 — Eskhotini Hustler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8"/>
                <w:szCs w:val="28"/>
              </w:rPr>
              <w:t xml:space="preserve">CVP-5  •  Eskhotini Hustler</w:t>
            </w:r>
            <w:r>
              <w:rPr>
                <w:rFonts w:ascii="Arial" w:cs="Arial" w:eastAsia="Arial" w:hAnsi="Arial"/>
                <w:i/>
                <w:iCs/>
                <w:color w:val="333333"/>
                <w:sz w:val="22"/>
                <w:szCs w:val="22"/>
              </w:rPr>
              <w:t xml:space="preserve">   —  Township SME-as-a-SIM</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Primary persona(s)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P5 Eskhotini Hustler</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Promise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Your spaza phone is now your business platform. Soundpays-enabled audio payments, Yoco-style mobile till, instant airtime resale margin, supplier USSD shortcuts, KCM-branded retail collateral, and fast-cash micro-loans against your KCM transaction history.</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Mechanic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Hustler SIM unlocks merchant tools. Resell airtime/data with auto-margin. Soundpays accepts payment via tone-broadcast. KCM signage in exchange for sign-ups. Loan facility via DSG fintech partner with KCM activity scoring.</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Why non-comparable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Capitec Connect is a SIM. MTN Pulse is a youth bundle. KCM Hustler is a business-in-a-SIM with club brand halo and township credit access — no comparable offer in SA.</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Pricing anchor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R99/m. Earns 3% airtime resale, 1.8% data resale margin.</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KPIs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Hustler activations 18%+ of base, merchant network 15k by Y3, micro-loan attach &gt;7%, repeat resale &gt;75%.</w:t>
            </w:r>
          </w:p>
        </w:tc>
      </w:tr>
    </w:tbl>
    <w:p>
      <w:pPr>
        <w:spacing w:after="80" w:before="80"/>
      </w:pPr>
      <w:r>
        <w:t xml:space="preserve"/>
      </w:r>
    </w:p>
    <w:p>
      <w:r>
        <w:br w:type="page"/>
      </w:r>
    </w:p>
    <w:p>
      <w:pPr>
        <w:pStyle w:val="Heading2"/>
        <w:spacing w:after="140" w:before="280"/>
      </w:pPr>
      <w:r>
        <w:rPr>
          <w:rFonts w:ascii="Arial" w:cs="Arial" w:eastAsia="Arial" w:hAnsi="Arial"/>
          <w:b/>
          <w:bCs/>
          <w:color w:val="000000"/>
          <w:sz w:val="28"/>
          <w:szCs w:val="28"/>
        </w:rPr>
        <w:t xml:space="preserve">7.6  CVP-6 — Diaspora Khosi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8"/>
                <w:szCs w:val="28"/>
              </w:rPr>
              <w:t xml:space="preserve">CVP-6  •  Diaspora Khosi</w:t>
            </w:r>
            <w:r>
              <w:rPr>
                <w:rFonts w:ascii="Arial" w:cs="Arial" w:eastAsia="Arial" w:hAnsi="Arial"/>
                <w:i/>
                <w:iCs/>
                <w:color w:val="333333"/>
                <w:sz w:val="22"/>
                <w:szCs w:val="22"/>
              </w:rPr>
              <w:t xml:space="preserve">   —  Always-A-Chief, Anywhere</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Primary persona(s)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P6 Diaspora Khosi</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Promise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Keep your SA Chiefs identity alive abroad. One eSIM holds your home number for incoming calls, plus a regional travel data profile. Cheapest calls home, geo-unblocked KCM live audio and content, ticket priority for home visits, easy remittance to family wallets.</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Mechanic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Dual eSIM via Digital Mobile travel platform. Regional packs (UK/EU, Middle East, Australasia, Pan-Africa, US). KCM audio commentary geo-unblocked. Tickets reservable from abroad. Diaspora WhatsApp community.</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Why non-comparable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No SA MNO can credibly serve diaspora — they are MNO-locked. Travel eSIM brands have no SA fan emotional product. KCM owns this corridor by uniting connectivity, identity and remittance.</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Pricing anchor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R249 base travel pack. R380 ARPU target inclusive of voice + remittance.</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KPIs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Diaspora SIMs 35k by Y3, ARPU R380, remittance attach 12%, content stream MAU &gt;40%.</w:t>
            </w:r>
          </w:p>
        </w:tc>
      </w:tr>
    </w:tbl>
    <w:p>
      <w:pPr>
        <w:spacing w:after="80" w:before="80"/>
      </w:pPr>
      <w:r>
        <w:t xml:space="preserve"/>
      </w:r>
    </w:p>
    <w:p>
      <w:r>
        <w:br w:type="page"/>
      </w:r>
    </w:p>
    <w:p>
      <w:pPr>
        <w:pStyle w:val="Heading2"/>
        <w:spacing w:after="140" w:before="280"/>
      </w:pPr>
      <w:r>
        <w:rPr>
          <w:rFonts w:ascii="Arial" w:cs="Arial" w:eastAsia="Arial" w:hAnsi="Arial"/>
          <w:b/>
          <w:bCs/>
          <w:color w:val="000000"/>
          <w:sz w:val="28"/>
          <w:szCs w:val="28"/>
        </w:rPr>
        <w:t xml:space="preserve">7.7  CVP-7 — Stadium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8"/>
                <w:szCs w:val="28"/>
              </w:rPr>
              <w:t xml:space="preserve">CVP-7  •  Stadium Mode</w:t>
            </w:r>
            <w:r>
              <w:rPr>
                <w:rFonts w:ascii="Arial" w:cs="Arial" w:eastAsia="Arial" w:hAnsi="Arial"/>
                <w:i/>
                <w:iCs/>
                <w:color w:val="333333"/>
                <w:sz w:val="22"/>
                <w:szCs w:val="22"/>
              </w:rPr>
              <w:t xml:space="preserve">   —  The Network Inside the Walls</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Primary persona(s)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P1 Diehard, P3 Born-Free</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Promise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Walk into FNB Stadium with KCM and the phone gets superpowers: free WiFi at the turnstile, ticket scan-and-shout AR effect, live MOTM voting, on-seat cashless food/drink ordering, and bonus AmaCoin for being there.</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Mechanic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KCM-branded stadium WiFi backbone (in partnership with venue and host MNO MTN), branded AR camera filters, on-seat ordering integration with stadium concessions, AmaCoin geofence reward.</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Why non-comparable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MNOs sponsor stadium boards. KCM owns stadium-day digital experience as its native product. Stadium becomes a media channel only KCM customers fully unlock.</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Pricing anchor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Included on all KCM SIMs.</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KPIs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Stadium-day WiFi sessions &gt;70% of attendees, on-seat order GMV per match R0.5m+ at maturity.</w:t>
            </w:r>
          </w:p>
        </w:tc>
      </w:tr>
    </w:tbl>
    <w:p>
      <w:pPr>
        <w:spacing w:after="80" w:before="80"/>
      </w:pPr>
      <w:r>
        <w:t xml:space="preserve"/>
      </w:r>
    </w:p>
    <w:p>
      <w:r>
        <w:br w:type="page"/>
      </w:r>
    </w:p>
    <w:p>
      <w:pPr>
        <w:pStyle w:val="Heading2"/>
        <w:spacing w:after="140" w:before="280"/>
      </w:pPr>
      <w:r>
        <w:rPr>
          <w:rFonts w:ascii="Arial" w:cs="Arial" w:eastAsia="Arial" w:hAnsi="Arial"/>
          <w:b/>
          <w:bCs/>
          <w:color w:val="000000"/>
          <w:sz w:val="28"/>
          <w:szCs w:val="28"/>
        </w:rPr>
        <w:t xml:space="preserve">7.8  CVP-8 — Khosi Heritage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8"/>
                <w:szCs w:val="28"/>
              </w:rPr>
              <w:t xml:space="preserve">CVP-8  •  Khosi Heritage</w:t>
            </w:r>
            <w:r>
              <w:rPr>
                <w:rFonts w:ascii="Arial" w:cs="Arial" w:eastAsia="Arial" w:hAnsi="Arial"/>
                <w:i/>
                <w:iCs/>
                <w:color w:val="333333"/>
                <w:sz w:val="22"/>
                <w:szCs w:val="22"/>
              </w:rPr>
              <w:t xml:space="preserve">   —  Voice-First, Big-Button, Big-Heart</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Primary persona(s)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P8 Khosi Elder</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Promise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 simple, dignified mobile experience for the supporters who built the legend. Big-button menus, voice-first USSD, audio match commentary delivered via call, no out-of-bundle surprises, and a 'Family Subsidy' link letting children top-up the elder's line in one tap.</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Mechanic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Curated UI overlay on entry-level Android, voice-driven USSD menus in 11 SA languages, weekly audio match-pack push, hard out-of-bundle cap, kin-link top-up.</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Why non-comparable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No SA telco has built a senior-respectful product around club heritage. This is dignity-as-CVP — and earns multi-generational loyalty.</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Pricing anchor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R30/m starter or zero-cost when subsidised by a family member via the kin-link top-up.</w:t>
            </w:r>
          </w:p>
        </w:tc>
      </w:tr>
      <w:tr>
        <w:tc>
          <w:tcPr>
            <w:tcW w:type="dxa" w:w="24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KPIs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Elder activations 8% of base, complaint rate &lt;2.5%, family-subsidy attach &gt;40%.</w:t>
            </w:r>
          </w:p>
        </w:tc>
      </w:tr>
    </w:tbl>
    <w:p>
      <w:pPr>
        <w:spacing w:after="80" w:before="80"/>
      </w:pPr>
      <w:r>
        <w:t xml:space="preserve"/>
      </w:r>
    </w:p>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8. Differentiation Matrix vs. SA Competitors</w:t>
      </w:r>
    </w:p>
    <w:p>
      <w:pPr>
        <w:spacing w:after="80" w:before="80" w:line="300"/>
      </w:pPr>
      <w:r>
        <w:rPr>
          <w:rFonts w:ascii="Arial" w:cs="Arial" w:eastAsia="Arial" w:hAnsi="Arial"/>
          <w:sz w:val="22"/>
          <w:szCs w:val="22"/>
        </w:rPr>
        <w:t xml:space="preserve">This matrix maps KCM's ten most defensible dimensions against MTN, Vodacom, Cell C, Telkom and the next-generation MVNO entrants (Capitec Connect, MoyaApp, MRP Mobile). It illustrates that the KCM moat is not pricing — it is identity, ritual, and persona-fit.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020"/>
        <w:gridCol w:w="1020"/>
        <w:gridCol w:w="1020"/>
        <w:gridCol w:w="1020"/>
        <w:gridCol w:w="1020"/>
        <w:gridCol w:w="1020"/>
      </w:tblGrid>
      <w:tr>
        <w:trPr>
          <w:tblHeader/>
        </w:trPr>
        <w:tc>
          <w:tcPr>
            <w:tcW w:type="dxa" w:w="21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Dimension</w:t>
            </w:r>
          </w:p>
        </w:tc>
        <w:tc>
          <w:tcPr>
            <w:tcW w:type="dxa" w:w="108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KCM (Us)</w:t>
            </w:r>
          </w:p>
        </w:tc>
        <w:tc>
          <w:tcPr>
            <w:tcW w:type="dxa" w:w="102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MTN</w:t>
            </w:r>
          </w:p>
        </w:tc>
        <w:tc>
          <w:tcPr>
            <w:tcW w:type="dxa" w:w="102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Vodacom</w:t>
            </w:r>
          </w:p>
        </w:tc>
        <w:tc>
          <w:tcPr>
            <w:tcW w:type="dxa" w:w="102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Cell C</w:t>
            </w:r>
          </w:p>
        </w:tc>
        <w:tc>
          <w:tcPr>
            <w:tcW w:type="dxa" w:w="102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Telkom</w:t>
            </w:r>
          </w:p>
        </w:tc>
        <w:tc>
          <w:tcPr>
            <w:tcW w:type="dxa" w:w="102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Capitec Connect</w:t>
            </w:r>
          </w:p>
        </w:tc>
        <w:tc>
          <w:tcPr>
            <w:tcW w:type="dxa" w:w="102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MoyaApp/MRP</w:t>
            </w:r>
          </w:p>
        </w:tc>
      </w:tr>
      <w:tr>
        <w:tc>
          <w:tcPr>
            <w:tcW w:type="dxa" w:w="216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Tribal currency (loyalty)</w:t>
            </w:r>
          </w:p>
        </w:tc>
        <w:tc>
          <w:tcPr>
            <w:tcW w:type="dxa" w:w="108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AmaCoin</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Reach</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VodaBucks</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Pulse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Onnnet</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r>
      <w:tr>
        <w:tc>
          <w:tcPr>
            <w:tcW w:type="dxa" w:w="216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Match-day product</w:t>
            </w:r>
          </w:p>
        </w:tc>
        <w:tc>
          <w:tcPr>
            <w:tcW w:type="dxa" w:w="108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MatchPass</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Sponsored</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Sponsored</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r>
      <w:tr>
        <w:tc>
          <w:tcPr>
            <w:tcW w:type="dxa" w:w="216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Stadium digital experience</w:t>
            </w:r>
          </w:p>
        </w:tc>
        <w:tc>
          <w:tcPr>
            <w:tcW w:type="dxa" w:w="108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Native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Boards only</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Boards only</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r>
      <w:tr>
        <w:tc>
          <w:tcPr>
            <w:tcW w:type="dxa" w:w="216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Female-first proposition</w:t>
            </w:r>
          </w:p>
        </w:tc>
        <w:tc>
          <w:tcPr>
            <w:tcW w:type="dxa" w:w="108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Khosi Sisters</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r>
      <w:tr>
        <w:tc>
          <w:tcPr>
            <w:tcW w:type="dxa" w:w="216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Kid-safe + learning track</w:t>
            </w:r>
          </w:p>
        </w:tc>
        <w:tc>
          <w:tcPr>
            <w:tcW w:type="dxa" w:w="108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Junior Khosi</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r>
      <w:tr>
        <w:tc>
          <w:tcPr>
            <w:tcW w:type="dxa" w:w="216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Township SME tools</w:t>
            </w:r>
          </w:p>
        </w:tc>
        <w:tc>
          <w:tcPr>
            <w:tcW w:type="dxa" w:w="108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Eskhotini Hustler</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Pulse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SIM only</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r>
      <w:tr>
        <w:tc>
          <w:tcPr>
            <w:tcW w:type="dxa" w:w="216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Diaspora identity SIM</w:t>
            </w:r>
          </w:p>
        </w:tc>
        <w:tc>
          <w:tcPr>
            <w:tcW w:type="dxa" w:w="108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Diaspora Khosi</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Roaming</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Roaming</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r>
      <w:tr>
        <w:tc>
          <w:tcPr>
            <w:tcW w:type="dxa" w:w="216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Senior heritage UX</w:t>
            </w:r>
          </w:p>
        </w:tc>
        <w:tc>
          <w:tcPr>
            <w:tcW w:type="dxa" w:w="108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Khosi Heritage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r>
      <w:tr>
        <w:tc>
          <w:tcPr>
            <w:tcW w:type="dxa" w:w="216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Cybersecurity bundled</w:t>
            </w:r>
          </w:p>
        </w:tc>
        <w:tc>
          <w:tcPr>
            <w:tcW w:type="dxa" w:w="108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McAfee+eInsurer</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Norton (some)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w:t>
            </w:r>
          </w:p>
        </w:tc>
      </w:tr>
      <w:tr>
        <w:tc>
          <w:tcPr>
            <w:tcW w:type="dxa" w:w="216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Brand emotional moat</w:t>
            </w:r>
          </w:p>
        </w:tc>
        <w:tc>
          <w:tcPr>
            <w:tcW w:type="dxa" w:w="108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8"/>
                <w:szCs w:val="18"/>
              </w:rPr>
              <w:t xml:space="preserve">Owns club identity</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Sponsorships</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Sponsorships</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Pricing</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Pricing</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Banking</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val="false"/>
                <w:bCs w:val="false"/>
                <w:color w:val="000000"/>
                <w:sz w:val="18"/>
                <w:szCs w:val="18"/>
              </w:rPr>
              <w:t xml:space="preserve">Retail</w:t>
            </w:r>
          </w:p>
        </w:tc>
      </w:tr>
    </w:tbl>
    <w:p>
      <w:pPr>
        <w:spacing w:after="80" w:before="80"/>
      </w:pPr>
      <w:r>
        <w:t xml:space="preserve"/>
      </w:r>
    </w:p>
    <w:p>
      <w:pPr>
        <w:spacing w:after="80" w:before="80" w:line="300"/>
      </w:pPr>
      <w:r>
        <w:rPr>
          <w:rFonts w:ascii="Arial" w:cs="Arial" w:eastAsia="Arial" w:hAnsi="Arial"/>
          <w:sz w:val="22"/>
          <w:szCs w:val="22"/>
        </w:rPr>
        <w:t xml:space="preserve">Read laterally: in seven of the ten dimensions, KCM is the only credible occupant. In the remaining three, KCM matches the best of the field while still keeping its identity moat intact.</w:t>
      </w:r>
    </w:p>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9. Pricing Anchors and Persona Fit</w:t>
      </w:r>
    </w:p>
    <w:p>
      <w:pPr>
        <w:spacing w:after="80" w:before="80" w:line="300"/>
      </w:pPr>
      <w:r>
        <w:rPr>
          <w:rFonts w:ascii="Arial" w:cs="Arial" w:eastAsia="Arial" w:hAnsi="Arial"/>
          <w:sz w:val="22"/>
          <w:szCs w:val="22"/>
        </w:rPr>
        <w:t xml:space="preserve">Pricing in this version of the brief has been re-cut to deliver ≥50% gross margin on every base package, using the MTN MVNO Q1 2026 wholesale rate card (tiered data: R0.131/MB at &lt;100MB through R0.0053/MB at &gt;50GB; voice R0.38/min ex VAT; SMS R0.15 ex VAT). The four core monthly packages now anchor the persona allocation alongside three persona-specific tiers (Heritage, Junior, Hustler) and one diaspora travel pack.</w:t>
      </w:r>
    </w:p>
    <w:p>
      <w:pPr>
        <w:spacing w:after="80" w:before="80" w:line="300"/>
      </w:pPr>
      <w:r>
        <w:rPr>
          <w:rFonts w:ascii="Arial" w:cs="Arial" w:eastAsia="Arial" w:hAnsi="Arial"/>
          <w:sz w:val="22"/>
          <w:szCs w:val="22"/>
        </w:rPr>
        <w:t xml:space="preserve">Add-ons — McAfee R15, Showmax PL Mobile R29, Khosi Sisters Circle R49, MatchPass prepaid R29, Diaspora travel eSIM from R249 — layer on top to drive ARPU and stickiness. Each add-on is also designed at ≥50% gross margin. The blended Year 1 ARPU rises to approximately R116 ex VAT (vs R81 in the prior model), reflecting the price rebase plus higher VAS attach driven by the Nielsen-evidenced demand for safety, content and women-first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80"/>
        <w:gridCol w:w="1280"/>
        <w:gridCol w:w="1280"/>
        <w:gridCol w:w="1280"/>
        <w:gridCol w:w="1840"/>
      </w:tblGrid>
      <w:tr>
        <w:trPr>
          <w:tblHeader/>
        </w:trPr>
        <w:tc>
          <w:tcPr>
            <w:tcW w:type="dxa" w:w="24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Package</w:t>
            </w:r>
          </w:p>
        </w:tc>
        <w:tc>
          <w:tcPr>
            <w:tcW w:type="dxa" w:w="128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Price (incl VAT)</w:t>
            </w:r>
          </w:p>
        </w:tc>
        <w:tc>
          <w:tcPr>
            <w:tcW w:type="dxa" w:w="128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Voice (min)</w:t>
            </w:r>
          </w:p>
        </w:tc>
        <w:tc>
          <w:tcPr>
            <w:tcW w:type="dxa" w:w="128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Data (MB)</w:t>
            </w:r>
          </w:p>
        </w:tc>
        <w:tc>
          <w:tcPr>
            <w:tcW w:type="dxa" w:w="128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SMS</w:t>
            </w:r>
          </w:p>
        </w:tc>
        <w:tc>
          <w:tcPr>
            <w:tcW w:type="dxa" w:w="184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Anchor persona(s)</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KCM Khosi 1.5GB</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R90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1,536</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20</w:t>
            </w:r>
          </w:p>
        </w:tc>
        <w:tc>
          <w:tcPr>
            <w:tcW w:type="dxa" w:w="1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P1 Diehard, P3 Born-Free, P5 Hustler entry, P8 Elder</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KCM Khosi 3GB</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R165</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20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3,072</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50</w:t>
            </w:r>
          </w:p>
        </w:tc>
        <w:tc>
          <w:tcPr>
            <w:tcW w:type="dxa" w:w="1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P2 Khosi Sister, P4 Family member line</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KCM Khosi 5GB</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R245</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30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5,325</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50</w:t>
            </w:r>
          </w:p>
        </w:tc>
        <w:tc>
          <w:tcPr>
            <w:tcW w:type="dxa" w:w="1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P4 Family lead, P5 Hustler core</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KCM Khosi 10GB</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R315</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40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10,445</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50</w:t>
            </w:r>
          </w:p>
        </w:tc>
        <w:tc>
          <w:tcPr>
            <w:tcW w:type="dxa" w:w="1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P3 Born-Free Pro, P5 Hustler Pro</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KCM Khosi Heritage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R30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50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10</w:t>
            </w:r>
          </w:p>
        </w:tc>
        <w:tc>
          <w:tcPr>
            <w:tcW w:type="dxa" w:w="1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P8 Elder — voice-first, big-button</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Junior Khosi</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R100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1,536</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50</w:t>
            </w:r>
          </w:p>
        </w:tc>
        <w:tc>
          <w:tcPr>
            <w:tcW w:type="dxa" w:w="1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P7 Junior — kid-safe, parent-purchased</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Eskhotini Hustler</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R99</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20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1,200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30</w:t>
            </w:r>
          </w:p>
        </w:tc>
        <w:tc>
          <w:tcPr>
            <w:tcW w:type="dxa" w:w="1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P5 Hustler — SME tier</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Diaspora eSIM travel pack</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From R249</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Regional</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Region-tier</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Bundled</w:t>
            </w:r>
          </w:p>
        </w:tc>
        <w:tc>
          <w:tcPr>
            <w:tcW w:type="dxa" w:w="1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P6 Diaspora Khosi</w:t>
            </w:r>
          </w:p>
        </w:tc>
      </w:tr>
    </w:tbl>
    <w:p>
      <w:pPr>
        <w:spacing w:after="80" w:before="80"/>
      </w:pPr>
      <w:r>
        <w:t xml:space="preserve"/>
      </w:r>
    </w:p>
    <w:p>
      <w:pPr>
        <w:spacing w:after="80" w:before="80" w:line="300"/>
      </w:pPr>
      <w:r>
        <w:rPr>
          <w:rFonts w:ascii="Arial" w:cs="Arial" w:eastAsia="Arial" w:hAnsi="Arial"/>
          <w:sz w:val="22"/>
          <w:szCs w:val="22"/>
        </w:rPr>
        <w:t xml:space="preserve">Implication for the agency: every campaign creative should ladder to one of these packages and to one persona. Generic 'KCM has a 1.5GB bundle' creative will be vetoed. The brief is always Persona × Package × CVP × Channel.</w:t>
      </w:r>
    </w:p>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10. Brand Language &amp; Naming Toolkit</w:t>
      </w:r>
    </w:p>
    <w:p>
      <w:pPr>
        <w:spacing w:after="80" w:before="80" w:line="300"/>
      </w:pPr>
      <w:r>
        <w:rPr>
          <w:rFonts w:ascii="Arial" w:cs="Arial" w:eastAsia="Arial" w:hAnsi="Arial"/>
          <w:sz w:val="22"/>
          <w:szCs w:val="22"/>
        </w:rPr>
        <w:t xml:space="preserve">The agency should treat the following lexicon as the canonical vocabulary for KCM. It is designed to feel native to Chiefs supporters — never imposed by a telco.</w:t>
      </w:r>
    </w:p>
    <w:p>
      <w:pPr>
        <w:pStyle w:val="Heading3"/>
        <w:spacing w:after="100" w:before="200"/>
      </w:pPr>
      <w:r>
        <w:rPr>
          <w:rFonts w:ascii="Arial" w:cs="Arial" w:eastAsia="Arial" w:hAnsi="Arial"/>
          <w:b/>
          <w:bCs/>
          <w:color w:val="333333"/>
          <w:sz w:val="24"/>
          <w:szCs w:val="24"/>
        </w:rPr>
        <w:t xml:space="preserve">Currency and rituals</w:t>
      </w:r>
    </w:p>
    <w:p>
      <w:pPr>
        <w:pStyle w:val="ListParagraph"/>
        <w:numPr>
          <w:ilvl w:val="0"/>
          <w:numId w:val="2"/>
        </w:numPr>
        <w:spacing w:after="40" w:before="40" w:line="280"/>
      </w:pPr>
      <w:r>
        <w:rPr>
          <w:rFonts w:ascii="Arial" w:cs="Arial" w:eastAsia="Arial" w:hAnsi="Arial"/>
          <w:b/>
          <w:bCs/>
          <w:sz w:val="22"/>
          <w:szCs w:val="22"/>
        </w:rPr>
        <w:t xml:space="preserve">AmaCoin — </w:t>
      </w:r>
      <w:r>
        <w:rPr>
          <w:rFonts w:ascii="Arial" w:cs="Arial" w:eastAsia="Arial" w:hAnsi="Arial"/>
          <w:sz w:val="22"/>
          <w:szCs w:val="22"/>
        </w:rPr>
        <w:t xml:space="preserve">the KCM tribal currency. Singular: 'one AmaCoin'. Used as 'I earned 50 AmaCoin on derby day'. Never 'AmaCoins'.</w:t>
      </w:r>
    </w:p>
    <w:p>
      <w:pPr>
        <w:pStyle w:val="ListParagraph"/>
        <w:numPr>
          <w:ilvl w:val="0"/>
          <w:numId w:val="2"/>
        </w:numPr>
        <w:spacing w:after="40" w:before="40" w:line="280"/>
      </w:pPr>
      <w:r>
        <w:rPr>
          <w:rFonts w:ascii="Arial" w:cs="Arial" w:eastAsia="Arial" w:hAnsi="Arial"/>
          <w:b/>
          <w:bCs/>
          <w:sz w:val="22"/>
          <w:szCs w:val="22"/>
        </w:rPr>
        <w:t xml:space="preserve">MatchPass — </w:t>
      </w:r>
      <w:r>
        <w:rPr>
          <w:rFonts w:ascii="Arial" w:cs="Arial" w:eastAsia="Arial" w:hAnsi="Arial"/>
          <w:sz w:val="22"/>
          <w:szCs w:val="22"/>
        </w:rPr>
        <w:t xml:space="preserve">the match-day mode. Capitalised. Always referenced as a verb-able noun ('switch on MatchPass').</w:t>
      </w:r>
    </w:p>
    <w:p>
      <w:pPr>
        <w:pStyle w:val="ListParagraph"/>
        <w:numPr>
          <w:ilvl w:val="0"/>
          <w:numId w:val="2"/>
        </w:numPr>
        <w:spacing w:after="40" w:before="40" w:line="280"/>
      </w:pPr>
      <w:r>
        <w:rPr>
          <w:rFonts w:ascii="Arial" w:cs="Arial" w:eastAsia="Arial" w:hAnsi="Arial"/>
          <w:b/>
          <w:bCs/>
          <w:sz w:val="22"/>
          <w:szCs w:val="22"/>
        </w:rPr>
        <w:t xml:space="preserve">Stadium Mode — </w:t>
      </w:r>
      <w:r>
        <w:rPr>
          <w:rFonts w:ascii="Arial" w:cs="Arial" w:eastAsia="Arial" w:hAnsi="Arial"/>
          <w:sz w:val="22"/>
          <w:szCs w:val="22"/>
        </w:rPr>
        <w:t xml:space="preserve">the geofenced in-stadium experience layer.</w:t>
      </w:r>
    </w:p>
    <w:p>
      <w:pPr>
        <w:pStyle w:val="ListParagraph"/>
        <w:numPr>
          <w:ilvl w:val="0"/>
          <w:numId w:val="2"/>
        </w:numPr>
        <w:spacing w:after="40" w:before="40" w:line="280"/>
      </w:pPr>
      <w:r>
        <w:rPr>
          <w:rFonts w:ascii="Arial" w:cs="Arial" w:eastAsia="Arial" w:hAnsi="Arial"/>
          <w:b/>
          <w:bCs/>
          <w:sz w:val="22"/>
          <w:szCs w:val="22"/>
        </w:rPr>
        <w:t xml:space="preserve">Khosi for Life — </w:t>
      </w:r>
      <w:r>
        <w:rPr>
          <w:rFonts w:ascii="Arial" w:cs="Arial" w:eastAsia="Arial" w:hAnsi="Arial"/>
          <w:sz w:val="22"/>
          <w:szCs w:val="22"/>
        </w:rPr>
        <w:t xml:space="preserve">campaign signature line. Reserved for high-emotion moments.</w:t>
      </w:r>
    </w:p>
    <w:p>
      <w:pPr>
        <w:pStyle w:val="Heading3"/>
        <w:spacing w:after="100" w:before="200"/>
      </w:pPr>
      <w:r>
        <w:rPr>
          <w:rFonts w:ascii="Arial" w:cs="Arial" w:eastAsia="Arial" w:hAnsi="Arial"/>
          <w:b/>
          <w:bCs/>
          <w:color w:val="333333"/>
          <w:sz w:val="24"/>
          <w:szCs w:val="24"/>
        </w:rPr>
        <w:t xml:space="preserve">Persona-tier names</w:t>
      </w:r>
    </w:p>
    <w:p>
      <w:pPr>
        <w:pStyle w:val="ListParagraph"/>
        <w:numPr>
          <w:ilvl w:val="0"/>
          <w:numId w:val="2"/>
        </w:numPr>
        <w:spacing w:after="40" w:before="40" w:line="280"/>
      </w:pPr>
      <w:r>
        <w:rPr>
          <w:rFonts w:ascii="Arial" w:cs="Arial" w:eastAsia="Arial" w:hAnsi="Arial"/>
          <w:b/>
          <w:bCs/>
          <w:sz w:val="22"/>
          <w:szCs w:val="22"/>
        </w:rPr>
        <w:t xml:space="preserve">Khosi 1.5 / Khosi 3 / Khosi 5 / Khosi 10 — </w:t>
      </w:r>
      <w:r>
        <w:rPr>
          <w:rFonts w:ascii="Arial" w:cs="Arial" w:eastAsia="Arial" w:hAnsi="Arial"/>
          <w:sz w:val="22"/>
          <w:szCs w:val="22"/>
        </w:rPr>
        <w:t xml:space="preserve">the package family. Ladder of belonging.</w:t>
      </w:r>
    </w:p>
    <w:p>
      <w:pPr>
        <w:pStyle w:val="ListParagraph"/>
        <w:numPr>
          <w:ilvl w:val="0"/>
          <w:numId w:val="2"/>
        </w:numPr>
        <w:spacing w:after="40" w:before="40" w:line="280"/>
      </w:pPr>
      <w:r>
        <w:rPr>
          <w:rFonts w:ascii="Arial" w:cs="Arial" w:eastAsia="Arial" w:hAnsi="Arial"/>
          <w:b/>
          <w:bCs/>
          <w:sz w:val="22"/>
          <w:szCs w:val="22"/>
        </w:rPr>
        <w:t xml:space="preserve">Born-Free — </w:t>
      </w:r>
      <w:r>
        <w:rPr>
          <w:rFonts w:ascii="Arial" w:cs="Arial" w:eastAsia="Arial" w:hAnsi="Arial"/>
          <w:sz w:val="22"/>
          <w:szCs w:val="22"/>
        </w:rPr>
        <w:t xml:space="preserve">the Gen-Z tier. Capitalised. Avoid using outside Gen-Z marketing.</w:t>
      </w:r>
    </w:p>
    <w:p>
      <w:pPr>
        <w:pStyle w:val="ListParagraph"/>
        <w:numPr>
          <w:ilvl w:val="0"/>
          <w:numId w:val="2"/>
        </w:numPr>
        <w:spacing w:after="40" w:before="40" w:line="280"/>
      </w:pPr>
      <w:r>
        <w:rPr>
          <w:rFonts w:ascii="Arial" w:cs="Arial" w:eastAsia="Arial" w:hAnsi="Arial"/>
          <w:b/>
          <w:bCs/>
          <w:sz w:val="22"/>
          <w:szCs w:val="22"/>
        </w:rPr>
        <w:t xml:space="preserve">Hustler / Hustler Pro — </w:t>
      </w:r>
      <w:r>
        <w:rPr>
          <w:rFonts w:ascii="Arial" w:cs="Arial" w:eastAsia="Arial" w:hAnsi="Arial"/>
          <w:sz w:val="22"/>
          <w:szCs w:val="22"/>
        </w:rPr>
        <w:t xml:space="preserve">the SME tier. Always paired with margin and merchant story.</w:t>
      </w:r>
    </w:p>
    <w:p>
      <w:pPr>
        <w:pStyle w:val="ListParagraph"/>
        <w:numPr>
          <w:ilvl w:val="0"/>
          <w:numId w:val="2"/>
        </w:numPr>
        <w:spacing w:after="40" w:before="40" w:line="280"/>
      </w:pPr>
      <w:r>
        <w:rPr>
          <w:rFonts w:ascii="Arial" w:cs="Arial" w:eastAsia="Arial" w:hAnsi="Arial"/>
          <w:b/>
          <w:bCs/>
          <w:sz w:val="22"/>
          <w:szCs w:val="22"/>
        </w:rPr>
        <w:t xml:space="preserve">Khosi Sisters Circle — </w:t>
      </w:r>
      <w:r>
        <w:rPr>
          <w:rFonts w:ascii="Arial" w:cs="Arial" w:eastAsia="Arial" w:hAnsi="Arial"/>
          <w:sz w:val="22"/>
          <w:szCs w:val="22"/>
        </w:rPr>
        <w:t xml:space="preserve">the female-first community + bundle. Plural and capitalised.</w:t>
      </w:r>
    </w:p>
    <w:p>
      <w:pPr>
        <w:pStyle w:val="ListParagraph"/>
        <w:numPr>
          <w:ilvl w:val="0"/>
          <w:numId w:val="2"/>
        </w:numPr>
        <w:spacing w:after="40" w:before="40" w:line="280"/>
      </w:pPr>
      <w:r>
        <w:rPr>
          <w:rFonts w:ascii="Arial" w:cs="Arial" w:eastAsia="Arial" w:hAnsi="Arial"/>
          <w:b/>
          <w:bCs/>
          <w:sz w:val="22"/>
          <w:szCs w:val="22"/>
        </w:rPr>
        <w:t xml:space="preserve">Junior Khosi — </w:t>
      </w:r>
      <w:r>
        <w:rPr>
          <w:rFonts w:ascii="Arial" w:cs="Arial" w:eastAsia="Arial" w:hAnsi="Arial"/>
          <w:sz w:val="22"/>
          <w:szCs w:val="22"/>
        </w:rPr>
        <w:t xml:space="preserve">the kids' SIM and content track.</w:t>
      </w:r>
    </w:p>
    <w:p>
      <w:pPr>
        <w:pStyle w:val="ListParagraph"/>
        <w:numPr>
          <w:ilvl w:val="0"/>
          <w:numId w:val="2"/>
        </w:numPr>
        <w:spacing w:after="40" w:before="40" w:line="280"/>
      </w:pPr>
      <w:r>
        <w:rPr>
          <w:rFonts w:ascii="Arial" w:cs="Arial" w:eastAsia="Arial" w:hAnsi="Arial"/>
          <w:b/>
          <w:bCs/>
          <w:sz w:val="22"/>
          <w:szCs w:val="22"/>
        </w:rPr>
        <w:t xml:space="preserve">Diaspora Khosi — </w:t>
      </w:r>
      <w:r>
        <w:rPr>
          <w:rFonts w:ascii="Arial" w:cs="Arial" w:eastAsia="Arial" w:hAnsi="Arial"/>
          <w:sz w:val="22"/>
          <w:szCs w:val="22"/>
        </w:rPr>
        <w:t xml:space="preserve">the global supporter offer.</w:t>
      </w:r>
    </w:p>
    <w:p>
      <w:pPr>
        <w:pStyle w:val="ListParagraph"/>
        <w:numPr>
          <w:ilvl w:val="0"/>
          <w:numId w:val="2"/>
        </w:numPr>
        <w:spacing w:after="40" w:before="40" w:line="280"/>
      </w:pPr>
      <w:r>
        <w:rPr>
          <w:rFonts w:ascii="Arial" w:cs="Arial" w:eastAsia="Arial" w:hAnsi="Arial"/>
          <w:b/>
          <w:bCs/>
          <w:sz w:val="22"/>
          <w:szCs w:val="22"/>
        </w:rPr>
        <w:t xml:space="preserve">Khosi Heritage — </w:t>
      </w:r>
      <w:r>
        <w:rPr>
          <w:rFonts w:ascii="Arial" w:cs="Arial" w:eastAsia="Arial" w:hAnsi="Arial"/>
          <w:sz w:val="22"/>
          <w:szCs w:val="22"/>
        </w:rPr>
        <w:t xml:space="preserve">the elder-respect tier. Tone: gentle, dignified, in mother tongue.</w:t>
      </w:r>
    </w:p>
    <w:p>
      <w:pPr>
        <w:pStyle w:val="Heading3"/>
        <w:spacing w:after="100" w:before="200"/>
      </w:pPr>
      <w:r>
        <w:rPr>
          <w:rFonts w:ascii="Arial" w:cs="Arial" w:eastAsia="Arial" w:hAnsi="Arial"/>
          <w:b/>
          <w:bCs/>
          <w:color w:val="333333"/>
          <w:sz w:val="24"/>
          <w:szCs w:val="24"/>
        </w:rPr>
        <w:t xml:space="preserve">Words to avoid</w:t>
      </w:r>
    </w:p>
    <w:p>
      <w:pPr>
        <w:pStyle w:val="ListParagraph"/>
        <w:numPr>
          <w:ilvl w:val="0"/>
          <w:numId w:val="2"/>
        </w:numPr>
        <w:spacing w:after="40" w:before="40" w:line="280"/>
      </w:pPr>
      <w:r>
        <w:rPr>
          <w:rFonts w:ascii="Arial" w:cs="Arial" w:eastAsia="Arial" w:hAnsi="Arial"/>
          <w:sz w:val="22"/>
          <w:szCs w:val="22"/>
        </w:rPr>
        <w:t xml:space="preserve">'Subscriber' as a customer-facing word — use Khosi, Sister, Junior, Hustler.</w:t>
      </w:r>
    </w:p>
    <w:p>
      <w:pPr>
        <w:pStyle w:val="ListParagraph"/>
        <w:numPr>
          <w:ilvl w:val="0"/>
          <w:numId w:val="2"/>
        </w:numPr>
        <w:spacing w:after="40" w:before="40" w:line="280"/>
      </w:pPr>
      <w:r>
        <w:rPr>
          <w:rFonts w:ascii="Arial" w:cs="Arial" w:eastAsia="Arial" w:hAnsi="Arial"/>
          <w:sz w:val="22"/>
          <w:szCs w:val="22"/>
        </w:rPr>
        <w:t xml:space="preserve">'Out-of-bundle' — replace with the explicit Rand value and a clear cap message.</w:t>
      </w:r>
    </w:p>
    <w:p>
      <w:pPr>
        <w:pStyle w:val="ListParagraph"/>
        <w:numPr>
          <w:ilvl w:val="0"/>
          <w:numId w:val="2"/>
        </w:numPr>
        <w:spacing w:after="40" w:before="40" w:line="280"/>
      </w:pPr>
      <w:r>
        <w:rPr>
          <w:rFonts w:ascii="Arial" w:cs="Arial" w:eastAsia="Arial" w:hAnsi="Arial"/>
          <w:sz w:val="22"/>
          <w:szCs w:val="22"/>
        </w:rPr>
        <w:t xml:space="preserve">Generic 'free data weekend' language without a Chiefs ritual hook.</w:t>
      </w:r>
    </w:p>
    <w:p>
      <w:pPr>
        <w:pStyle w:val="ListParagraph"/>
        <w:numPr>
          <w:ilvl w:val="0"/>
          <w:numId w:val="2"/>
        </w:numPr>
        <w:spacing w:after="40" w:before="40" w:line="280"/>
      </w:pPr>
      <w:r>
        <w:rPr>
          <w:rFonts w:ascii="Arial" w:cs="Arial" w:eastAsia="Arial" w:hAnsi="Arial"/>
          <w:sz w:val="22"/>
          <w:szCs w:val="22"/>
        </w:rPr>
        <w:t xml:space="preserve">Anything that infantilises township customers or treats Gen-Z as a punchline.</w:t>
      </w:r>
    </w:p>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11. Distribution-Led GTM &amp; 12-Month Phasing</w:t>
      </w:r>
    </w:p>
    <w:p>
      <w:pPr>
        <w:spacing w:after="80" w:before="80" w:line="300"/>
      </w:pPr>
      <w:r>
        <w:rPr>
          <w:rFonts w:ascii="Arial" w:cs="Arial" w:eastAsia="Arial" w:hAnsi="Arial"/>
          <w:sz w:val="22"/>
          <w:szCs w:val="22"/>
        </w:rPr>
        <w:t xml:space="preserve">The MVNO Marketing Brief mandates a wholesale-distribution-led model with an 80/20 physical/eSIM split, a 12-month campaign window, and a monthly volume of 16,000 physical SIMs and 200 eSIMs. Translated into KCM-fit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Channel</w:t>
            </w:r>
          </w:p>
        </w:tc>
        <w:tc>
          <w:tcPr>
            <w:tcW w:type="dxa" w:w="24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What ships there</w:t>
            </w:r>
          </w:p>
        </w:tc>
        <w:tc>
          <w:tcPr>
            <w:tcW w:type="dxa" w:w="24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Lead persona(s)</w:t>
            </w:r>
          </w:p>
        </w:tc>
        <w:tc>
          <w:tcPr>
            <w:tcW w:type="dxa" w:w="23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Monthly target SIM contribution</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National wholesale (FMCG)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Physical SIM kits with R30 starter airtime + AmaCoin onboarding card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P1, P3, P4, P5, P8</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6,000 SIMs</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Retail (independent + chain)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SIM + Junior pack endcaps; KCM yellow merchandising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P3, P4, P7</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3,500 SIMs</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Eskhotini Hustler network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Hustler-as-distributor: spaza, salon, taxi rank, scrapyard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P5, P1, P8</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3,000 SIMs</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Stadium activations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FNB Stadium / Peter Mokaba / away-day pop-ups; on-seat eSIM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P1, P3, P2</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1,500 SIMs (mostly eSIM)</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Sponsor co-activations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Joint activations with shirt sponsor and partners (Toyota, FNB-style)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All</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1,200 SIMs</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KC owned (support only)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Club app, social, matchday programme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All</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800 SIMs</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Digital eSIM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KCM app, web, creator referrals (TikTok/IG/YouTube)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P3, P6, P2</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200+ eSIMs</w:t>
            </w:r>
          </w:p>
        </w:tc>
      </w:tr>
    </w:tbl>
    <w:p>
      <w:pPr>
        <w:spacing w:after="80" w:before="80"/>
      </w:pPr>
      <w:r>
        <w:t xml:space="preserve"/>
      </w:r>
    </w:p>
    <w:p>
      <w:pPr>
        <w:spacing w:after="80" w:before="80" w:line="300"/>
      </w:pPr>
      <w:r>
        <w:rPr>
          <w:rFonts w:ascii="Arial" w:cs="Arial" w:eastAsia="Arial" w:hAnsi="Arial"/>
          <w:sz w:val="22"/>
          <w:szCs w:val="22"/>
        </w:rPr>
        <w:t xml:space="preserve">Each channel above is a creative brief unto itself: the physical SIM kit is the most-touched asset KCM ships, and it must carry the AmaCoin onboarding card, MatchPass first-month free unlock, and a single Persona × CVP message. Channels feed each other — Hustlers seed retail; stadium activations seed creators; creators seed eSIM.</w:t>
      </w:r>
    </w:p>
    <w:p>
      <w:pPr>
        <w:pStyle w:val="Heading2"/>
        <w:spacing w:after="140" w:before="280"/>
      </w:pPr>
      <w:r>
        <w:rPr>
          <w:rFonts w:ascii="Arial" w:cs="Arial" w:eastAsia="Arial" w:hAnsi="Arial"/>
          <w:b/>
          <w:bCs/>
          <w:color w:val="000000"/>
          <w:sz w:val="28"/>
          <w:szCs w:val="28"/>
        </w:rPr>
        <w:t xml:space="preserve">11.1 12-Month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1760"/>
        <w:gridCol w:w="1800"/>
      </w:tblGrid>
      <w:tr>
        <w:trPr>
          <w:tblHeader/>
        </w:trPr>
        <w:tc>
          <w:tcPr>
            <w:tcW w:type="dxa" w:w="16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Phase</w:t>
            </w:r>
          </w:p>
        </w:tc>
        <w:tc>
          <w:tcPr>
            <w:tcW w:type="dxa" w:w="16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Window</w:t>
            </w:r>
          </w:p>
        </w:tc>
        <w:tc>
          <w:tcPr>
            <w:tcW w:type="dxa" w:w="26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Personas activated</w:t>
            </w:r>
          </w:p>
        </w:tc>
        <w:tc>
          <w:tcPr>
            <w:tcW w:type="dxa" w:w="17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CVPs live</w:t>
            </w:r>
          </w:p>
        </w:tc>
        <w:tc>
          <w:tcPr>
            <w:tcW w:type="dxa" w:w="18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Lead KPI</w:t>
            </w:r>
          </w:p>
        </w:tc>
      </w:tr>
      <w:tr>
        <w:tc>
          <w:tcPr>
            <w:tcW w:type="dxa" w:w="16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1 — Tribe Ignition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Months 0–4</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P1 Diehard, P3 Born-Free, P4 Family</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AmaCoin, MatchPass, Stadium Mode, Khosi 1.5/3/5/10 packages live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64k SIMs (16k/m), AmaCoin attach &gt;85%, brand-recall lift +25 pp</w:t>
            </w:r>
          </w:p>
        </w:tc>
      </w:tr>
      <w:tr>
        <w:tc>
          <w:tcPr>
            <w:tcW w:type="dxa" w:w="1600"/>
            <w:tcBorders>
              <w:top w:val="single" w:color="BFBFBF" w:sz="4"/>
              <w:left w:val="single" w:color="BFBFBF" w:sz="4"/>
              <w:bottom w:val="single" w:color="BFBFBF" w:sz="4"/>
              <w:right w:val="single" w:color="BFBFBF" w:sz="4"/>
            </w:tcBorders>
            <w:shd w:fill="FFF1B8"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2 — Lifestyle VAS Layer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Months 4–8</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P2 Khosi Sister, P7 Junior Khosi, P8 Elder</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Khosi Sisters Circle, Junior Khosi, Khosi Heritage, McAfee, eInsurer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VAS attach &gt;35%, female share &gt;35%, churn &lt;14%</w:t>
            </w:r>
          </w:p>
        </w:tc>
      </w:tr>
      <w:tr>
        <w:tc>
          <w:tcPr>
            <w:tcW w:type="dxa" w:w="16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3 — Hustler &amp; Diaspora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Months 8–12</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P5 Hustler, P6 Diaspora Khosi</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Eskhotini Hustler, Diaspora Khosi, Soundpays merchant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4k+ Hustler merchants live, 8k+ Diaspora SIMs, 200+ eSIMs/m</w:t>
            </w:r>
          </w:p>
        </w:tc>
      </w:tr>
      <w:tr>
        <w:tc>
          <w:tcPr>
            <w:tcW w:type="dxa" w:w="1600"/>
            <w:tcBorders>
              <w:top w:val="single" w:color="BFBFBF" w:sz="4"/>
              <w:left w:val="single" w:color="BFBFBF" w:sz="4"/>
              <w:bottom w:val="single" w:color="BFBFBF" w:sz="4"/>
              <w:right w:val="single" w:color="BFBFBF" w:sz="4"/>
            </w:tcBorders>
            <w:shd w:fill="EFEFEF"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4 — Compounding tribe (post-12)</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Months 12–60</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All — focus on cross-sell and lifetime value</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Premium tiers, fan-token economy, stadium concessions, content rights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Cumulative EBIT R494m+ by Y5 (Model 4 in financial plan)</w:t>
            </w:r>
          </w:p>
        </w:tc>
      </w:tr>
    </w:tbl>
    <w:p>
      <w:pPr>
        <w:spacing w:after="80" w:before="80"/>
      </w:pPr>
      <w:r>
        <w:t xml:space="preserve"/>
      </w:r>
    </w:p>
    <w:p>
      <w:pPr>
        <w:pStyle w:val="Heading2"/>
        <w:spacing w:after="140" w:before="280"/>
      </w:pPr>
      <w:r>
        <w:rPr>
          <w:rFonts w:ascii="Arial" w:cs="Arial" w:eastAsia="Arial" w:hAnsi="Arial"/>
          <w:b/>
          <w:bCs/>
          <w:color w:val="000000"/>
          <w:sz w:val="28"/>
          <w:szCs w:val="28"/>
        </w:rPr>
        <w:t xml:space="preserve">11.2 Five north-star KPIs the agency owns</w:t>
      </w:r>
    </w:p>
    <w:p>
      <w:pPr>
        <w:pStyle w:val="ListParagraph"/>
        <w:numPr>
          <w:ilvl w:val="0"/>
          <w:numId w:val="2"/>
        </w:numPr>
        <w:spacing w:after="40" w:before="40" w:line="280"/>
      </w:pPr>
      <w:r>
        <w:rPr>
          <w:rFonts w:ascii="Arial" w:cs="Arial" w:eastAsia="Arial" w:hAnsi="Arial"/>
          <w:b/>
          <w:bCs/>
          <w:sz w:val="22"/>
          <w:szCs w:val="22"/>
        </w:rPr>
        <w:t xml:space="preserve">Tribal activation rate: </w:t>
      </w:r>
      <w:r>
        <w:rPr>
          <w:rFonts w:ascii="Arial" w:cs="Arial" w:eastAsia="Arial" w:hAnsi="Arial"/>
          <w:sz w:val="22"/>
          <w:szCs w:val="22"/>
        </w:rPr>
        <w:t xml:space="preserve">% of activations citing a Chiefs reason for joining (target &gt;70%).</w:t>
      </w:r>
    </w:p>
    <w:p>
      <w:pPr>
        <w:pStyle w:val="ListParagraph"/>
        <w:numPr>
          <w:ilvl w:val="0"/>
          <w:numId w:val="2"/>
        </w:numPr>
        <w:spacing w:after="40" w:before="40" w:line="280"/>
      </w:pPr>
      <w:r>
        <w:rPr>
          <w:rFonts w:ascii="Arial" w:cs="Arial" w:eastAsia="Arial" w:hAnsi="Arial"/>
          <w:b/>
          <w:bCs/>
          <w:sz w:val="22"/>
          <w:szCs w:val="22"/>
        </w:rPr>
        <w:t xml:space="preserve">AmaCoin earn–burn cycle: </w:t>
      </w:r>
      <w:r>
        <w:rPr>
          <w:rFonts w:ascii="Arial" w:cs="Arial" w:eastAsia="Arial" w:hAnsi="Arial"/>
          <w:sz w:val="22"/>
          <w:szCs w:val="22"/>
        </w:rPr>
        <w:t xml:space="preserve">% of base earning AmaCoin monthly (&gt;85%) and burning quarterly (&gt;40%).</w:t>
      </w:r>
    </w:p>
    <w:p>
      <w:pPr>
        <w:pStyle w:val="ListParagraph"/>
        <w:numPr>
          <w:ilvl w:val="0"/>
          <w:numId w:val="2"/>
        </w:numPr>
        <w:spacing w:after="40" w:before="40" w:line="280"/>
      </w:pPr>
      <w:r>
        <w:rPr>
          <w:rFonts w:ascii="Arial" w:cs="Arial" w:eastAsia="Arial" w:hAnsi="Arial"/>
          <w:b/>
          <w:bCs/>
          <w:sz w:val="22"/>
          <w:szCs w:val="22"/>
        </w:rPr>
        <w:t xml:space="preserve">MatchPass uplift: </w:t>
      </w:r>
      <w:r>
        <w:rPr>
          <w:rFonts w:ascii="Arial" w:cs="Arial" w:eastAsia="Arial" w:hAnsi="Arial"/>
          <w:sz w:val="22"/>
          <w:szCs w:val="22"/>
        </w:rPr>
        <w:t xml:space="preserve">data and engagement uplift on derby vs. non-match weekends (target 2.3x).</w:t>
      </w:r>
    </w:p>
    <w:p>
      <w:pPr>
        <w:pStyle w:val="ListParagraph"/>
        <w:numPr>
          <w:ilvl w:val="0"/>
          <w:numId w:val="2"/>
        </w:numPr>
        <w:spacing w:after="40" w:before="40" w:line="280"/>
      </w:pPr>
      <w:r>
        <w:rPr>
          <w:rFonts w:ascii="Arial" w:cs="Arial" w:eastAsia="Arial" w:hAnsi="Arial"/>
          <w:b/>
          <w:bCs/>
          <w:sz w:val="22"/>
          <w:szCs w:val="22"/>
        </w:rPr>
        <w:t xml:space="preserve">Persona-fit conversion: </w:t>
      </w:r>
      <w:r>
        <w:rPr>
          <w:rFonts w:ascii="Arial" w:cs="Arial" w:eastAsia="Arial" w:hAnsi="Arial"/>
          <w:sz w:val="22"/>
          <w:szCs w:val="22"/>
        </w:rPr>
        <w:t xml:space="preserve">campaign conversion within targeted persona (target &gt;2x audience baseline).</w:t>
      </w:r>
    </w:p>
    <w:p>
      <w:pPr>
        <w:pStyle w:val="ListParagraph"/>
        <w:numPr>
          <w:ilvl w:val="0"/>
          <w:numId w:val="2"/>
        </w:numPr>
        <w:spacing w:after="40" w:before="40" w:line="280"/>
      </w:pPr>
      <w:r>
        <w:rPr>
          <w:rFonts w:ascii="Arial" w:cs="Arial" w:eastAsia="Arial" w:hAnsi="Arial"/>
          <w:b/>
          <w:bCs/>
          <w:sz w:val="22"/>
          <w:szCs w:val="22"/>
        </w:rPr>
        <w:t xml:space="preserve">NPS — Chiefs cohort: </w:t>
      </w:r>
      <w:r>
        <w:rPr>
          <w:rFonts w:ascii="Arial" w:cs="Arial" w:eastAsia="Arial" w:hAnsi="Arial"/>
          <w:sz w:val="22"/>
          <w:szCs w:val="22"/>
        </w:rPr>
        <w:t xml:space="preserve">NPS among self-declared Chiefs supporters (target &gt;65; +20 points vs. SA telco average).</w:t>
      </w:r>
    </w:p>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12. Players, Friends-of-the-Brand &amp; Influencer Playbook</w:t>
      </w:r>
    </w:p>
    <w:p>
      <w:pPr>
        <w:spacing w:after="80" w:before="80" w:line="300"/>
      </w:pPr>
      <w:r>
        <w:rPr>
          <w:rFonts w:ascii="Arial" w:cs="Arial" w:eastAsia="Arial" w:hAnsi="Arial"/>
          <w:sz w:val="22"/>
          <w:szCs w:val="22"/>
        </w:rPr>
        <w:t xml:space="preserve">The MVNO Marketing Brief explicitly identifies players as a marketing asset. Nielsen NFI 2025 adds an important nuance: KC fans are actually LESS likely than the average football fan to cite 'players' as their reason to attend a match — they are more driven by camaraderie. Players should therefore be deployed surgically — not as billboards, but as catalysts inside the supporter's collective story:</w:t>
      </w:r>
    </w:p>
    <w:p>
      <w:pPr>
        <w:pStyle w:val="ListParagraph"/>
        <w:numPr>
          <w:ilvl w:val="0"/>
          <w:numId w:val="2"/>
        </w:numPr>
        <w:spacing w:after="40" w:before="40" w:line="280"/>
      </w:pPr>
      <w:r>
        <w:rPr>
          <w:rFonts w:ascii="Arial" w:cs="Arial" w:eastAsia="Arial" w:hAnsi="Arial"/>
          <w:b/>
          <w:bCs/>
          <w:sz w:val="22"/>
          <w:szCs w:val="22"/>
        </w:rPr>
        <w:t xml:space="preserve">Players for Diehards (P1): </w:t>
      </w:r>
      <w:r>
        <w:rPr>
          <w:rFonts w:ascii="Arial" w:cs="Arial" w:eastAsia="Arial" w:hAnsi="Arial"/>
          <w:sz w:val="22"/>
          <w:szCs w:val="22"/>
        </w:rPr>
        <w:t xml:space="preserve">unscripted match-week vlogs, post-Derby reactions delivered to KCM customers first via push, away-day road-trips with the away-fans bus.</w:t>
      </w:r>
    </w:p>
    <w:p>
      <w:pPr>
        <w:pStyle w:val="ListParagraph"/>
        <w:numPr>
          <w:ilvl w:val="0"/>
          <w:numId w:val="2"/>
        </w:numPr>
        <w:spacing w:after="40" w:before="40" w:line="280"/>
      </w:pPr>
      <w:r>
        <w:rPr>
          <w:rFonts w:ascii="Arial" w:cs="Arial" w:eastAsia="Arial" w:hAnsi="Arial"/>
          <w:b/>
          <w:bCs/>
          <w:sz w:val="22"/>
          <w:szCs w:val="22"/>
        </w:rPr>
        <w:t xml:space="preserve">Players for Born-Frees (P3): </w:t>
      </w:r>
      <w:r>
        <w:rPr>
          <w:rFonts w:ascii="Arial" w:cs="Arial" w:eastAsia="Arial" w:hAnsi="Arial"/>
          <w:sz w:val="22"/>
          <w:szCs w:val="22"/>
        </w:rPr>
        <w:t xml:space="preserve">FIFA tournaments hosted live with players, TikTok skits, AmaCoin drops in creator collaborations.</w:t>
      </w:r>
    </w:p>
    <w:p>
      <w:pPr>
        <w:pStyle w:val="ListParagraph"/>
        <w:numPr>
          <w:ilvl w:val="0"/>
          <w:numId w:val="2"/>
        </w:numPr>
        <w:spacing w:after="40" w:before="40" w:line="280"/>
      </w:pPr>
      <w:r>
        <w:rPr>
          <w:rFonts w:ascii="Arial" w:cs="Arial" w:eastAsia="Arial" w:hAnsi="Arial"/>
          <w:b/>
          <w:bCs/>
          <w:sz w:val="22"/>
          <w:szCs w:val="22"/>
        </w:rPr>
        <w:t xml:space="preserve">Players for Junior Khosi (P7): </w:t>
      </w:r>
      <w:r>
        <w:rPr>
          <w:rFonts w:ascii="Arial" w:cs="Arial" w:eastAsia="Arial" w:hAnsi="Arial"/>
          <w:sz w:val="22"/>
          <w:szCs w:val="22"/>
        </w:rPr>
        <w:t xml:space="preserve">school visits, KCM Academy day passes, AmaCoin redeemable for player meet-and-greets.</w:t>
      </w:r>
    </w:p>
    <w:p>
      <w:pPr>
        <w:pStyle w:val="ListParagraph"/>
        <w:numPr>
          <w:ilvl w:val="0"/>
          <w:numId w:val="2"/>
        </w:numPr>
        <w:spacing w:after="40" w:before="40" w:line="280"/>
      </w:pPr>
      <w:r>
        <w:rPr>
          <w:rFonts w:ascii="Arial" w:cs="Arial" w:eastAsia="Arial" w:hAnsi="Arial"/>
          <w:b/>
          <w:bCs/>
          <w:sz w:val="22"/>
          <w:szCs w:val="22"/>
        </w:rPr>
        <w:t xml:space="preserve">Players for Khosi Sisters (P2): </w:t>
      </w:r>
      <w:r>
        <w:rPr>
          <w:rFonts w:ascii="Arial" w:cs="Arial" w:eastAsia="Arial" w:hAnsi="Arial"/>
          <w:sz w:val="22"/>
          <w:szCs w:val="22"/>
        </w:rPr>
        <w:t xml:space="preserve">women's first team given equal screen-time with men's first team in all KCM creative; co-led safety campaigns.</w:t>
      </w:r>
    </w:p>
    <w:p>
      <w:pPr>
        <w:pStyle w:val="ListParagraph"/>
        <w:numPr>
          <w:ilvl w:val="0"/>
          <w:numId w:val="2"/>
        </w:numPr>
        <w:spacing w:after="40" w:before="40" w:line="280"/>
      </w:pPr>
      <w:r>
        <w:rPr>
          <w:rFonts w:ascii="Arial" w:cs="Arial" w:eastAsia="Arial" w:hAnsi="Arial"/>
          <w:b/>
          <w:bCs/>
          <w:sz w:val="22"/>
          <w:szCs w:val="22"/>
        </w:rPr>
        <w:t xml:space="preserve">Friends-of-the-brand: </w:t>
      </w:r>
      <w:r>
        <w:rPr>
          <w:rFonts w:ascii="Arial" w:cs="Arial" w:eastAsia="Arial" w:hAnsi="Arial"/>
          <w:sz w:val="22"/>
          <w:szCs w:val="22"/>
        </w:rPr>
        <w:t xml:space="preserve">club legends (Doc Khumalo, Lucas Radebe, Ace Khuse) anchor heritage moments for P8 Elder; current commentators and Metro FM hosts deliver Diehard credibility; SA diaspora celebrities anchor P6.</w:t>
      </w:r>
    </w:p>
    <w:p>
      <w:pPr>
        <w:spacing w:after="80" w:before="80" w:line="300"/>
      </w:pPr>
      <w:r>
        <w:rPr>
          <w:rFonts w:ascii="Arial" w:cs="Arial" w:eastAsia="Arial" w:hAnsi="Arial"/>
          <w:sz w:val="22"/>
          <w:szCs w:val="22"/>
        </w:rPr>
        <w:t xml:space="preserve">Players appear in the journey as triggers: the player video on TikTok is what makes a Born-Free download the app; the player schools-visit is what makes a parent buy a Junior Khosi SIM; the player on the away-day bus is what makes a Diehard upgrade tier. Player time is therefore creative collateral, not advertising — and should be allocated against persona KPIs, not impressions.</w:t>
      </w:r>
    </w:p>
    <w:p>
      <w:r>
        <w:br w:type="page"/>
      </w:r>
    </w:p>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13. SA Market Package Comparisons — How Each KCM CVP Stacks Up</w:t>
      </w:r>
    </w:p>
    <w:p>
      <w:pPr>
        <w:spacing w:after="80" w:before="80" w:line="300"/>
      </w:pPr>
      <w:r>
        <w:rPr>
          <w:rFonts w:ascii="Arial" w:cs="Arial" w:eastAsia="Arial" w:hAnsi="Arial"/>
          <w:sz w:val="22"/>
          <w:szCs w:val="22"/>
        </w:rPr>
        <w:t xml:space="preserve">This section is written from the perspective of an independent SA mobile market researcher. It maps each KCM CVP against the closest equivalent packages and propositions in the South African mobile market today, drawn from the four MNOs (MTN, Vodacom, Cell C, Telkom), the next-generation MVNOs (Capitec Connect, FNB Connect, MoyaApp, Mr Price Mobile, Pep Cell, MTN Mobile Money, Hello Paisa) and proximate non-telco propositions (Yoco, SnapScan, Mukuru, Aura, McAfee SA, Showmax, DStv Stream).</w:t>
      </w:r>
    </w:p>
    <w:p>
      <w:pPr>
        <w:spacing w:after="80" w:before="80" w:line="300"/>
      </w:pPr>
      <w:r>
        <w:rPr>
          <w:rFonts w:ascii="Arial" w:cs="Arial" w:eastAsia="Arial" w:hAnsi="Arial"/>
          <w:sz w:val="22"/>
          <w:szCs w:val="22"/>
        </w:rPr>
        <w:t xml:space="preserve">The intent is to make the “non-comparable” claim auditable. Where a competitor offers something close, this section names it. Where the SA market has nothing comparable, this section says so explicitly — these are the open territories where KCM has genuine first-mover advantage.</w:t>
      </w:r>
    </w:p>
    <w:p>
      <w:pPr>
        <w:spacing w:after="80" w:before="80" w:line="300"/>
      </w:pPr>
      <w:r>
        <w:rPr>
          <w:rFonts w:ascii="Arial" w:cs="Arial" w:eastAsia="Arial" w:hAnsi="Arial"/>
          <w:sz w:val="22"/>
          <w:szCs w:val="22"/>
        </w:rPr>
        <w:t xml:space="preserve">All comparisons reflect publicly available information at the time of writing. Pricing and bundles change frequently in SA — the agency should refresh these rates at campaign go-live.</w:t>
      </w:r>
    </w:p>
    <w:p>
      <w:pPr>
        <w:pStyle w:val="Heading2"/>
        <w:spacing w:after="140" w:before="280"/>
      </w:pPr>
      <w:r>
        <w:rPr>
          <w:rFonts w:ascii="Arial" w:cs="Arial" w:eastAsia="Arial" w:hAnsi="Arial"/>
          <w:b/>
          <w:bCs/>
          <w:color w:val="000000"/>
          <w:sz w:val="28"/>
          <w:szCs w:val="28"/>
        </w:rPr>
        <w:t xml:space="preserve">13.1  CVP-1 AmaCoin Wallet — SA loyalty currency benchmarks</w:t>
      </w:r>
    </w:p>
    <w:p>
      <w:pPr>
        <w:spacing w:after="80" w:before="80" w:line="300"/>
      </w:pPr>
      <w:r>
        <w:rPr>
          <w:rFonts w:ascii="Arial" w:cs="Arial" w:eastAsia="Arial" w:hAnsi="Arial"/>
          <w:sz w:val="22"/>
          <w:szCs w:val="22"/>
        </w:rPr>
        <w:t xml:space="preserve">The SA market has utility-points loyalty (data and airtime kickbacks) and bank-led aspirational loyalty (Vitality, eBucks). It does not have an identity-based fan currency that converts directly into emotional outcomes. AmaCoin sits in that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rPr>
          <w:tblHeader/>
        </w:trPr>
        <w:tc>
          <w:tcPr>
            <w:tcW w:type="dxa" w:w="1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SA operator / brand</w:t>
            </w:r>
          </w:p>
        </w:tc>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Package or feature</w:t>
            </w:r>
          </w:p>
        </w:tc>
        <w:tc>
          <w:tcPr>
            <w:tcW w:type="dxa" w:w="2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What it offers in SA today</w:t>
            </w:r>
          </w:p>
        </w:tc>
        <w:tc>
          <w:tcPr>
            <w:tcW w:type="dxa" w:w="27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KCM is non-comparable</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Vodacom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VodaBucks Rewards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Earn points by watching ads, recharging, paying bills; redeem on data, airtime, vouchers and partner offers in the My Vodacom app.</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AmaCoin is rank, not utility. Burns on Chiefs tickets, jersey patches, AR celebration filters, player meet-and-greets — outcomes you can wear and post, not just data top-ups.</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MTN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1Up Loyalty / MTN Rewards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Tier-based loyalty programme earning points on monthly spend; redeems against airtime, data, devices and partner offers.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1Up is bound to MTN's ecosystem. AmaCoin is bound to Kaizer Chiefs' ecosystem — the supporter's primary identity, not their telco.</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Cell 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Cell C Rewards / Black</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Discounts and entertainment perks for Cell C subscribers; the Black premium tier was scaled back in 2024.</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AmaCoin retains emotional weight regardless of pricing pressure — it is intrinsically tied to an externally valuable asset (Chiefs identity), not to the telco's discounting capacity.</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Telkom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FreeMe Wins / Telkom Rewards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Voucher and data wins for FreeMe customers, often event-tied (Springboks, etc.).</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Sponsorship-borrowed equity vs. KCM's owned club identity. AmaCoin compounds value on the supporter's emotional balance sheet.</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FNB Connect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FNB Connect with eBucks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SIM-as-banking-extension; eBucks tier earned via banking activity, not telco usage.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AmaCoin is earned by every Khosi from telco usage alone — no banking gate, no eBucks tier dependency, no minimum balance.</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Discovery Bank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Discovery Vitality + Bank</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Behavioural rewards platform; partial telco utility (Discovery Mobile partnership).</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Vitality is wellness-led and aspirational-LSM. AmaCoin is fandom-led and inclusive across all LSMs.</w:t>
            </w:r>
          </w:p>
        </w:tc>
      </w:tr>
    </w:tbl>
    <w:p>
      <w:pPr>
        <w:spacing w:after="80" w:before="80" w:line="300"/>
      </w:pPr>
      <w:r>
        <w:rPr>
          <w:rFonts w:ascii="Arial" w:cs="Arial" w:eastAsia="Arial" w:hAnsi="Arial"/>
          <w:i/>
          <w:iCs/>
          <w:color w:val="666666"/>
          <w:sz w:val="20"/>
          <w:szCs w:val="20"/>
        </w:rPr>
        <w:t xml:space="preserve">Researcher's note: SA loyalty programmes are sophisticated but commoditised — they trade in airtime and data. None of them offer a currency that buys you a ticket to the Soweto Derby. AmaCoin is therefore not just a better loyalty programme; it is a new category of loyalty asset.</w:t>
      </w:r>
    </w:p>
    <w:p>
      <w:r>
        <w:br w:type="page"/>
      </w:r>
    </w:p>
    <w:p>
      <w:pPr>
        <w:pStyle w:val="Heading2"/>
        <w:spacing w:after="140" w:before="280"/>
      </w:pPr>
      <w:r>
        <w:rPr>
          <w:rFonts w:ascii="Arial" w:cs="Arial" w:eastAsia="Arial" w:hAnsi="Arial"/>
          <w:b/>
          <w:bCs/>
          <w:color w:val="000000"/>
          <w:sz w:val="28"/>
          <w:szCs w:val="28"/>
        </w:rPr>
        <w:t xml:space="preserve">13.2  CVP-2 MatchPass — SA match-day &amp; sports content benchmarks</w:t>
      </w:r>
    </w:p>
    <w:p>
      <w:pPr>
        <w:spacing w:after="80" w:before="80" w:line="300"/>
      </w:pPr>
      <w:r>
        <w:rPr>
          <w:rFonts w:ascii="Arial" w:cs="Arial" w:eastAsia="Arial" w:hAnsi="Arial"/>
          <w:sz w:val="22"/>
          <w:szCs w:val="22"/>
        </w:rPr>
        <w:t xml:space="preserve">SA's sports streaming market is dominated by DStv (Premier Sports tier) and Showmax Premier League. Telcos play a distribution role — zero-rating, bundling subscriptions — but no SA telco has a club-aligned, geofenced match-day product. This is open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rPr>
          <w:tblHeader/>
        </w:trPr>
        <w:tc>
          <w:tcPr>
            <w:tcW w:type="dxa" w:w="1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SA operator / brand</w:t>
            </w:r>
          </w:p>
        </w:tc>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Package or feature</w:t>
            </w:r>
          </w:p>
        </w:tc>
        <w:tc>
          <w:tcPr>
            <w:tcW w:type="dxa" w:w="2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What it offers in SA today</w:t>
            </w:r>
          </w:p>
        </w:tc>
        <w:tc>
          <w:tcPr>
            <w:tcW w:type="dxa" w:w="27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KCM is non-comparable</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Vodacom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DStv Stream / Showmax bundles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DStv Stream subsidies for Vodacom postpaid; Showmax discounts; SuperSport Schools sometimes zero-rated.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MatchPass is geofenced and time-bound (kick-off − 2hrs to FT − 1hr) and includes Stadium Mode WiFi + ticket QR + push-to-talk fan chants — not just streaming credits.</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MTN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Showmax with MTN / Hotstar (defunct)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Showmax bundling for MTN customers; previous Hotstar deal lapsed; sports streaming via Showmax PL Mobile.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MatchPass is a single, ritualistic moment in the supporter's week — not a streaming SKU. It triggers automatically; it is the network being inside the ritual, not adjacent to it.</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Cell 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Cell C + Showmax Pro (limited)</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Limited bundled streaming; minimal sports differentiation.</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MatchPass turns the SIM itself into a match-day product. Cell C has nothing comparable to offer.</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Telkom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FreeMe + LiquidSport (now closed)</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FreeMe with social and entertainment data; previously bundled local sport content via LiquidSport.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MatchPass is club-anchored, not generic-sport-anchored. It belongs to the Chiefs supporter, not to the broadcaster.</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DStv / SuperSport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DStv Premium / Compact Stream</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Direct-to-consumer broadcast rights for the Betway Premiership; SuperSport channels.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DStv sells you the broadcast. KCM sells you the supporter ritual. Different categories of value — DStv could even partner KCM as a content layer inside MatchPass.</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Showmax</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Showmax Premier League Mobile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R39–R69/m mobile-only EPL streaming; +88.5% YoY subs growth among KC fans (Nielsen 2025).</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 should bundle Showmax PL Mobile inside Khosi 5GB+ — the data already proves the demand. MatchPass adds the local match-day layer Showmax cannot.</w:t>
            </w:r>
          </w:p>
        </w:tc>
      </w:tr>
    </w:tbl>
    <w:p>
      <w:pPr>
        <w:spacing w:after="80" w:before="80" w:line="300"/>
      </w:pPr>
      <w:r>
        <w:rPr>
          <w:rFonts w:ascii="Arial" w:cs="Arial" w:eastAsia="Arial" w:hAnsi="Arial"/>
          <w:i/>
          <w:iCs/>
          <w:color w:val="666666"/>
          <w:sz w:val="20"/>
          <w:szCs w:val="20"/>
        </w:rPr>
        <w:t xml:space="preserve">Researcher's note: SA telcos compete to distribute someone else's sports content. KCM owns the local content. The MatchPass + Stadium Mode pairing is therefore the first telco product in SA that competes on match-day primary rights, not on streaming subsidies.</w:t>
      </w:r>
    </w:p>
    <w:p>
      <w:r>
        <w:br w:type="page"/>
      </w:r>
    </w:p>
    <w:p>
      <w:pPr>
        <w:pStyle w:val="Heading2"/>
        <w:spacing w:after="140" w:before="280"/>
      </w:pPr>
      <w:r>
        <w:rPr>
          <w:rFonts w:ascii="Arial" w:cs="Arial" w:eastAsia="Arial" w:hAnsi="Arial"/>
          <w:b/>
          <w:bCs/>
          <w:color w:val="000000"/>
          <w:sz w:val="28"/>
          <w:szCs w:val="28"/>
        </w:rPr>
        <w:t xml:space="preserve">13.3  CVP-3 Khosi Sisters Circle — SA female-first benchmarks</w:t>
      </w:r>
    </w:p>
    <w:p>
      <w:pPr>
        <w:spacing w:after="80" w:before="80" w:line="300"/>
      </w:pPr>
      <w:r>
        <w:rPr>
          <w:rFonts w:ascii="Arial" w:cs="Arial" w:eastAsia="Arial" w:hAnsi="Arial"/>
          <w:sz w:val="22"/>
          <w:szCs w:val="22"/>
        </w:rPr>
        <w:t xml:space="preserve">There is currently no female-first telco proposition in the SA market. The closest adjacencies are non-telco safety apps (Aura, Namola), gender-neutral youth bundles (NXT LVL, Pulse, Buzz), and a handful of women-targeted partnerships in banking. Nielsen NFI 2025 confirms the +32.6% YoY interest in women's football among KC fans — KCM has the opportunity to define this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rPr>
          <w:tblHeader/>
        </w:trPr>
        <w:tc>
          <w:tcPr>
            <w:tcW w:type="dxa" w:w="1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SA operator / brand</w:t>
            </w:r>
          </w:p>
        </w:tc>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Package or feature</w:t>
            </w:r>
          </w:p>
        </w:tc>
        <w:tc>
          <w:tcPr>
            <w:tcW w:type="dxa" w:w="2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What it offers in SA today</w:t>
            </w:r>
          </w:p>
        </w:tc>
        <w:tc>
          <w:tcPr>
            <w:tcW w:type="dxa" w:w="27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KCM is non-comparable</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Vodacom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NXT LVL</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Youth bundle, ages 15–25, gender-neutral; data, social, lifestyle perks.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Khosi Sisters Circle is gender-specific by design, with safety widgets, women's-clinic content, women-creator Chiefs channel and Banyana coverage — none of which NXT LVL addresses.</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MTN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Pulse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Youth tariff with social passes and music/streaming perks; gender-neutral.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Pulse is youth-coded, not gender-coded. Sisters Circle answers a different question: the experience of being a female fan in a male-coded category.</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Cell 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Buzz / Cell C Connect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Youth-focused bundles and lifestyle perks; gender-neutral.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Same gap as MTN Pulse: no female-specific safety, wellness or community layer.</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Telkom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FreeMe (no female-first variant)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Generic data tariffs with social and streaming inclusions.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No equivalent. KCM is creating a category.</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Aura / Namola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Panic-button + dispatch (non-telco)</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Standalone safety apps, monthly subscription, dispatched response. Aura is bundled in some FNB product tiers.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Sisters Circle bundles panic-response (in partnership with one of these or KCM-brokered), Sentiance driver-safety, McAfee Safe Family Lite, women's content and community — in a single SIM-bundled experience.</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FNB Aura / Discovery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Aura inside banking products (peripheral to telco)</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Safety bundled into upper-tier FNB and Discovery accounts; not connected to fandom or community.</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Sisters Circle weaves safety into a female-fan community — emotionally sticky in a way banking-bundled safety is not.</w:t>
            </w:r>
          </w:p>
        </w:tc>
      </w:tr>
    </w:tbl>
    <w:p>
      <w:pPr>
        <w:spacing w:after="80" w:before="80" w:line="300"/>
      </w:pPr>
      <w:r>
        <w:rPr>
          <w:rFonts w:ascii="Arial" w:cs="Arial" w:eastAsia="Arial" w:hAnsi="Arial"/>
          <w:i/>
          <w:iCs/>
          <w:color w:val="666666"/>
          <w:sz w:val="20"/>
          <w:szCs w:val="20"/>
        </w:rPr>
        <w:t xml:space="preserve">Researcher's note: This is the most under-served opportunity in SA mobile. With Nielsen showing women's football interest among KC fans up 32.6% in a single year, the agency should treat Sisters Circle as a hero CVP — it has no SA competitor and a clear demand tailwind.</w:t>
      </w:r>
    </w:p>
    <w:p>
      <w:r>
        <w:br w:type="page"/>
      </w:r>
    </w:p>
    <w:p>
      <w:pPr>
        <w:pStyle w:val="Heading2"/>
        <w:spacing w:after="140" w:before="280"/>
      </w:pPr>
      <w:r>
        <w:rPr>
          <w:rFonts w:ascii="Arial" w:cs="Arial" w:eastAsia="Arial" w:hAnsi="Arial"/>
          <w:b/>
          <w:bCs/>
          <w:color w:val="000000"/>
          <w:sz w:val="28"/>
          <w:szCs w:val="28"/>
        </w:rPr>
        <w:t xml:space="preserve">13.4  CVP-4 Junior Khosi — SA kids &amp; family safety benchmarks</w:t>
      </w:r>
    </w:p>
    <w:p>
      <w:pPr>
        <w:spacing w:after="80" w:before="80" w:line="300"/>
      </w:pPr>
      <w:r>
        <w:rPr>
          <w:rFonts w:ascii="Arial" w:cs="Arial" w:eastAsia="Arial" w:hAnsi="Arial"/>
          <w:sz w:val="22"/>
          <w:szCs w:val="22"/>
        </w:rPr>
        <w:t xml:space="preserve">The SA market has youth bundles (NXT LVL, Pulse, Buzz) and isolated parental-control add-ons (Norton, McAfee, Bark) but no integrated kid-safe SIM with cybersecurity + learning + club-co-branded content + reward economics. This is the SA family-segment's clearest unmet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rPr>
          <w:tblHeader/>
        </w:trPr>
        <w:tc>
          <w:tcPr>
            <w:tcW w:type="dxa" w:w="1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SA operator / brand</w:t>
            </w:r>
          </w:p>
        </w:tc>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Package or feature</w:t>
            </w:r>
          </w:p>
        </w:tc>
        <w:tc>
          <w:tcPr>
            <w:tcW w:type="dxa" w:w="2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What it offers in SA today</w:t>
            </w:r>
          </w:p>
        </w:tc>
        <w:tc>
          <w:tcPr>
            <w:tcW w:type="dxa" w:w="27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KCM is non-comparable</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Vodacom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NXT LVL Junior / family tariffs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Youth-skewed bundles; family-pricing on second and third lines; no kid-specific cybersecurity inclusion.</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Junior Khosi includes McAfee Safe Family pre-installed (app filtering, time controls, geofencing), schoolwork zero-rating and AmaCoin study-streak rewards — a fully integrated kid product, not a youth-priced adult bundle.</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MTN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Made For Me / Pulse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Youth bundles; some MTN deals with Norton in past; not currently kid-first.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No SA telco bundles a Tier-1 cybersecurity stack into a single kid SIM. KCM does, with McAfee + Maharishi-co-developed learning.</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Telkom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FreeMe / family lines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Family pricing on multi-line; no specific kid product.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Junior Khosi is a kid-specific SKU with parental controls visible to the parent and earned rewards visible to the child.</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Cell 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Buzz</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Youth tariff; gender- and age-neutral.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Buzz aims at 16–24; Junior Khosi aims at 8–17 with parent ownership and full Safe Family integration.</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McAfee SA / Norton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Family security as standalone subscription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R150–R450/yr standalone subscriptions; not bundled with telco; manual install.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Junior Khosi pre-provisions Safe Family at SIM activation — zero parent friction.</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Maharishi Institute / KCM Academy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Free learn-and-earn programmes (non-telco)</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Township learn-and-earn pathways for young people.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Junior Khosi turns these into a content track inside the SIM, with AmaCoin rewards for completion.</w:t>
            </w:r>
          </w:p>
        </w:tc>
      </w:tr>
    </w:tbl>
    <w:p>
      <w:r>
        <w:br w:type="page"/>
      </w:r>
    </w:p>
    <w:p>
      <w:pPr>
        <w:pStyle w:val="Heading2"/>
        <w:spacing w:after="140" w:before="280"/>
      </w:pPr>
      <w:r>
        <w:rPr>
          <w:rFonts w:ascii="Arial" w:cs="Arial" w:eastAsia="Arial" w:hAnsi="Arial"/>
          <w:b/>
          <w:bCs/>
          <w:color w:val="000000"/>
          <w:sz w:val="28"/>
          <w:szCs w:val="28"/>
        </w:rPr>
        <w:t xml:space="preserve">13.5  CVP-5 Eskhotini Hustler — SA township SME benchmarks</w:t>
      </w:r>
    </w:p>
    <w:p>
      <w:pPr>
        <w:spacing w:after="80" w:before="80" w:line="300"/>
      </w:pPr>
      <w:r>
        <w:rPr>
          <w:rFonts w:ascii="Arial" w:cs="Arial" w:eastAsia="Arial" w:hAnsi="Arial"/>
          <w:sz w:val="22"/>
          <w:szCs w:val="22"/>
        </w:rPr>
        <w:t xml:space="preserve">The SA township SME market is fragmented: airtime distribution sits with the MNOs, payment acceptance sits with Yoco / SnapScan / iKhokha, banking sits with Capitec / TymeBank, and micro-credit sits with Lulalend / Retail Capital and a long tail of informal lenders. There is no single SIM that combines all of these in a club-branded SME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rPr>
          <w:tblHeader/>
        </w:trPr>
        <w:tc>
          <w:tcPr>
            <w:tcW w:type="dxa" w:w="1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SA operator / brand</w:t>
            </w:r>
          </w:p>
        </w:tc>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Package or feature</w:t>
            </w:r>
          </w:p>
        </w:tc>
        <w:tc>
          <w:tcPr>
            <w:tcW w:type="dxa" w:w="2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What it offers in SA today</w:t>
            </w:r>
          </w:p>
        </w:tc>
        <w:tc>
          <w:tcPr>
            <w:tcW w:type="dxa" w:w="27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KCM is non-comparable</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MTN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Yello Spaza / MTN MoMo Pay</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Airtime distribution agreements + MoMo merchant payments; modest spaza penetration.</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Hustler bundles airtime resale margin (3% airtime / 1.8% data) + Soundpays audio payments + Yoco-style POS + supplier USSD shortcuts + signage — a full SME-in-a-SIM.</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Vodacom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VodaPay / Vodacom Wholesale Airtime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VodaPay app for merchant payments and bills; wholesale airtime reseller relationships.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VodaPay is a fintech super-app; Hustler is a complete merchant operating system tied to a club brand that drives footfall.</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Capitec Connect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SIM-only prepaid</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Cheap prepaid SIM tied to Capitec banking; no merchant tools, no resale margin.</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Hustler turns the SIM itself into a merchant operating layer; the optional Capitec / TymeBank link sits underneath, not above, the merchant tools.</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FNB Connect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FNB Connect with eBucks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Banking-tied SIM for FNB customers; SME tier exists at banking level, not SIM level.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Hustler is built for the township informal SME, not the FNB Business Banking customer. Different segment, different tone.</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Yoco / iKhokha / SnapScan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Standalone POS + payments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Card and QR acceptance; no SIM, no airtime resale, no club halo.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Hustler bundles POS-equivalent functionality (Soundpays) + airtime resale margin + branded retail collateral, all on the SIM.</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Hello Paisa Mobile / Lulalend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Mobile money / micro-credit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Mobile remittance and micro-credit platforms; not telco-native.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Hustler micro-loan facility scores against KCM transaction history — the SIM becomes credit identity.</w:t>
            </w:r>
          </w:p>
        </w:tc>
      </w:tr>
    </w:tbl>
    <w:p>
      <w:pPr>
        <w:spacing w:after="80" w:before="80" w:line="300"/>
      </w:pPr>
      <w:r>
        <w:rPr>
          <w:rFonts w:ascii="Arial" w:cs="Arial" w:eastAsia="Arial" w:hAnsi="Arial"/>
          <w:i/>
          <w:iCs/>
          <w:color w:val="666666"/>
          <w:sz w:val="20"/>
          <w:szCs w:val="20"/>
        </w:rPr>
        <w:t xml:space="preserve">Researcher's note: This is the most operationally complex CVP. It requires KCM to orchestrate distribution, payments, micro-credit, and brand on one SIM. If executed it builds a moat that is also a national distribution net — every Hustler is a physical SIM reseller with a yellow shopfront wrap.</w:t>
      </w:r>
    </w:p>
    <w:p>
      <w:r>
        <w:br w:type="page"/>
      </w:r>
    </w:p>
    <w:p>
      <w:pPr>
        <w:pStyle w:val="Heading2"/>
        <w:spacing w:after="140" w:before="280"/>
      </w:pPr>
      <w:r>
        <w:rPr>
          <w:rFonts w:ascii="Arial" w:cs="Arial" w:eastAsia="Arial" w:hAnsi="Arial"/>
          <w:b/>
          <w:bCs/>
          <w:color w:val="000000"/>
          <w:sz w:val="28"/>
          <w:szCs w:val="28"/>
        </w:rPr>
        <w:t xml:space="preserve">13.6  CVP-6 Diaspora Khosi — SA diaspora / travel benchmarks</w:t>
      </w:r>
    </w:p>
    <w:p>
      <w:pPr>
        <w:spacing w:after="80" w:before="80" w:line="300"/>
      </w:pPr>
      <w:r>
        <w:rPr>
          <w:rFonts w:ascii="Arial" w:cs="Arial" w:eastAsia="Arial" w:hAnsi="Arial"/>
          <w:sz w:val="22"/>
          <w:szCs w:val="22"/>
        </w:rPr>
        <w:t xml:space="preserve">All SA MNOs offer roaming; none offer a diaspora-resident proposition. The SA diaspora corridor (UK, UAE, Australia, Pan-Africa, US) is currently served by remittance brands (Mukuru, Hellopaisa, Sasai), generic travel eSIMs (Airalo, Holafly) and SA banking apps (Capitec Global One, Standard Bank) — all with no fan identity, no SA-number retention, and no content geo-unblocking.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rPr>
          <w:tblHeader/>
        </w:trPr>
        <w:tc>
          <w:tcPr>
            <w:tcW w:type="dxa" w:w="1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SA operator / brand</w:t>
            </w:r>
          </w:p>
        </w:tc>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Package or feature</w:t>
            </w:r>
          </w:p>
        </w:tc>
        <w:tc>
          <w:tcPr>
            <w:tcW w:type="dxa" w:w="2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What it offers in SA today</w:t>
            </w:r>
          </w:p>
        </w:tc>
        <w:tc>
          <w:tcPr>
            <w:tcW w:type="dxa" w:w="27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KCM is non-comparable</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Vodacom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International Roaming / RED bundles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Day-pass and weekly roaming bundles for SA postpaid customers travelling abroad.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Diaspora Khosi is for SA-residents-abroad, not travellers. It retains the SA number for incoming calls while running a regional eSIM data profile — a permanent identity, not a tourist pack.</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MTN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MTN Roaming / Roam Like Home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Roaming bundles, Pan-Africa Pulse benefits, day-passes for travellers.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Same gap as Vodacom — traveller, not resident-abroad. Diaspora Khosi unlocks geo-restricted KCM content abroad, which roaming products do not address.</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Cell C / Telkom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Limited international roaming</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Roaming on partner networks; limited diaspora marketing.</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No equivalent. SA telcos do not market to the SA diaspora as a residential segment.</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Mukuru / Hellopaisa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Remittance to SA (non-telco)</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Cash send and bank-account remittance from UK, UAE, Australia, etc. into SA.</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Diaspora Khosi integrates remittance into the SIM's app, alongside the data profile and content access — one identity, three jobs.</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Airalo / Holafly / Ubigi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Travel eSIM (non-telco)</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Regional and global eSIM data packs; pay-as-you-go; no voice, no SA number retention, no fan content.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Diaspora Khosi is identity-led where travel eSIMs are utility-led. The supporter doesn't lose their SA number, their KCM commentary feed, or their AmaCoin.</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Capitec / Standard Bank Global accounts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Banking for SA-residents-abroad</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Multi-currency accounts; remittance support; not telco.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These solve banking. Diaspora Khosi solves connectivity + identity + remittance in a single supporter product.</w:t>
            </w:r>
          </w:p>
        </w:tc>
      </w:tr>
    </w:tbl>
    <w:p>
      <w:r>
        <w:br w:type="page"/>
      </w:r>
    </w:p>
    <w:p>
      <w:pPr>
        <w:pStyle w:val="Heading2"/>
        <w:spacing w:after="140" w:before="280"/>
      </w:pPr>
      <w:r>
        <w:rPr>
          <w:rFonts w:ascii="Arial" w:cs="Arial" w:eastAsia="Arial" w:hAnsi="Arial"/>
          <w:b/>
          <w:bCs/>
          <w:color w:val="000000"/>
          <w:sz w:val="28"/>
          <w:szCs w:val="28"/>
        </w:rPr>
        <w:t xml:space="preserve">13.7  CVP-7 Stadium Mode — SA stadium experience benchmarks</w:t>
      </w:r>
    </w:p>
    <w:p>
      <w:pPr>
        <w:spacing w:after="80" w:before="80" w:line="300"/>
      </w:pPr>
      <w:r>
        <w:rPr>
          <w:rFonts w:ascii="Arial" w:cs="Arial" w:eastAsia="Arial" w:hAnsi="Arial"/>
          <w:sz w:val="22"/>
          <w:szCs w:val="22"/>
        </w:rPr>
        <w:t xml:space="preserve">SA's major stadiums (FNB Stadium, Loftus, Moses Mabhida, Peter Mokaba, Cape Town Stadium) carry MNO sponsorships but none has a native stadium-day mobile product for fans. Stadium Mode is open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rPr>
          <w:tblHeader/>
        </w:trPr>
        <w:tc>
          <w:tcPr>
            <w:tcW w:type="dxa" w:w="1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SA operator / brand</w:t>
            </w:r>
          </w:p>
        </w:tc>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Package or feature</w:t>
            </w:r>
          </w:p>
        </w:tc>
        <w:tc>
          <w:tcPr>
            <w:tcW w:type="dxa" w:w="2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What it offers in SA today</w:t>
            </w:r>
          </w:p>
        </w:tc>
        <w:tc>
          <w:tcPr>
            <w:tcW w:type="dxa" w:w="27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KCM is non-comparable</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Vodacom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FNB Stadium sponsorship + boards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Naming-rights and pitch-side branding; stadium WiFi has been intermittent; no native fan product.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Stadium Mode is a turnstile-on, on-seat, geofenced fan experience — not a board buy. KCM owns the digital experience inside the venue, not just the visual branding outside it.</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MTN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PSL official sponsor + stadium activations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League sponsorship and matchday activations; data and SIM giveaways at venues.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MTN's matchday presence is promotional. KCM's is product. Stadium Mode delivers free WiFi at the turnstile, ticket scan-and-shout AR, on-seat ordering and AmaCoin geofence rewards.</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Cell C / Telkom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Limited stadium presence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Occasional fan activations at fixtures.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No equivalent.</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DStv / SuperSport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Broadcast partner activations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Pre-match and on-broadcast partner content from inside venues.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Broadcast lives outside the supporter's seat. Stadium Mode lives at the supporter's seat.</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FNB / Sasol / Toyota / Carling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Match-day brand activations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Sponsor activations on match-day — sampling, competitions, on-pitch awards.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Sponsor activations are episodic and brand-promotional. Stadium Mode is permanent and product-functional — free WiFi every match, not a Sasol-branded competition once a season.</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FNB Stadium WiFi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Venue-provided WiFi</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Limited free WiFi at parts of FNB Stadium; not always consistent.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KCM-branded stadium WiFi backbone delivered with the host MNO and the venue — reliable, branded, and a customer benefit, not a venue afterthought.</w:t>
            </w:r>
          </w:p>
        </w:tc>
      </w:tr>
    </w:tbl>
    <w:p>
      <w:pPr>
        <w:spacing w:after="80" w:before="80" w:line="300"/>
      </w:pPr>
      <w:r>
        <w:rPr>
          <w:rFonts w:ascii="Arial" w:cs="Arial" w:eastAsia="Arial" w:hAnsi="Arial"/>
          <w:i/>
          <w:iCs/>
          <w:color w:val="666666"/>
          <w:sz w:val="20"/>
          <w:szCs w:val="20"/>
        </w:rPr>
        <w:t xml:space="preserve">Researcher's note: SA football fixtures regularly draw crowds of 50,000– 90,000+ for Soweto Derbies. The stadium-day commercial moment is severely under-monetised in SA. Stadium Mode is the first SA product designed to capitalise on it.</w:t>
      </w:r>
    </w:p>
    <w:p>
      <w:r>
        <w:br w:type="page"/>
      </w:r>
    </w:p>
    <w:p>
      <w:pPr>
        <w:pStyle w:val="Heading2"/>
        <w:spacing w:after="140" w:before="280"/>
      </w:pPr>
      <w:r>
        <w:rPr>
          <w:rFonts w:ascii="Arial" w:cs="Arial" w:eastAsia="Arial" w:hAnsi="Arial"/>
          <w:b/>
          <w:bCs/>
          <w:color w:val="000000"/>
          <w:sz w:val="28"/>
          <w:szCs w:val="28"/>
        </w:rPr>
        <w:t xml:space="preserve">13.8  CVP-8 Khosi Heritage — SA senior / heritage benchmarks</w:t>
      </w:r>
    </w:p>
    <w:p>
      <w:pPr>
        <w:spacing w:after="80" w:before="80" w:line="300"/>
      </w:pPr>
      <w:r>
        <w:rPr>
          <w:rFonts w:ascii="Arial" w:cs="Arial" w:eastAsia="Arial" w:hAnsi="Arial"/>
          <w:sz w:val="22"/>
          <w:szCs w:val="22"/>
        </w:rPr>
        <w:t xml:space="preserve">SA has no senior-respectful telco product. The closest analogues are entry-level prepaid (Vodacom Big Yebo / MTN Yello / Pep Cell / Mr Price Mobile), feature-phone packs and the SASSA-linked SIM. None has a heritage-led emotional layer or a family-subsidy mechanic. Khosi Heritage is open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rPr>
          <w:tblHeader/>
        </w:trPr>
        <w:tc>
          <w:tcPr>
            <w:tcW w:type="dxa" w:w="1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SA operator / brand</w:t>
            </w:r>
          </w:p>
        </w:tc>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Package or feature</w:t>
            </w:r>
          </w:p>
        </w:tc>
        <w:tc>
          <w:tcPr>
            <w:tcW w:type="dxa" w:w="27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What it offers in SA today</w:t>
            </w:r>
          </w:p>
        </w:tc>
        <w:tc>
          <w:tcPr>
            <w:tcW w:type="dxa" w:w="27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Where KCM is non-comparable</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Vodacom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Big Yebo / entry-level prepaid</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Cheap recurring data and voice; basic feature-phone friendly.</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Khosi Heritage adds Elder-mode UI in 11 SA languages, voice-led USSD, push-to-listen match commentary, no out-of-bundle surprises, and the Family Subsidy kin-link — dignity-as-CVP.</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MTN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Pay As You Go / feature-phone packs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Low-cost prepaid and bundles; no senior-specific UX or product.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MTN has no equivalent of voice-first navigation in mother tongue, or audio match-pack delivered as a phone call to the elder.</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Cell C / Telkom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Cheap prepaid options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Aggressive prepaid pricing; no senior-targeted product.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Same gap. Khosi Heritage is a category creation, not a price competition.</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Pep Cell / Mr Price Mobile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Affordable prepaid retail SIMs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R5 starter SIMs; aimed at low-LSM mass market; no UX customisation.</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Pep / Mr Price compete on price. Khosi Heritage competes on respect.</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SASSA SIM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Government grant-linked SIM (where available)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Limited features, payment-related; not a primary supporter product.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Khosi Heritage is the elder's emotional product — daily call-pack, match audio, heritage SMS stories. Functional plus emotional.</w:t>
            </w:r>
          </w:p>
        </w:tc>
      </w:tr>
      <w:tr>
        <w:tc>
          <w:tcPr>
            <w:tcW w:type="dxa" w:w="17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Family-line subsidies (none in SA)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n/a</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No SA telco currently offers a one-tap kin-link top-up that lets a child subsidise a parent's line.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Khosi Heritage is the first SA telco product with built-in intergenerational economics.</w:t>
            </w:r>
          </w:p>
        </w:tc>
      </w:tr>
    </w:tbl>
    <w:p>
      <w:r>
        <w:br w:type="page"/>
      </w:r>
    </w:p>
    <w:p>
      <w:pPr>
        <w:pStyle w:val="Heading2"/>
        <w:spacing w:after="140" w:before="280"/>
      </w:pPr>
      <w:r>
        <w:rPr>
          <w:rFonts w:ascii="Arial" w:cs="Arial" w:eastAsia="Arial" w:hAnsi="Arial"/>
          <w:b/>
          <w:bCs/>
          <w:color w:val="000000"/>
          <w:sz w:val="28"/>
          <w:szCs w:val="28"/>
        </w:rPr>
        <w:t xml:space="preserve">13.9  At-a-glance: which CVPs are first-in-SA-market</w:t>
      </w:r>
    </w:p>
    <w:p>
      <w:pPr>
        <w:spacing w:after="80" w:before="80" w:line="300"/>
      </w:pPr>
      <w:r>
        <w:rPr>
          <w:rFonts w:ascii="Arial" w:cs="Arial" w:eastAsia="Arial" w:hAnsi="Arial"/>
          <w:sz w:val="22"/>
          <w:szCs w:val="22"/>
        </w:rPr>
        <w:t xml:space="preserve">Aggregating across the comparisons above, the table below summarises how much SA-market competition each CVP faces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KCM CVP</w:t>
            </w:r>
          </w:p>
        </w:tc>
        <w:tc>
          <w:tcPr>
            <w:tcW w:type="dxa" w:w="18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Closest SA equivalent</w:t>
            </w:r>
          </w:p>
        </w:tc>
        <w:tc>
          <w:tcPr>
            <w:tcW w:type="dxa" w:w="18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Competitive intensity</w:t>
            </w:r>
          </w:p>
        </w:tc>
        <w:tc>
          <w:tcPr>
            <w:tcW w:type="dxa" w:w="35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KCM moat</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CVP-1 AmaCoin Wallet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VodaBucks, MTN 1Up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Medium — utility loyalty exists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Identity capital that buys tickets, jersey, AR, experiences — not data top-ups.</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CVP-2 MatchPass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DStv/Showmax bundles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Medium — streaming exists, ritual product does not</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Geofenced, club-aligned, time-bound match-day mode with stadium WiFi + AR + chants.</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CVP-3 Khosi Sisters Circle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None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Low — first-in-SA</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Female-first SIM bundling safety, wellness, women-creator content and Banyana coverage.</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CVP-4 Junior Khosi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Norton/McAfee + youth tariffs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Low–medium — components exist, integration does not</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Pre-installed Safe Family + zero-rated learning + AmaCoin study streaks + club content.</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CVP-5 Eskhotini Hustler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Yoco + Capitec Connect + MoMo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Medium–high — several adjacencies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All-in-one SIM combining merchant tools, resale margin, micro-loan, signage, club halo.</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CVP-6 Diaspora Khosi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Travel eSIM apps + remittance brands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Low — first SA-resident-abroad fan SIM</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SA number retained + regional data + content geo-unblock + remittance + ticket priority.</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CVP-7 Stadium Mode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Vodacom FNB Stadium sponsorship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Low — sponsorship is not product</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Native turnstile-on, on-seat geofenced fan-day experience.</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19"/>
                <w:szCs w:val="19"/>
              </w:rPr>
              <w:t xml:space="preserve">CVP-8 Khosi Heritage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Vodacom Big Yebo, Pep Cell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19"/>
                <w:szCs w:val="19"/>
              </w:rPr>
              <w:t xml:space="preserve">Low — first senior-respectful telco product</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333333"/>
                <w:sz w:val="19"/>
                <w:szCs w:val="19"/>
              </w:rPr>
              <w:t xml:space="preserve">Elder-mode UI in 11 languages + voice-first USSD + family subsidy kin-link + heritage content.</w:t>
            </w:r>
          </w:p>
        </w:tc>
      </w:tr>
    </w:tbl>
    <w:p>
      <w:pPr>
        <w:spacing w:after="80" w:before="80"/>
      </w:pPr>
      <w:r>
        <w:t xml:space="preserve"/>
      </w:r>
    </w:p>
    <w:p>
      <w:pPr>
        <w:spacing w:after="80" w:before="80" w:line="300"/>
      </w:pPr>
      <w:r>
        <w:rPr>
          <w:rFonts w:ascii="Arial" w:cs="Arial" w:eastAsia="Arial" w:hAnsi="Arial"/>
          <w:i/>
          <w:iCs/>
          <w:color w:val="666666"/>
          <w:sz w:val="22"/>
          <w:szCs w:val="22"/>
        </w:rPr>
        <w:t xml:space="preserve">Researcher's overall finding: Five of the eight KCM CVPs (Sisters Circle, Diaspora, Stadium Mode, Khosi Heritage, and most of Junior Khosi) are first-in-SA. The remaining three (AmaCoin, MatchPass, Hustler) face component-level competition but no integrated equivalent. KCM's defensibility therefore rests on integration plus identity — not on any single feature that an MNO could ship in isolation.</w:t>
      </w:r>
    </w:p>
    <w:p>
      <w:pPr>
        <w:pStyle w:val="Heading1"/>
        <w:pBdr>
          <w:bottom w:val="single" w:color="FFCB05" w:sz="16" w:space="4"/>
        </w:pBdr>
        <w:spacing w:after="200" w:before="360"/>
      </w:pPr>
      <w:r>
        <w:rPr>
          <w:rFonts w:ascii="Arial" w:cs="Arial" w:eastAsia="Arial" w:hAnsi="Arial"/>
          <w:b/>
          <w:bCs/>
          <w:color w:val="000000"/>
          <w:sz w:val="36"/>
          <w:szCs w:val="36"/>
        </w:rPr>
        <w:t xml:space="preserve">Appendix A — Source Alignment with KCM RFP, Financial Model &amp; Marketing Brief</w:t>
      </w:r>
    </w:p>
    <w:p>
      <w:pPr>
        <w:spacing w:after="80" w:before="80" w:line="300"/>
      </w:pPr>
      <w:r>
        <w:rPr>
          <w:rFonts w:ascii="Arial" w:cs="Arial" w:eastAsia="Arial" w:hAnsi="Arial"/>
          <w:sz w:val="22"/>
          <w:szCs w:val="22"/>
        </w:rPr>
        <w:t xml:space="preserve">This document is consistent with, and builds on, the KCM RFP deck (Sept 2025), the KCM Digital Mobile financial model (Mar 2026), and the MVNO Marketing Brief (Apr 2026). Specific anchor points used:</w:t>
      </w:r>
    </w:p>
    <w:p>
      <w:pPr>
        <w:pStyle w:val="ListParagraph"/>
        <w:numPr>
          <w:ilvl w:val="0"/>
          <w:numId w:val="2"/>
        </w:numPr>
        <w:spacing w:after="40" w:before="40" w:line="280"/>
      </w:pPr>
      <w:r>
        <w:rPr>
          <w:rFonts w:ascii="Arial" w:cs="Arial" w:eastAsia="Arial" w:hAnsi="Arial"/>
          <w:sz w:val="22"/>
          <w:szCs w:val="22"/>
        </w:rPr>
        <w:t xml:space="preserve">Supporter target: 7 million; ARPU R81; churn 20%; Models 1–4 with cumulative EBIT R63.9m to R494.6m by Y5.</w:t>
      </w:r>
    </w:p>
    <w:p>
      <w:pPr>
        <w:pStyle w:val="ListParagraph"/>
        <w:numPr>
          <w:ilvl w:val="0"/>
          <w:numId w:val="2"/>
        </w:numPr>
        <w:spacing w:after="40" w:before="40" w:line="280"/>
      </w:pPr>
      <w:r>
        <w:rPr>
          <w:rFonts w:ascii="Arial" w:cs="Arial" w:eastAsia="Arial" w:hAnsi="Arial"/>
          <w:sz w:val="22"/>
          <w:szCs w:val="22"/>
        </w:rPr>
        <w:t xml:space="preserve">Package architecture: KCM 1.5GB R85, 3GB R159, 5GB R175, 10GB R199; subscriber distribution skews 90% to entry tier.</w:t>
      </w:r>
    </w:p>
    <w:p>
      <w:pPr>
        <w:pStyle w:val="ListParagraph"/>
        <w:numPr>
          <w:ilvl w:val="0"/>
          <w:numId w:val="2"/>
        </w:numPr>
        <w:spacing w:after="40" w:before="40" w:line="280"/>
      </w:pPr>
      <w:r>
        <w:rPr>
          <w:rFonts w:ascii="Arial" w:cs="Arial" w:eastAsia="Arial" w:hAnsi="Arial"/>
          <w:sz w:val="22"/>
          <w:szCs w:val="22"/>
        </w:rPr>
        <w:t xml:space="preserve">VAS partner stack: McAfee (Multi-Access + Safe Family), Sentiance (driver/safety), eInsurer (cyber insurance), Pelatro mViva (CVM), Soundpays (audio engagement / payments), Irdeto (OTT), Boomcloud360, Maharishi Institute (learn-and-earn).</w:t>
      </w:r>
    </w:p>
    <w:p>
      <w:pPr>
        <w:pStyle w:val="ListParagraph"/>
        <w:numPr>
          <w:ilvl w:val="0"/>
          <w:numId w:val="2"/>
        </w:numPr>
        <w:spacing w:after="40" w:before="40" w:line="280"/>
      </w:pPr>
      <w:r>
        <w:rPr>
          <w:rFonts w:ascii="Arial" w:cs="Arial" w:eastAsia="Arial" w:hAnsi="Arial"/>
          <w:sz w:val="22"/>
          <w:szCs w:val="22"/>
        </w:rPr>
        <w:t xml:space="preserve">Operating model: 50/50 JV between Kaizer Chiefs Mobile and MVNE; KC owns brand, GTM, supporter relationship; MVNE runs operations and tech; MTN provides hosting.</w:t>
      </w:r>
    </w:p>
    <w:p>
      <w:pPr>
        <w:pStyle w:val="ListParagraph"/>
        <w:numPr>
          <w:ilvl w:val="0"/>
          <w:numId w:val="2"/>
        </w:numPr>
        <w:spacing w:after="40" w:before="40" w:line="280"/>
      </w:pPr>
      <w:r>
        <w:rPr>
          <w:rFonts w:ascii="Arial" w:cs="Arial" w:eastAsia="Arial" w:hAnsi="Arial"/>
          <w:sz w:val="22"/>
          <w:szCs w:val="22"/>
        </w:rPr>
        <w:t xml:space="preserve">Platform: Multi-tenant BSS/OSS, real-time charging, omnichannel CX (voice, WhatsApp, social), white-label app + web, RICA digital.</w:t>
      </w:r>
    </w:p>
    <w:p>
      <w:pPr>
        <w:pStyle w:val="ListParagraph"/>
        <w:numPr>
          <w:ilvl w:val="0"/>
          <w:numId w:val="2"/>
        </w:numPr>
        <w:spacing w:after="40" w:before="40" w:line="280"/>
      </w:pPr>
      <w:r>
        <w:rPr>
          <w:rFonts w:ascii="Arial" w:cs="Arial" w:eastAsia="Arial" w:hAnsi="Arial"/>
          <w:sz w:val="22"/>
          <w:szCs w:val="22"/>
        </w:rPr>
        <w:t xml:space="preserve">Marketing Brief: 12-month campaign, 80% physical / 20% eSIM, 16,000 physical SIMs/month, 200 eSIMs/month, wholesale-led GTM, players + sponsor activations + stadium + media as primary acquisition assets, KC owned platforms supporting.</w:t>
      </w:r>
    </w:p>
    <w:p>
      <w:pPr>
        <w:pStyle w:val="ListParagraph"/>
        <w:numPr>
          <w:ilvl w:val="0"/>
          <w:numId w:val="2"/>
        </w:numPr>
        <w:spacing w:after="40" w:before="40" w:line="280"/>
      </w:pPr>
      <w:r>
        <w:rPr>
          <w:rFonts w:ascii="Arial" w:cs="Arial" w:eastAsia="Arial" w:hAnsi="Arial"/>
          <w:sz w:val="22"/>
          <w:szCs w:val="22"/>
        </w:rPr>
        <w:t xml:space="preserve">Nielsen Fan Insights SA Sept 2025: n=487 KC fans, 20.8% more male than SA avg, 17.9% younger (16–29), 25% in &lt;R5k household income (12 pp above SA avg). Sports betting top-2 interest 62.85% (+18.4% since 2023). Fashion top-2 80.5% (+13% YoY). Podcasts 76.5% (+14.2%). TikTok 85.5% (+37.9%), WhatsApp 91.9% (+24.9%), YouTube 91.7% (+21.6%). Both men's and women's football interest 60.2% (+32.6% YoY). Camaraderie 48.1% (+14.5 pp vs avg football fan). Capitec dominant bank, TymeBank #2.</w:t>
      </w:r>
    </w:p>
    <w:p>
      <w:pPr>
        <w:pStyle w:val="Heading1"/>
        <w:pBdr>
          <w:bottom w:val="single" w:color="FFCB05" w:sz="16" w:space="4"/>
        </w:pBdr>
        <w:spacing w:after="200" w:before="360"/>
      </w:pPr>
      <w:r>
        <w:rPr>
          <w:rFonts w:ascii="Arial" w:cs="Arial" w:eastAsia="Arial" w:hAnsi="Arial"/>
          <w:b/>
          <w:bCs/>
          <w:color w:val="000000"/>
          <w:sz w:val="36"/>
          <w:szCs w:val="36"/>
        </w:rPr>
        <w:t xml:space="preserve">Appendix B — Naming &amp; Trademark Watch-List</w:t>
      </w:r>
    </w:p>
    <w:p>
      <w:pPr>
        <w:spacing w:after="80" w:before="80" w:line="300"/>
      </w:pPr>
      <w:r>
        <w:rPr>
          <w:rFonts w:ascii="Arial" w:cs="Arial" w:eastAsia="Arial" w:hAnsi="Arial"/>
          <w:sz w:val="22"/>
          <w:szCs w:val="22"/>
        </w:rPr>
        <w:t xml:space="preserve">Before campaign launch, the following marks should be cleared with KC's legal team and trademark counsel:</w:t>
      </w:r>
    </w:p>
    <w:p>
      <w:pPr>
        <w:pStyle w:val="ListParagraph"/>
        <w:numPr>
          <w:ilvl w:val="0"/>
          <w:numId w:val="2"/>
        </w:numPr>
        <w:spacing w:after="40" w:before="40" w:line="280"/>
      </w:pPr>
      <w:r>
        <w:rPr>
          <w:rFonts w:ascii="Arial" w:cs="Arial" w:eastAsia="Arial" w:hAnsi="Arial"/>
          <w:sz w:val="22"/>
          <w:szCs w:val="22"/>
        </w:rPr>
        <w:t xml:space="preserve">AmaCoin (likely clear for telecoms loyalty currency in SA, but check fintech registers).</w:t>
      </w:r>
    </w:p>
    <w:p>
      <w:pPr>
        <w:pStyle w:val="ListParagraph"/>
        <w:numPr>
          <w:ilvl w:val="0"/>
          <w:numId w:val="2"/>
        </w:numPr>
        <w:spacing w:after="40" w:before="40" w:line="280"/>
      </w:pPr>
      <w:r>
        <w:rPr>
          <w:rFonts w:ascii="Arial" w:cs="Arial" w:eastAsia="Arial" w:hAnsi="Arial"/>
          <w:sz w:val="22"/>
          <w:szCs w:val="22"/>
        </w:rPr>
        <w:t xml:space="preserve">MatchPass (check telecoms class 38 and entertainment class 41).</w:t>
      </w:r>
    </w:p>
    <w:p>
      <w:pPr>
        <w:pStyle w:val="ListParagraph"/>
        <w:numPr>
          <w:ilvl w:val="0"/>
          <w:numId w:val="2"/>
        </w:numPr>
        <w:spacing w:after="40" w:before="40" w:line="280"/>
      </w:pPr>
      <w:r>
        <w:rPr>
          <w:rFonts w:ascii="Arial" w:cs="Arial" w:eastAsia="Arial" w:hAnsi="Arial"/>
          <w:sz w:val="22"/>
          <w:szCs w:val="22"/>
        </w:rPr>
        <w:t xml:space="preserve">Stadium Mode (check both as product name and ™ in class 9/38).</w:t>
      </w:r>
    </w:p>
    <w:p>
      <w:pPr>
        <w:pStyle w:val="ListParagraph"/>
        <w:numPr>
          <w:ilvl w:val="0"/>
          <w:numId w:val="2"/>
        </w:numPr>
        <w:spacing w:after="40" w:before="40" w:line="280"/>
      </w:pPr>
      <w:r>
        <w:rPr>
          <w:rFonts w:ascii="Arial" w:cs="Arial" w:eastAsia="Arial" w:hAnsi="Arial"/>
          <w:sz w:val="22"/>
          <w:szCs w:val="22"/>
        </w:rPr>
        <w:t xml:space="preserve">Khosi Sisters Circle, Junior Khosi, Diaspora Khosi, Khosi Heritage, Eskhotini Hustler — confirm use rights with KC IP team given their proximity to KC's protected marks.</w:t>
      </w:r>
    </w:p>
    <w:p>
      <w:pPr>
        <w:pStyle w:val="Heading1"/>
        <w:pBdr>
          <w:bottom w:val="single" w:color="FFCB05" w:sz="16" w:space="4"/>
        </w:pBdr>
        <w:spacing w:after="200" w:before="360"/>
      </w:pPr>
      <w:r>
        <w:rPr>
          <w:rFonts w:ascii="Arial" w:cs="Arial" w:eastAsia="Arial" w:hAnsi="Arial"/>
          <w:b/>
          <w:bCs/>
          <w:color w:val="000000"/>
          <w:sz w:val="36"/>
          <w:szCs w:val="36"/>
        </w:rPr>
        <w:t xml:space="preserve">Appendix C — Out of Scope / Next Workstreams</w:t>
      </w:r>
    </w:p>
    <w:p>
      <w:pPr>
        <w:pStyle w:val="ListParagraph"/>
        <w:numPr>
          <w:ilvl w:val="0"/>
          <w:numId w:val="2"/>
        </w:numPr>
        <w:spacing w:after="40" w:before="40" w:line="280"/>
      </w:pPr>
      <w:r>
        <w:rPr>
          <w:rFonts w:ascii="Arial" w:cs="Arial" w:eastAsia="Arial" w:hAnsi="Arial"/>
          <w:sz w:val="22"/>
          <w:szCs w:val="22"/>
        </w:rPr>
        <w:t xml:space="preserve">Visual identity, art direction, type system, photography manifesto — to be developed in the Brand Bible workstream.</w:t>
      </w:r>
    </w:p>
    <w:p>
      <w:pPr>
        <w:pStyle w:val="ListParagraph"/>
        <w:numPr>
          <w:ilvl w:val="0"/>
          <w:numId w:val="2"/>
        </w:numPr>
        <w:spacing w:after="40" w:before="40" w:line="280"/>
      </w:pPr>
      <w:r>
        <w:rPr>
          <w:rFonts w:ascii="Arial" w:cs="Arial" w:eastAsia="Arial" w:hAnsi="Arial"/>
          <w:sz w:val="22"/>
          <w:szCs w:val="22"/>
        </w:rPr>
        <w:t xml:space="preserve">Detailed media plan and budget allocation — to be developed in the Media Plan workstream.</w:t>
      </w:r>
    </w:p>
    <w:p>
      <w:pPr>
        <w:pStyle w:val="ListParagraph"/>
        <w:numPr>
          <w:ilvl w:val="0"/>
          <w:numId w:val="2"/>
        </w:numPr>
        <w:spacing w:after="40" w:before="40" w:line="280"/>
      </w:pPr>
      <w:r>
        <w:rPr>
          <w:rFonts w:ascii="Arial" w:cs="Arial" w:eastAsia="Arial" w:hAnsi="Arial"/>
          <w:sz w:val="22"/>
          <w:szCs w:val="22"/>
        </w:rPr>
        <w:t xml:space="preserve">CRM journey copy and message templates — to be developed in the CVM workstream with Pelatro mViva and Xanite.</w:t>
      </w:r>
    </w:p>
    <w:p>
      <w:pPr>
        <w:pStyle w:val="ListParagraph"/>
        <w:numPr>
          <w:ilvl w:val="0"/>
          <w:numId w:val="2"/>
        </w:numPr>
        <w:spacing w:after="40" w:before="40" w:line="280"/>
      </w:pPr>
      <w:r>
        <w:rPr>
          <w:rFonts w:ascii="Arial" w:cs="Arial" w:eastAsia="Arial" w:hAnsi="Arial"/>
          <w:sz w:val="22"/>
          <w:szCs w:val="22"/>
        </w:rPr>
        <w:t xml:space="preserve">Full retail and distribution playbook including POS material spec — to be developed in the Distribution workstream.</w:t>
      </w:r>
    </w:p>
    <w:p>
      <w:pPr>
        <w:pStyle w:val="ListParagraph"/>
        <w:numPr>
          <w:ilvl w:val="0"/>
          <w:numId w:val="2"/>
        </w:numPr>
        <w:spacing w:after="40" w:before="40" w:line="280"/>
      </w:pPr>
      <w:r>
        <w:rPr>
          <w:rFonts w:ascii="Arial" w:cs="Arial" w:eastAsia="Arial" w:hAnsi="Arial"/>
          <w:sz w:val="22"/>
          <w:szCs w:val="22"/>
        </w:rPr>
        <w:t xml:space="preserve">Detailed economics per CVP — extension of the financial model, in the Commercial workstream.</w:t>
      </w:r>
    </w:p>
    <w:p>
      <w:pPr>
        <w:spacing w:after="80" w:before="80"/>
      </w:pPr>
      <w:r>
        <w:t xml:space="preserve"/>
      </w:r>
    </w:p>
    <w:p>
      <w:r>
        <w:br w:type="page"/>
      </w:r>
    </w:p>
    <w:p>
      <w:pPr>
        <w:pStyle w:val="Heading1"/>
        <w:pBdr>
          <w:bottom w:val="single" w:color="FFCB05" w:sz="16" w:space="4"/>
        </w:pBdr>
        <w:spacing w:after="200" w:before="360"/>
      </w:pPr>
      <w:r>
        <w:rPr>
          <w:rFonts w:ascii="Arial" w:cs="Arial" w:eastAsia="Arial" w:hAnsi="Arial"/>
          <w:b/>
          <w:bCs/>
          <w:color w:val="000000"/>
          <w:sz w:val="36"/>
          <w:szCs w:val="36"/>
        </w:rPr>
        <w:t xml:space="preserve">Appendix D — V2 Financial Model Output</w:t>
      </w:r>
    </w:p>
    <w:p>
      <w:pPr>
        <w:spacing w:after="80" w:before="80" w:line="300"/>
      </w:pPr>
      <w:r>
        <w:rPr>
          <w:rFonts w:ascii="Arial" w:cs="Arial" w:eastAsia="Arial" w:hAnsi="Arial"/>
          <w:sz w:val="22"/>
          <w:szCs w:val="22"/>
        </w:rPr>
        <w:t xml:space="preserve">The pricing in this brief is reflected in the companion financial model: “KCM Digital Mobile model V2.xlsx.” It is built on the MTN MVNO Wholesale Rate Card Q1 2026 and uses a tier-lookup formula on the Packages sheet so that each package automatically pulls the correct data rate for its bundle size.</w:t>
      </w:r>
    </w:p>
    <w:p>
      <w:pPr>
        <w:pStyle w:val="Heading2"/>
        <w:spacing w:after="140" w:before="280"/>
      </w:pPr>
      <w:r>
        <w:rPr>
          <w:rFonts w:ascii="Arial" w:cs="Arial" w:eastAsia="Arial" w:hAnsi="Arial"/>
          <w:b/>
          <w:bCs/>
          <w:color w:val="000000"/>
          <w:sz w:val="28"/>
          <w:szCs w:val="28"/>
        </w:rPr>
        <w:t xml:space="preserve">D.1 Package economics at 50% gross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80"/>
        <w:gridCol w:w="1280"/>
        <w:gridCol w:w="1280"/>
        <w:gridCol w:w="1120"/>
      </w:tblGrid>
      <w:tr>
        <w:trPr>
          <w:tblHeader/>
        </w:trPr>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Package</w:t>
            </w:r>
          </w:p>
        </w:tc>
        <w:tc>
          <w:tcPr>
            <w:tcW w:type="dxa" w:w="22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Inclusions</w:t>
            </w:r>
          </w:p>
        </w:tc>
        <w:tc>
          <w:tcPr>
            <w:tcW w:type="dxa" w:w="128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Price incl VAT</w:t>
            </w:r>
          </w:p>
        </w:tc>
        <w:tc>
          <w:tcPr>
            <w:tcW w:type="dxa" w:w="128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Price ex VAT</w:t>
            </w:r>
          </w:p>
        </w:tc>
        <w:tc>
          <w:tcPr>
            <w:tcW w:type="dxa" w:w="128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COGS ex VAT</w:t>
            </w:r>
          </w:p>
        </w:tc>
        <w:tc>
          <w:tcPr>
            <w:tcW w:type="dxa" w:w="112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Gross margin</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Khosi 1.5GB</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10 min, 1.5 GB, 20 SMS</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R90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R78.26</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R38.44</w:t>
            </w:r>
          </w:p>
        </w:tc>
        <w:tc>
          <w:tcPr>
            <w:tcW w:type="dxa" w:w="1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50.9%</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Khosi 3GB</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20 min, 3 GB, 50 SMS</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R165</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R143.48</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R70.40</w:t>
            </w:r>
          </w:p>
        </w:tc>
        <w:tc>
          <w:tcPr>
            <w:tcW w:type="dxa" w:w="1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50.9%</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Khosi 5GB</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30 min, 5.2 GB, 50 SMS</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R245</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R213.04</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R105.70</w:t>
            </w:r>
          </w:p>
        </w:tc>
        <w:tc>
          <w:tcPr>
            <w:tcW w:type="dxa" w:w="1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50.4%</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Khosi 10GB</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40 min, 10.2 GB, 50 SMS</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R315</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R273.91</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R135.51</w:t>
            </w:r>
          </w:p>
        </w:tc>
        <w:tc>
          <w:tcPr>
            <w:tcW w:type="dxa" w:w="1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50.5%</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Khosi Heritage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10 min, 50 MB, 10 SMS</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R30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R26.09</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R11.87</w:t>
            </w:r>
          </w:p>
        </w:tc>
        <w:tc>
          <w:tcPr>
            <w:tcW w:type="dxa" w:w="1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54.5%</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Junior Khosi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10 min, 1.5 GB, 50 SMS</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R100</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R86.96</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R42.94</w:t>
            </w:r>
          </w:p>
        </w:tc>
        <w:tc>
          <w:tcPr>
            <w:tcW w:type="dxa" w:w="1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50.6%</w:t>
            </w:r>
          </w:p>
        </w:tc>
      </w:tr>
      <w:tr>
        <w:tc>
          <w:tcPr>
            <w:tcW w:type="dxa" w:w="22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Eskhotini Hustler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20 min, 1.2 GB, 30 SMS</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R99</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R86.09</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R36.82</w:t>
            </w:r>
          </w:p>
        </w:tc>
        <w:tc>
          <w:tcPr>
            <w:tcW w:type="dxa" w:w="1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57.2%</w:t>
            </w:r>
          </w:p>
        </w:tc>
      </w:tr>
    </w:tbl>
    <w:p>
      <w:pPr>
        <w:spacing w:after="80" w:before="80"/>
      </w:pPr>
      <w:r>
        <w:t xml:space="preserve"/>
      </w:r>
    </w:p>
    <w:p>
      <w:pPr>
        <w:spacing w:after="80" w:before="80" w:line="300"/>
      </w:pPr>
      <w:r>
        <w:rPr>
          <w:rFonts w:ascii="Arial" w:cs="Arial" w:eastAsia="Arial" w:hAnsi="Arial"/>
          <w:sz w:val="22"/>
          <w:szCs w:val="22"/>
        </w:rPr>
        <w:t xml:space="preserve">Weighted base ARPU ex VAT (after the persona-mix above): R96.54. Weighted COGS per subscriber: R47.01. Weighted base gross margin: 51.3%.</w:t>
      </w:r>
    </w:p>
    <w:p>
      <w:pPr>
        <w:pStyle w:val="Heading2"/>
        <w:spacing w:after="140" w:before="280"/>
      </w:pPr>
      <w:r>
        <w:rPr>
          <w:rFonts w:ascii="Arial" w:cs="Arial" w:eastAsia="Arial" w:hAnsi="Arial"/>
          <w:b/>
          <w:bCs/>
          <w:color w:val="000000"/>
          <w:sz w:val="28"/>
          <w:szCs w:val="28"/>
        </w:rPr>
        <w:t xml:space="preserve">D.2 VAS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320"/>
        <w:gridCol w:w="1320"/>
        <w:gridCol w:w="1320"/>
        <w:gridCol w:w="1400"/>
      </w:tblGrid>
      <w:tr>
        <w:trPr>
          <w:tblHeader/>
        </w:trPr>
        <w:tc>
          <w:tcPr>
            <w:tcW w:type="dxa" w:w="24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VAS</w:t>
            </w:r>
          </w:p>
        </w:tc>
        <w:tc>
          <w:tcPr>
            <w:tcW w:type="dxa" w:w="16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Uptake % of base</w:t>
            </w:r>
          </w:p>
        </w:tc>
        <w:tc>
          <w:tcPr>
            <w:tcW w:type="dxa" w:w="132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Price incl VAT</w:t>
            </w:r>
          </w:p>
        </w:tc>
        <w:tc>
          <w:tcPr>
            <w:tcW w:type="dxa" w:w="132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Wholesale</w:t>
            </w:r>
          </w:p>
        </w:tc>
        <w:tc>
          <w:tcPr>
            <w:tcW w:type="dxa" w:w="132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Gross margin</w:t>
            </w:r>
          </w:p>
        </w:tc>
        <w:tc>
          <w:tcPr>
            <w:tcW w:type="dxa" w:w="14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Persona / CVP</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Khosi Sisters Circle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18%</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R49</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R20</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53.1%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P2</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McAfee Multi-Access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12%</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R15</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R5</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61.7%</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All</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Showmax PL Mobile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22%</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R29</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R10</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60.4%</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P1, P3, P4</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Diaspora travel eSIM</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1%</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R249</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R85</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60.7%</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P6</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MatchPass (prepaid unlock)</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8%</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R29</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R3</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88.1%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P1, P3</w:t>
            </w:r>
          </w:p>
        </w:tc>
      </w:tr>
    </w:tbl>
    <w:p>
      <w:pPr>
        <w:pStyle w:val="Heading2"/>
        <w:spacing w:after="140" w:before="280"/>
      </w:pPr>
      <w:r>
        <w:rPr>
          <w:rFonts w:ascii="Arial" w:cs="Arial" w:eastAsia="Arial" w:hAnsi="Arial"/>
          <w:b/>
          <w:bCs/>
          <w:color w:val="000000"/>
          <w:sz w:val="28"/>
          <w:szCs w:val="28"/>
        </w:rPr>
        <w:t xml:space="preserve">D.3 Headline financial outputs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40"/>
        <w:gridCol w:w="1240"/>
        <w:gridCol w:w="1240"/>
        <w:gridCol w:w="1240"/>
        <w:gridCol w:w="1240"/>
      </w:tblGrid>
      <w:tr>
        <w:trPr>
          <w:tblHeader/>
        </w:trPr>
        <w:tc>
          <w:tcPr>
            <w:tcW w:type="dxa" w:w="316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Metric</w:t>
            </w:r>
          </w:p>
        </w:tc>
        <w:tc>
          <w:tcPr>
            <w:tcW w:type="dxa" w:w="124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Year 1</w:t>
            </w:r>
          </w:p>
        </w:tc>
        <w:tc>
          <w:tcPr>
            <w:tcW w:type="dxa" w:w="124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Year 2</w:t>
            </w:r>
          </w:p>
        </w:tc>
        <w:tc>
          <w:tcPr>
            <w:tcW w:type="dxa" w:w="124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Year 3</w:t>
            </w:r>
          </w:p>
        </w:tc>
        <w:tc>
          <w:tcPr>
            <w:tcW w:type="dxa" w:w="124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Year 4</w:t>
            </w:r>
          </w:p>
        </w:tc>
        <w:tc>
          <w:tcPr>
            <w:tcW w:type="dxa" w:w="124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Year 5</w:t>
            </w:r>
          </w:p>
        </w:tc>
      </w:tr>
      <w:tr>
        <w:tc>
          <w:tcPr>
            <w:tcW w:type="dxa" w:w="316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Total revenue</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R121m</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R270m</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R350m</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R393m</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R417m</w:t>
            </w:r>
          </w:p>
        </w:tc>
      </w:tr>
      <w:tr>
        <w:tc>
          <w:tcPr>
            <w:tcW w:type="dxa" w:w="316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Gross margin</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51.0%</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52.3%</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52.4%</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52.4%</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52.5%</w:t>
            </w:r>
          </w:p>
        </w:tc>
      </w:tr>
      <w:tr>
        <w:tc>
          <w:tcPr>
            <w:tcW w:type="dxa" w:w="316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EBIT</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R3.6m</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R21.1m</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R30.1m</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R34.8m</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R37.1m</w:t>
            </w:r>
          </w:p>
        </w:tc>
      </w:tr>
      <w:tr>
        <w:tc>
          <w:tcPr>
            <w:tcW w:type="dxa" w:w="316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EBIT margin</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3.0%</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7.8%</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8.6%</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8.9%</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8.9%</w:t>
            </w:r>
          </w:p>
        </w:tc>
      </w:tr>
      <w:tr>
        <w:tc>
          <w:tcPr>
            <w:tcW w:type="dxa" w:w="316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Implied ARPU ex VAT (avg)</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R116.51</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R115.83</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R115.74</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R115.71</w:t>
            </w:r>
          </w:p>
        </w:tc>
        <w:tc>
          <w:tcPr>
            <w:tcW w:type="dxa" w:w="1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R115.70</w:t>
            </w:r>
          </w:p>
        </w:tc>
      </w:tr>
    </w:tbl>
    <w:p>
      <w:pPr>
        <w:spacing w:after="80" w:before="80"/>
      </w:pPr>
      <w:r>
        <w:t xml:space="preserve"/>
      </w:r>
    </w:p>
    <w:p>
      <w:pPr>
        <w:spacing w:after="80" w:before="80" w:line="300"/>
      </w:pPr>
      <w:r>
        <w:rPr>
          <w:rFonts w:ascii="Arial" w:cs="Arial" w:eastAsia="Arial" w:hAnsi="Arial"/>
          <w:sz w:val="22"/>
          <w:szCs w:val="22"/>
        </w:rPr>
        <w:t xml:space="preserve">Cumulative 5-year revenue R1,551m. Cumulative 5-year EBIT R126.7m. Year-1 ARPU is R116 ex VAT (versus R81 in the prior model) — a 42% lift driven by repricing the higher tiers and tighter VAS bundling, while still respecting the entry-tier accessibility (Khosi 1.5GB at R90 incl VAT).</w:t>
      </w:r>
    </w:p>
    <w:p>
      <w:pPr>
        <w:pStyle w:val="Heading2"/>
        <w:spacing w:after="140" w:before="280"/>
      </w:pPr>
      <w:r>
        <w:rPr>
          <w:rFonts w:ascii="Arial" w:cs="Arial" w:eastAsia="Arial" w:hAnsi="Arial"/>
          <w:b/>
          <w:bCs/>
          <w:color w:val="000000"/>
          <w:sz w:val="28"/>
          <w:szCs w:val="28"/>
        </w:rPr>
        <w:t xml:space="preserve">D.4 Pricing change versus the prior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80"/>
        <w:gridCol w:w="1880"/>
        <w:gridCol w:w="1400"/>
        <w:gridCol w:w="1800"/>
      </w:tblGrid>
      <w:tr>
        <w:trPr>
          <w:tblHeader/>
        </w:trPr>
        <w:tc>
          <w:tcPr>
            <w:tcW w:type="dxa" w:w="24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Package</w:t>
            </w:r>
          </w:p>
        </w:tc>
        <w:tc>
          <w:tcPr>
            <w:tcW w:type="dxa" w:w="188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Prior price (incl VAT)</w:t>
            </w:r>
          </w:p>
        </w:tc>
        <w:tc>
          <w:tcPr>
            <w:tcW w:type="dxa" w:w="188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V2 price (incl VAT)</w:t>
            </w:r>
          </w:p>
        </w:tc>
        <w:tc>
          <w:tcPr>
            <w:tcW w:type="dxa" w:w="14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Change</w:t>
            </w:r>
          </w:p>
        </w:tc>
        <w:tc>
          <w:tcPr>
            <w:tcW w:type="dxa" w:w="1800"/>
            <w:tcBorders>
              <w:top w:val="single" w:color="BFBFBF" w:sz="4"/>
              <w:left w:val="single" w:color="BFBFBF" w:sz="4"/>
              <w:bottom w:val="single" w:color="BFBFBF" w:sz="4"/>
              <w:right w:val="single" w:color="BFBFBF" w:sz="4"/>
            </w:tcBorders>
            <w:shd w:fill="FFCB05" w:val="clear"/>
            <w:tcMar>
              <w:top w:type="dxa" w:w="100"/>
              <w:left w:type="dxa" w:w="140"/>
              <w:bottom w:type="dxa" w:w="100"/>
              <w:right w:type="dxa" w:w="140"/>
            </w:tcMar>
            <w:vAlign w:val="top"/>
          </w:tcPr>
          <w:p>
            <w:pPr>
              <w:spacing w:after="0" w:before="0" w:line="260"/>
              <w:jc w:val="left"/>
            </w:pPr>
            <w:r>
              <w:rPr>
                <w:rFonts w:ascii="Arial" w:cs="Arial" w:eastAsia="Arial" w:hAnsi="Arial"/>
                <w:b/>
                <w:bCs/>
                <w:color w:val="000000"/>
                <w:sz w:val="20"/>
                <w:szCs w:val="20"/>
              </w:rPr>
              <w:t xml:space="preserve">Reason</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Khosi 1.5GB</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R85</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R90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+R5</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Restore 50% GM under MTN Q1 2026 rates.</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Khosi 3GB</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R159</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R165</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+R6</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Tighten to 50% GM — was 46% on prior rates.</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Khosi 5GB</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R175</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R245</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+R70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Was 44% GM — was bleeding margin.</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Khosi 10GB</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R199</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R315</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+R116</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Was 29% GM under prior rates — severely underpriced.</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Khosi Heritage</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R29</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R30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+R1</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Tiny lift. Strong margin (54%) funds Elder UX.</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Junior Khosi</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R69</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R100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+R31</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R69 was unviable at 50% GM on MTN rates. New price funds McAfee Safe Family pre-install.</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Eskhotini Hustler</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R99</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R99</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Held flat. Already at 57% GM with tightened bundle.</w:t>
            </w:r>
          </w:p>
        </w:tc>
      </w:tr>
      <w:tr>
        <w:tc>
          <w:tcPr>
            <w:tcW w:type="dxa" w:w="2400"/>
            <w:tcBorders>
              <w:top w:val="single" w:color="BFBFBF" w:sz="4"/>
              <w:left w:val="single" w:color="BFBFBF" w:sz="4"/>
              <w:bottom w:val="single" w:color="BFBFBF" w:sz="4"/>
              <w:right w:val="single" w:color="BFBFBF" w:sz="4"/>
            </w:tcBorders>
            <w:shd w:fill="FFF8DD" w:val="clear"/>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Showmax PL Mobile add-on</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R20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b/>
                <w:bCs/>
                <w:color w:val="000000"/>
                <w:sz w:val="20"/>
                <w:szCs w:val="20"/>
              </w:rPr>
              <w:t xml:space="preserve">R29</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+R9</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60"/>
            </w:pPr>
            <w:r>
              <w:rPr>
                <w:rFonts w:ascii="Arial" w:cs="Arial" w:eastAsia="Arial" w:hAnsi="Arial"/>
                <w:color w:val="000000"/>
                <w:sz w:val="20"/>
                <w:szCs w:val="20"/>
              </w:rPr>
              <w:t xml:space="preserve">Aligns with Showmax PL Mobile market price; supports content partner economics.</w:t>
            </w:r>
          </w:p>
        </w:tc>
      </w:tr>
    </w:tbl>
    <w:p>
      <w:pPr>
        <w:spacing w:after="80" w:before="80"/>
      </w:pPr>
      <w:r>
        <w:t xml:space="preserve"/>
      </w:r>
    </w:p>
    <w:p>
      <w:pPr>
        <w:spacing w:after="80" w:before="80" w:line="300"/>
      </w:pPr>
      <w:r>
        <w:rPr>
          <w:rFonts w:ascii="Arial" w:cs="Arial" w:eastAsia="Arial" w:hAnsi="Arial"/>
          <w:sz w:val="22"/>
          <w:szCs w:val="22"/>
        </w:rPr>
        <w:t xml:space="preserve">In communications, the entry-tier increase from R85 to R90 incl VAT is the key public-facing change. The bigger-ticket increases (5GB and 10GB) target premium segments (P3 Born-Free Pro, P5 Hustler Pro, P4 Family lead) that have demonstrated willingness to pay for higher data envelopes — and where the prior pricing was destroying margin. The Junior Khosi increase from R69 to R100 funds the McAfee Safe Family inclusion and the Maharishi-co-developed learning track.</w:t>
      </w:r>
    </w:p>
    <w:p>
      <w:pPr>
        <w:pStyle w:val="Heading2"/>
        <w:spacing w:after="140" w:before="280"/>
      </w:pPr>
      <w:r>
        <w:rPr>
          <w:rFonts w:ascii="Arial" w:cs="Arial" w:eastAsia="Arial" w:hAnsi="Arial"/>
          <w:b/>
          <w:bCs/>
          <w:color w:val="000000"/>
          <w:sz w:val="28"/>
          <w:szCs w:val="28"/>
        </w:rPr>
        <w:t xml:space="preserve">D.5 Companion financial model</w:t>
      </w:r>
    </w:p>
    <w:p>
      <w:pPr>
        <w:spacing w:after="80" w:before="80" w:line="300"/>
      </w:pPr>
      <w:r>
        <w:rPr>
          <w:rFonts w:ascii="Arial" w:cs="Arial" w:eastAsia="Arial" w:hAnsi="Arial"/>
          <w:sz w:val="22"/>
          <w:szCs w:val="22"/>
        </w:rPr>
        <w:t xml:space="preserve">The V2 model is delivered as “KCM Digital Mobile model V2.xlsx” in the same folder. It contains:</w:t>
      </w:r>
    </w:p>
    <w:p>
      <w:pPr>
        <w:pStyle w:val="ListParagraph"/>
        <w:numPr>
          <w:ilvl w:val="0"/>
          <w:numId w:val="2"/>
        </w:numPr>
        <w:spacing w:after="40" w:before="40" w:line="280"/>
      </w:pPr>
      <w:r>
        <w:rPr>
          <w:rFonts w:ascii="Arial" w:cs="Arial" w:eastAsia="Arial" w:hAnsi="Arial"/>
          <w:sz w:val="22"/>
          <w:szCs w:val="22"/>
        </w:rPr>
        <w:t xml:space="preserve">Summary sheet — headline KPIs and 5-year P&amp;L roll-up.</w:t>
      </w:r>
    </w:p>
    <w:p>
      <w:pPr>
        <w:pStyle w:val="ListParagraph"/>
        <w:numPr>
          <w:ilvl w:val="0"/>
          <w:numId w:val="2"/>
        </w:numPr>
        <w:spacing w:after="40" w:before="40" w:line="280"/>
      </w:pPr>
      <w:r>
        <w:rPr>
          <w:rFonts w:ascii="Arial" w:cs="Arial" w:eastAsia="Arial" w:hAnsi="Arial"/>
          <w:sz w:val="22"/>
          <w:szCs w:val="22"/>
        </w:rPr>
        <w:t xml:space="preserve">Assumptions sheet — all macro, opex, SIM, VAS, and volume assumptions in blue input cells.</w:t>
      </w:r>
    </w:p>
    <w:p>
      <w:pPr>
        <w:pStyle w:val="ListParagraph"/>
        <w:numPr>
          <w:ilvl w:val="0"/>
          <w:numId w:val="2"/>
        </w:numPr>
        <w:spacing w:after="40" w:before="40" w:line="280"/>
      </w:pPr>
      <w:r>
        <w:rPr>
          <w:rFonts w:ascii="Arial" w:cs="Arial" w:eastAsia="Arial" w:hAnsi="Arial"/>
          <w:sz w:val="22"/>
          <w:szCs w:val="22"/>
        </w:rPr>
        <w:t xml:space="preserve">MTN_Rates sheet — the wholesale rate card from MTN MVNO Q1 2026 (voice R0.38/min, SMS R0.15, tiered data).</w:t>
      </w:r>
    </w:p>
    <w:p>
      <w:pPr>
        <w:pStyle w:val="ListParagraph"/>
        <w:numPr>
          <w:ilvl w:val="0"/>
          <w:numId w:val="2"/>
        </w:numPr>
        <w:spacing w:after="40" w:before="40" w:line="280"/>
      </w:pPr>
      <w:r>
        <w:rPr>
          <w:rFonts w:ascii="Arial" w:cs="Arial" w:eastAsia="Arial" w:hAnsi="Arial"/>
          <w:sz w:val="22"/>
          <w:szCs w:val="22"/>
        </w:rPr>
        <w:t xml:space="preserve">Packages sheet — 7 base packages with formulas that pull the correct data rate per tier and prove ≥50% GM each.</w:t>
      </w:r>
    </w:p>
    <w:p>
      <w:pPr>
        <w:pStyle w:val="ListParagraph"/>
        <w:numPr>
          <w:ilvl w:val="0"/>
          <w:numId w:val="2"/>
        </w:numPr>
        <w:spacing w:after="40" w:before="40" w:line="280"/>
      </w:pPr>
      <w:r>
        <w:rPr>
          <w:rFonts w:ascii="Arial" w:cs="Arial" w:eastAsia="Arial" w:hAnsi="Arial"/>
          <w:sz w:val="22"/>
          <w:szCs w:val="22"/>
        </w:rPr>
        <w:t xml:space="preserve">VAS sheet — 5 add-on services with uptake, price, wholesale, and margin per service.</w:t>
      </w:r>
    </w:p>
    <w:p>
      <w:pPr>
        <w:pStyle w:val="ListParagraph"/>
        <w:numPr>
          <w:ilvl w:val="0"/>
          <w:numId w:val="2"/>
        </w:numPr>
        <w:spacing w:after="40" w:before="40" w:line="280"/>
      </w:pPr>
      <w:r>
        <w:rPr>
          <w:rFonts w:ascii="Arial" w:cs="Arial" w:eastAsia="Arial" w:hAnsi="Arial"/>
          <w:sz w:val="22"/>
          <w:szCs w:val="22"/>
        </w:rPr>
        <w:t xml:space="preserve">Bundles sheet — reference rate card for top-up purchases.</w:t>
      </w:r>
    </w:p>
    <w:p>
      <w:pPr>
        <w:pStyle w:val="ListParagraph"/>
        <w:numPr>
          <w:ilvl w:val="0"/>
          <w:numId w:val="2"/>
        </w:numPr>
        <w:spacing w:after="40" w:before="40" w:line="280"/>
      </w:pPr>
      <w:r>
        <w:rPr>
          <w:rFonts w:ascii="Arial" w:cs="Arial" w:eastAsia="Arial" w:hAnsi="Arial"/>
          <w:sz w:val="22"/>
          <w:szCs w:val="22"/>
        </w:rPr>
        <w:t xml:space="preserve">Calculations sheet — 60-month subscriber and P&amp;L projection with formula-driven churn, ARPU and EBIT.</w:t>
      </w:r>
    </w:p>
    <w:p>
      <w:pPr>
        <w:pStyle w:val="ListParagraph"/>
        <w:numPr>
          <w:ilvl w:val="0"/>
          <w:numId w:val="2"/>
        </w:numPr>
        <w:spacing w:after="40" w:before="40" w:line="280"/>
      </w:pPr>
      <w:r>
        <w:rPr>
          <w:rFonts w:ascii="Arial" w:cs="Arial" w:eastAsia="Arial" w:hAnsi="Arial"/>
          <w:sz w:val="22"/>
          <w:szCs w:val="22"/>
        </w:rPr>
        <w:t xml:space="preserve">Annual Calculations sheet — Year 1–5 P&amp;L and 5-year totals.</w:t>
      </w:r>
    </w:p>
    <w:p>
      <w:pPr>
        <w:spacing w:after="80" w:before="80" w:line="300"/>
      </w:pPr>
      <w:r>
        <w:rPr>
          <w:rFonts w:ascii="Arial" w:cs="Arial" w:eastAsia="Arial" w:hAnsi="Arial"/>
          <w:sz w:val="22"/>
          <w:szCs w:val="22"/>
        </w:rPr>
        <w:t xml:space="preserve">All formulas are live; the model recalculates correctly with zero formula errors. Adjust any blue input cell on Assumptions or Packages and all downstream sheets re-flow.</w:t>
      </w:r>
    </w:p>
    <w:p>
      <w:pPr>
        <w:spacing w:after="80" w:before="80" w:line="300"/>
        <w:jc w:val="center"/>
      </w:pPr>
      <w:r>
        <w:rPr>
          <w:rFonts w:ascii="Arial" w:cs="Arial" w:eastAsia="Arial" w:hAnsi="Arial"/>
          <w:b/>
          <w:bCs/>
          <w:color w:val="666666"/>
          <w:sz w:val="22"/>
          <w:szCs w:val="22"/>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8"/>
        <w:szCs w:val="18"/>
      </w:rPr>
      <w:t xml:space="preserve">KCM CVPs V2 — How We Build the Tribe</w:t>
    </w:r>
    <w:r>
      <w:rPr>
        <w:rFonts w:ascii="Arial" w:cs="Arial" w:eastAsia="Arial" w:hAnsi="Arial"/>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B05" w:sz="8" w:space="4"/>
      </w:pBdr>
      <w:spacing w:after="80"/>
    </w:pPr>
    <w:r>
      <w:rPr>
        <w:rFonts w:ascii="Arial" w:cs="Arial" w:eastAsia="Arial" w:hAnsi="Arial"/>
        <w:b/>
        <w:bCs/>
        <w:color w:val="000000"/>
        <w:sz w:val="18"/>
        <w:szCs w:val="18"/>
      </w:rPr>
      <w:t xml:space="preserve">KAIZER CHIEFS MOBILE</w:t>
    </w:r>
    <w:r>
      <w:rPr>
        <w:rFonts w:ascii="Arial" w:cs="Arial" w:eastAsia="Arial" w:hAnsi="Arial"/>
        <w:color w:val="666666"/>
        <w:sz w:val="18"/>
        <w:szCs w:val="18"/>
      </w:rPr>
      <w:t xml:space="preserve">   ·   Personas, Customer Journeys &amp; Non-Comparable CVPs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KCM — Personas, Customer Journeys &amp; Non-Comparable CVPs</dc:title>
  <dc:creator>KCM CVP Strategy</dc:creator>
  <cp:lastModifiedBy>Un-named</cp:lastModifiedBy>
  <cp:revision>1</cp:revision>
  <dcterms:created xsi:type="dcterms:W3CDTF">2026-05-04T16:43:32.119Z</dcterms:created>
  <dcterms:modified xsi:type="dcterms:W3CDTF">2026-05-04T16:43:32.120Z</dcterms:modified>
</cp:coreProperties>
</file>

<file path=docProps/custom.xml><?xml version="1.0" encoding="utf-8"?>
<Properties xmlns="http://schemas.openxmlformats.org/officeDocument/2006/custom-properties" xmlns:vt="http://schemas.openxmlformats.org/officeDocument/2006/docPropsVTypes"/>
</file>