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8AE035" w14:textId="77777777" w:rsidR="00281C70" w:rsidRDefault="00281C70" w:rsidP="007C4D41">
      <w:pPr>
        <w:pStyle w:val="Title"/>
      </w:pPr>
    </w:p>
    <w:p w14:paraId="47C5C4F0" w14:textId="77777777" w:rsidR="00281C70" w:rsidRDefault="00281C70" w:rsidP="007C4D41">
      <w:pPr>
        <w:pStyle w:val="Title"/>
      </w:pPr>
    </w:p>
    <w:p w14:paraId="520CF7C0" w14:textId="77777777" w:rsidR="00281C70" w:rsidRDefault="00281C70" w:rsidP="007C4D41">
      <w:pPr>
        <w:pStyle w:val="Title"/>
      </w:pPr>
    </w:p>
    <w:p w14:paraId="6ED81F5A" w14:textId="77777777" w:rsidR="00281C70" w:rsidRDefault="00281C70" w:rsidP="007C4D41">
      <w:pPr>
        <w:pStyle w:val="Title"/>
      </w:pPr>
    </w:p>
    <w:p w14:paraId="0B69828C" w14:textId="56895D96" w:rsidR="007C4D41" w:rsidRDefault="007C4D41" w:rsidP="007C4D41">
      <w:pPr>
        <w:pStyle w:val="Title"/>
      </w:pPr>
      <w:r>
        <w:t>Module 1 – Apply – Introduction to Software Development</w:t>
      </w:r>
    </w:p>
    <w:p w14:paraId="180380BD" w14:textId="77777777" w:rsidR="00281C70" w:rsidRDefault="00281C70" w:rsidP="00281C70"/>
    <w:p w14:paraId="00F174D2" w14:textId="77777777" w:rsidR="00281C70" w:rsidRDefault="00281C70" w:rsidP="00281C70"/>
    <w:p w14:paraId="1509614B" w14:textId="78718E61" w:rsidR="00281C70" w:rsidRDefault="00281C70" w:rsidP="00281C70">
      <w:pPr>
        <w:pStyle w:val="Subtitle"/>
      </w:pPr>
      <w:r>
        <w:t>Benjamin Roberts</w:t>
      </w:r>
    </w:p>
    <w:p w14:paraId="61E095E7" w14:textId="56EC986D" w:rsidR="00281C70" w:rsidRPr="00281C70" w:rsidRDefault="00281C70" w:rsidP="00281C70">
      <w:pPr>
        <w:pStyle w:val="Subtitle"/>
      </w:pPr>
      <w:r>
        <w:t>Level 4 Software Development</w:t>
      </w:r>
    </w:p>
    <w:p w14:paraId="624E4376" w14:textId="6F7F028C" w:rsidR="007C4D41" w:rsidRDefault="007C4D41">
      <w:r>
        <w:br w:type="page"/>
      </w:r>
    </w:p>
    <w:sdt>
      <w:sdtPr>
        <w:rPr>
          <w:rFonts w:asciiTheme="minorHAnsi" w:eastAsiaTheme="minorHAnsi" w:hAnsiTheme="minorHAnsi" w:cstheme="minorBidi"/>
          <w:color w:val="auto"/>
          <w:kern w:val="2"/>
          <w:sz w:val="22"/>
          <w:szCs w:val="22"/>
          <w:lang w:val="en-GB"/>
          <w14:ligatures w14:val="standardContextual"/>
        </w:rPr>
        <w:id w:val="1647248718"/>
        <w:docPartObj>
          <w:docPartGallery w:val="Table of Contents"/>
          <w:docPartUnique/>
        </w:docPartObj>
      </w:sdtPr>
      <w:sdtEndPr>
        <w:rPr>
          <w:b/>
          <w:bCs/>
          <w:noProof/>
        </w:rPr>
      </w:sdtEndPr>
      <w:sdtContent>
        <w:p w14:paraId="4339D6F6" w14:textId="21408620" w:rsidR="007C4D41" w:rsidRDefault="007C4D41">
          <w:pPr>
            <w:pStyle w:val="TOCHeading"/>
          </w:pPr>
          <w:r>
            <w:t>Contents</w:t>
          </w:r>
        </w:p>
        <w:p w14:paraId="514CFD47" w14:textId="39ACF380" w:rsidR="00EF550E" w:rsidRDefault="007C4D41">
          <w:pPr>
            <w:pStyle w:val="TOC1"/>
            <w:tabs>
              <w:tab w:val="right" w:leader="dot" w:pos="9016"/>
            </w:tabs>
            <w:rPr>
              <w:rFonts w:eastAsiaTheme="minorEastAsia"/>
              <w:noProof/>
              <w:sz w:val="24"/>
              <w:szCs w:val="24"/>
              <w:lang w:eastAsia="en-GB"/>
            </w:rPr>
          </w:pPr>
          <w:r>
            <w:fldChar w:fldCharType="begin"/>
          </w:r>
          <w:r>
            <w:instrText xml:space="preserve"> TOC \o "1-3" \h \z \u </w:instrText>
          </w:r>
          <w:r>
            <w:fldChar w:fldCharType="separate"/>
          </w:r>
          <w:hyperlink w:anchor="_Toc166964420" w:history="1">
            <w:r w:rsidR="00EF550E" w:rsidRPr="00702D3F">
              <w:rPr>
                <w:rStyle w:val="Hyperlink"/>
                <w:noProof/>
              </w:rPr>
              <w:t>Introduction &amp; Requirements</w:t>
            </w:r>
            <w:r w:rsidR="00EF550E">
              <w:rPr>
                <w:noProof/>
                <w:webHidden/>
              </w:rPr>
              <w:tab/>
            </w:r>
            <w:r w:rsidR="00EF550E">
              <w:rPr>
                <w:noProof/>
                <w:webHidden/>
              </w:rPr>
              <w:fldChar w:fldCharType="begin"/>
            </w:r>
            <w:r w:rsidR="00EF550E">
              <w:rPr>
                <w:noProof/>
                <w:webHidden/>
              </w:rPr>
              <w:instrText xml:space="preserve"> PAGEREF _Toc166964420 \h </w:instrText>
            </w:r>
            <w:r w:rsidR="00EF550E">
              <w:rPr>
                <w:noProof/>
                <w:webHidden/>
              </w:rPr>
            </w:r>
            <w:r w:rsidR="00EF550E">
              <w:rPr>
                <w:noProof/>
                <w:webHidden/>
              </w:rPr>
              <w:fldChar w:fldCharType="separate"/>
            </w:r>
            <w:r w:rsidR="00EF550E">
              <w:rPr>
                <w:noProof/>
                <w:webHidden/>
              </w:rPr>
              <w:t>3</w:t>
            </w:r>
            <w:r w:rsidR="00EF550E">
              <w:rPr>
                <w:noProof/>
                <w:webHidden/>
              </w:rPr>
              <w:fldChar w:fldCharType="end"/>
            </w:r>
          </w:hyperlink>
        </w:p>
        <w:p w14:paraId="119D75EC" w14:textId="23B7B3C7" w:rsidR="00EF550E" w:rsidRDefault="00000000">
          <w:pPr>
            <w:pStyle w:val="TOC2"/>
            <w:tabs>
              <w:tab w:val="right" w:leader="dot" w:pos="9016"/>
            </w:tabs>
            <w:rPr>
              <w:rFonts w:eastAsiaTheme="minorEastAsia"/>
              <w:noProof/>
              <w:sz w:val="24"/>
              <w:szCs w:val="24"/>
              <w:lang w:eastAsia="en-GB"/>
            </w:rPr>
          </w:pPr>
          <w:hyperlink w:anchor="_Toc166964421" w:history="1">
            <w:r w:rsidR="00EF550E" w:rsidRPr="00702D3F">
              <w:rPr>
                <w:rStyle w:val="Hyperlink"/>
                <w:noProof/>
              </w:rPr>
              <w:t>Project Description</w:t>
            </w:r>
            <w:r w:rsidR="00EF550E">
              <w:rPr>
                <w:noProof/>
                <w:webHidden/>
              </w:rPr>
              <w:tab/>
            </w:r>
            <w:r w:rsidR="00EF550E">
              <w:rPr>
                <w:noProof/>
                <w:webHidden/>
              </w:rPr>
              <w:fldChar w:fldCharType="begin"/>
            </w:r>
            <w:r w:rsidR="00EF550E">
              <w:rPr>
                <w:noProof/>
                <w:webHidden/>
              </w:rPr>
              <w:instrText xml:space="preserve"> PAGEREF _Toc166964421 \h </w:instrText>
            </w:r>
            <w:r w:rsidR="00EF550E">
              <w:rPr>
                <w:noProof/>
                <w:webHidden/>
              </w:rPr>
            </w:r>
            <w:r w:rsidR="00EF550E">
              <w:rPr>
                <w:noProof/>
                <w:webHidden/>
              </w:rPr>
              <w:fldChar w:fldCharType="separate"/>
            </w:r>
            <w:r w:rsidR="00EF550E">
              <w:rPr>
                <w:noProof/>
                <w:webHidden/>
              </w:rPr>
              <w:t>3</w:t>
            </w:r>
            <w:r w:rsidR="00EF550E">
              <w:rPr>
                <w:noProof/>
                <w:webHidden/>
              </w:rPr>
              <w:fldChar w:fldCharType="end"/>
            </w:r>
          </w:hyperlink>
        </w:p>
        <w:p w14:paraId="60C18C24" w14:textId="3618BC5E" w:rsidR="00EF550E" w:rsidRDefault="00000000">
          <w:pPr>
            <w:pStyle w:val="TOC2"/>
            <w:tabs>
              <w:tab w:val="right" w:leader="dot" w:pos="9016"/>
            </w:tabs>
            <w:rPr>
              <w:rFonts w:eastAsiaTheme="minorEastAsia"/>
              <w:noProof/>
              <w:sz w:val="24"/>
              <w:szCs w:val="24"/>
              <w:lang w:eastAsia="en-GB"/>
            </w:rPr>
          </w:pPr>
          <w:hyperlink w:anchor="_Toc166964422" w:history="1">
            <w:r w:rsidR="00EF550E" w:rsidRPr="00702D3F">
              <w:rPr>
                <w:rStyle w:val="Hyperlink"/>
                <w:noProof/>
              </w:rPr>
              <w:t>How this was decided</w:t>
            </w:r>
            <w:r w:rsidR="00EF550E">
              <w:rPr>
                <w:noProof/>
                <w:webHidden/>
              </w:rPr>
              <w:tab/>
            </w:r>
            <w:r w:rsidR="00EF550E">
              <w:rPr>
                <w:noProof/>
                <w:webHidden/>
              </w:rPr>
              <w:fldChar w:fldCharType="begin"/>
            </w:r>
            <w:r w:rsidR="00EF550E">
              <w:rPr>
                <w:noProof/>
                <w:webHidden/>
              </w:rPr>
              <w:instrText xml:space="preserve"> PAGEREF _Toc166964422 \h </w:instrText>
            </w:r>
            <w:r w:rsidR="00EF550E">
              <w:rPr>
                <w:noProof/>
                <w:webHidden/>
              </w:rPr>
            </w:r>
            <w:r w:rsidR="00EF550E">
              <w:rPr>
                <w:noProof/>
                <w:webHidden/>
              </w:rPr>
              <w:fldChar w:fldCharType="separate"/>
            </w:r>
            <w:r w:rsidR="00EF550E">
              <w:rPr>
                <w:noProof/>
                <w:webHidden/>
              </w:rPr>
              <w:t>3</w:t>
            </w:r>
            <w:r w:rsidR="00EF550E">
              <w:rPr>
                <w:noProof/>
                <w:webHidden/>
              </w:rPr>
              <w:fldChar w:fldCharType="end"/>
            </w:r>
          </w:hyperlink>
        </w:p>
        <w:p w14:paraId="7C2A1DC3" w14:textId="4ACE19FC" w:rsidR="00EF550E" w:rsidRDefault="00000000">
          <w:pPr>
            <w:pStyle w:val="TOC2"/>
            <w:tabs>
              <w:tab w:val="right" w:leader="dot" w:pos="9016"/>
            </w:tabs>
            <w:rPr>
              <w:rFonts w:eastAsiaTheme="minorEastAsia"/>
              <w:noProof/>
              <w:sz w:val="24"/>
              <w:szCs w:val="24"/>
              <w:lang w:eastAsia="en-GB"/>
            </w:rPr>
          </w:pPr>
          <w:hyperlink w:anchor="_Toc166964423" w:history="1">
            <w:r w:rsidR="00EF550E" w:rsidRPr="00702D3F">
              <w:rPr>
                <w:rStyle w:val="Hyperlink"/>
                <w:noProof/>
              </w:rPr>
              <w:t>Acceptance Criteria/Project Outcomes</w:t>
            </w:r>
            <w:r w:rsidR="00EF550E">
              <w:rPr>
                <w:noProof/>
                <w:webHidden/>
              </w:rPr>
              <w:tab/>
            </w:r>
            <w:r w:rsidR="00EF550E">
              <w:rPr>
                <w:noProof/>
                <w:webHidden/>
              </w:rPr>
              <w:fldChar w:fldCharType="begin"/>
            </w:r>
            <w:r w:rsidR="00EF550E">
              <w:rPr>
                <w:noProof/>
                <w:webHidden/>
              </w:rPr>
              <w:instrText xml:space="preserve"> PAGEREF _Toc166964423 \h </w:instrText>
            </w:r>
            <w:r w:rsidR="00EF550E">
              <w:rPr>
                <w:noProof/>
                <w:webHidden/>
              </w:rPr>
            </w:r>
            <w:r w:rsidR="00EF550E">
              <w:rPr>
                <w:noProof/>
                <w:webHidden/>
              </w:rPr>
              <w:fldChar w:fldCharType="separate"/>
            </w:r>
            <w:r w:rsidR="00EF550E">
              <w:rPr>
                <w:noProof/>
                <w:webHidden/>
              </w:rPr>
              <w:t>3</w:t>
            </w:r>
            <w:r w:rsidR="00EF550E">
              <w:rPr>
                <w:noProof/>
                <w:webHidden/>
              </w:rPr>
              <w:fldChar w:fldCharType="end"/>
            </w:r>
          </w:hyperlink>
        </w:p>
        <w:p w14:paraId="76C4B620" w14:textId="3294AEFA" w:rsidR="00EF550E" w:rsidRDefault="00000000">
          <w:pPr>
            <w:pStyle w:val="TOC1"/>
            <w:tabs>
              <w:tab w:val="right" w:leader="dot" w:pos="9016"/>
            </w:tabs>
            <w:rPr>
              <w:rFonts w:eastAsiaTheme="minorEastAsia"/>
              <w:noProof/>
              <w:sz w:val="24"/>
              <w:szCs w:val="24"/>
              <w:lang w:eastAsia="en-GB"/>
            </w:rPr>
          </w:pPr>
          <w:hyperlink w:anchor="_Toc166964424" w:history="1">
            <w:r w:rsidR="00EF550E" w:rsidRPr="00702D3F">
              <w:rPr>
                <w:rStyle w:val="Hyperlink"/>
                <w:noProof/>
              </w:rPr>
              <w:t>Stakeholders Involved</w:t>
            </w:r>
            <w:r w:rsidR="00EF550E">
              <w:rPr>
                <w:noProof/>
                <w:webHidden/>
              </w:rPr>
              <w:tab/>
            </w:r>
            <w:r w:rsidR="00EF550E">
              <w:rPr>
                <w:noProof/>
                <w:webHidden/>
              </w:rPr>
              <w:fldChar w:fldCharType="begin"/>
            </w:r>
            <w:r w:rsidR="00EF550E">
              <w:rPr>
                <w:noProof/>
                <w:webHidden/>
              </w:rPr>
              <w:instrText xml:space="preserve"> PAGEREF _Toc166964424 \h </w:instrText>
            </w:r>
            <w:r w:rsidR="00EF550E">
              <w:rPr>
                <w:noProof/>
                <w:webHidden/>
              </w:rPr>
            </w:r>
            <w:r w:rsidR="00EF550E">
              <w:rPr>
                <w:noProof/>
                <w:webHidden/>
              </w:rPr>
              <w:fldChar w:fldCharType="separate"/>
            </w:r>
            <w:r w:rsidR="00EF550E">
              <w:rPr>
                <w:noProof/>
                <w:webHidden/>
              </w:rPr>
              <w:t>4</w:t>
            </w:r>
            <w:r w:rsidR="00EF550E">
              <w:rPr>
                <w:noProof/>
                <w:webHidden/>
              </w:rPr>
              <w:fldChar w:fldCharType="end"/>
            </w:r>
          </w:hyperlink>
        </w:p>
        <w:p w14:paraId="738BE63A" w14:textId="28FBA064" w:rsidR="00EF550E" w:rsidRDefault="00000000">
          <w:pPr>
            <w:pStyle w:val="TOC2"/>
            <w:tabs>
              <w:tab w:val="right" w:leader="dot" w:pos="9016"/>
            </w:tabs>
            <w:rPr>
              <w:rFonts w:eastAsiaTheme="minorEastAsia"/>
              <w:noProof/>
              <w:sz w:val="24"/>
              <w:szCs w:val="24"/>
              <w:lang w:eastAsia="en-GB"/>
            </w:rPr>
          </w:pPr>
          <w:hyperlink w:anchor="_Toc166964425" w:history="1">
            <w:r w:rsidR="00EF550E" w:rsidRPr="00702D3F">
              <w:rPr>
                <w:rStyle w:val="Hyperlink"/>
                <w:noProof/>
              </w:rPr>
              <w:t>Summary</w:t>
            </w:r>
            <w:r w:rsidR="00EF550E">
              <w:rPr>
                <w:noProof/>
                <w:webHidden/>
              </w:rPr>
              <w:tab/>
            </w:r>
            <w:r w:rsidR="00EF550E">
              <w:rPr>
                <w:noProof/>
                <w:webHidden/>
              </w:rPr>
              <w:fldChar w:fldCharType="begin"/>
            </w:r>
            <w:r w:rsidR="00EF550E">
              <w:rPr>
                <w:noProof/>
                <w:webHidden/>
              </w:rPr>
              <w:instrText xml:space="preserve"> PAGEREF _Toc166964425 \h </w:instrText>
            </w:r>
            <w:r w:rsidR="00EF550E">
              <w:rPr>
                <w:noProof/>
                <w:webHidden/>
              </w:rPr>
            </w:r>
            <w:r w:rsidR="00EF550E">
              <w:rPr>
                <w:noProof/>
                <w:webHidden/>
              </w:rPr>
              <w:fldChar w:fldCharType="separate"/>
            </w:r>
            <w:r w:rsidR="00EF550E">
              <w:rPr>
                <w:noProof/>
                <w:webHidden/>
              </w:rPr>
              <w:t>4</w:t>
            </w:r>
            <w:r w:rsidR="00EF550E">
              <w:rPr>
                <w:noProof/>
                <w:webHidden/>
              </w:rPr>
              <w:fldChar w:fldCharType="end"/>
            </w:r>
          </w:hyperlink>
        </w:p>
        <w:p w14:paraId="590C41F8" w14:textId="44D321B6" w:rsidR="00EF550E" w:rsidRDefault="00000000">
          <w:pPr>
            <w:pStyle w:val="TOC2"/>
            <w:tabs>
              <w:tab w:val="right" w:leader="dot" w:pos="9016"/>
            </w:tabs>
            <w:rPr>
              <w:rFonts w:eastAsiaTheme="minorEastAsia"/>
              <w:noProof/>
              <w:sz w:val="24"/>
              <w:szCs w:val="24"/>
              <w:lang w:eastAsia="en-GB"/>
            </w:rPr>
          </w:pPr>
          <w:hyperlink w:anchor="_Toc166964426" w:history="1">
            <w:r w:rsidR="00EF550E" w:rsidRPr="00702D3F">
              <w:rPr>
                <w:rStyle w:val="Hyperlink"/>
                <w:noProof/>
              </w:rPr>
              <w:t>QA</w:t>
            </w:r>
            <w:r w:rsidR="00EF550E">
              <w:rPr>
                <w:noProof/>
                <w:webHidden/>
              </w:rPr>
              <w:tab/>
            </w:r>
            <w:r w:rsidR="00EF550E">
              <w:rPr>
                <w:noProof/>
                <w:webHidden/>
              </w:rPr>
              <w:fldChar w:fldCharType="begin"/>
            </w:r>
            <w:r w:rsidR="00EF550E">
              <w:rPr>
                <w:noProof/>
                <w:webHidden/>
              </w:rPr>
              <w:instrText xml:space="preserve"> PAGEREF _Toc166964426 \h </w:instrText>
            </w:r>
            <w:r w:rsidR="00EF550E">
              <w:rPr>
                <w:noProof/>
                <w:webHidden/>
              </w:rPr>
            </w:r>
            <w:r w:rsidR="00EF550E">
              <w:rPr>
                <w:noProof/>
                <w:webHidden/>
              </w:rPr>
              <w:fldChar w:fldCharType="separate"/>
            </w:r>
            <w:r w:rsidR="00EF550E">
              <w:rPr>
                <w:noProof/>
                <w:webHidden/>
              </w:rPr>
              <w:t>4</w:t>
            </w:r>
            <w:r w:rsidR="00EF550E">
              <w:rPr>
                <w:noProof/>
                <w:webHidden/>
              </w:rPr>
              <w:fldChar w:fldCharType="end"/>
            </w:r>
          </w:hyperlink>
        </w:p>
        <w:p w14:paraId="464BAD85" w14:textId="6F41BBBC" w:rsidR="00EF550E" w:rsidRDefault="00000000">
          <w:pPr>
            <w:pStyle w:val="TOC1"/>
            <w:tabs>
              <w:tab w:val="right" w:leader="dot" w:pos="9016"/>
            </w:tabs>
            <w:rPr>
              <w:rFonts w:eastAsiaTheme="minorEastAsia"/>
              <w:noProof/>
              <w:sz w:val="24"/>
              <w:szCs w:val="24"/>
              <w:lang w:eastAsia="en-GB"/>
            </w:rPr>
          </w:pPr>
          <w:hyperlink w:anchor="_Toc166964427" w:history="1">
            <w:r w:rsidR="00EF550E" w:rsidRPr="00702D3F">
              <w:rPr>
                <w:rStyle w:val="Hyperlink"/>
                <w:noProof/>
              </w:rPr>
              <w:t>Development</w:t>
            </w:r>
            <w:r w:rsidR="00EF550E">
              <w:rPr>
                <w:noProof/>
                <w:webHidden/>
              </w:rPr>
              <w:tab/>
            </w:r>
            <w:r w:rsidR="00EF550E">
              <w:rPr>
                <w:noProof/>
                <w:webHidden/>
              </w:rPr>
              <w:fldChar w:fldCharType="begin"/>
            </w:r>
            <w:r w:rsidR="00EF550E">
              <w:rPr>
                <w:noProof/>
                <w:webHidden/>
              </w:rPr>
              <w:instrText xml:space="preserve"> PAGEREF _Toc166964427 \h </w:instrText>
            </w:r>
            <w:r w:rsidR="00EF550E">
              <w:rPr>
                <w:noProof/>
                <w:webHidden/>
              </w:rPr>
            </w:r>
            <w:r w:rsidR="00EF550E">
              <w:rPr>
                <w:noProof/>
                <w:webHidden/>
              </w:rPr>
              <w:fldChar w:fldCharType="separate"/>
            </w:r>
            <w:r w:rsidR="00EF550E">
              <w:rPr>
                <w:noProof/>
                <w:webHidden/>
              </w:rPr>
              <w:t>5</w:t>
            </w:r>
            <w:r w:rsidR="00EF550E">
              <w:rPr>
                <w:noProof/>
                <w:webHidden/>
              </w:rPr>
              <w:fldChar w:fldCharType="end"/>
            </w:r>
          </w:hyperlink>
        </w:p>
        <w:p w14:paraId="604CACC5" w14:textId="46735807" w:rsidR="00EF550E" w:rsidRDefault="00000000">
          <w:pPr>
            <w:pStyle w:val="TOC2"/>
            <w:tabs>
              <w:tab w:val="right" w:leader="dot" w:pos="9016"/>
            </w:tabs>
            <w:rPr>
              <w:rFonts w:eastAsiaTheme="minorEastAsia"/>
              <w:noProof/>
              <w:sz w:val="24"/>
              <w:szCs w:val="24"/>
              <w:lang w:eastAsia="en-GB"/>
            </w:rPr>
          </w:pPr>
          <w:hyperlink w:anchor="_Toc166964428" w:history="1">
            <w:r w:rsidR="00EF550E" w:rsidRPr="00702D3F">
              <w:rPr>
                <w:rStyle w:val="Hyperlink"/>
                <w:noProof/>
              </w:rPr>
              <w:t>User Input</w:t>
            </w:r>
            <w:r w:rsidR="00EF550E">
              <w:rPr>
                <w:noProof/>
                <w:webHidden/>
              </w:rPr>
              <w:tab/>
            </w:r>
            <w:r w:rsidR="00EF550E">
              <w:rPr>
                <w:noProof/>
                <w:webHidden/>
              </w:rPr>
              <w:fldChar w:fldCharType="begin"/>
            </w:r>
            <w:r w:rsidR="00EF550E">
              <w:rPr>
                <w:noProof/>
                <w:webHidden/>
              </w:rPr>
              <w:instrText xml:space="preserve"> PAGEREF _Toc166964428 \h </w:instrText>
            </w:r>
            <w:r w:rsidR="00EF550E">
              <w:rPr>
                <w:noProof/>
                <w:webHidden/>
              </w:rPr>
            </w:r>
            <w:r w:rsidR="00EF550E">
              <w:rPr>
                <w:noProof/>
                <w:webHidden/>
              </w:rPr>
              <w:fldChar w:fldCharType="separate"/>
            </w:r>
            <w:r w:rsidR="00EF550E">
              <w:rPr>
                <w:noProof/>
                <w:webHidden/>
              </w:rPr>
              <w:t>5</w:t>
            </w:r>
            <w:r w:rsidR="00EF550E">
              <w:rPr>
                <w:noProof/>
                <w:webHidden/>
              </w:rPr>
              <w:fldChar w:fldCharType="end"/>
            </w:r>
          </w:hyperlink>
        </w:p>
        <w:p w14:paraId="788CD928" w14:textId="01F0C7B1" w:rsidR="00EF550E" w:rsidRDefault="00000000">
          <w:pPr>
            <w:pStyle w:val="TOC2"/>
            <w:tabs>
              <w:tab w:val="right" w:leader="dot" w:pos="9016"/>
            </w:tabs>
            <w:rPr>
              <w:rFonts w:eastAsiaTheme="minorEastAsia"/>
              <w:noProof/>
              <w:sz w:val="24"/>
              <w:szCs w:val="24"/>
              <w:lang w:eastAsia="en-GB"/>
            </w:rPr>
          </w:pPr>
          <w:hyperlink w:anchor="_Toc166964429" w:history="1">
            <w:r w:rsidR="00EF550E" w:rsidRPr="00702D3F">
              <w:rPr>
                <w:rStyle w:val="Hyperlink"/>
                <w:noProof/>
              </w:rPr>
              <w:t>CRUD - Database Connection</w:t>
            </w:r>
            <w:r w:rsidR="00EF550E">
              <w:rPr>
                <w:noProof/>
                <w:webHidden/>
              </w:rPr>
              <w:tab/>
            </w:r>
            <w:r w:rsidR="00EF550E">
              <w:rPr>
                <w:noProof/>
                <w:webHidden/>
              </w:rPr>
              <w:fldChar w:fldCharType="begin"/>
            </w:r>
            <w:r w:rsidR="00EF550E">
              <w:rPr>
                <w:noProof/>
                <w:webHidden/>
              </w:rPr>
              <w:instrText xml:space="preserve"> PAGEREF _Toc166964429 \h </w:instrText>
            </w:r>
            <w:r w:rsidR="00EF550E">
              <w:rPr>
                <w:noProof/>
                <w:webHidden/>
              </w:rPr>
            </w:r>
            <w:r w:rsidR="00EF550E">
              <w:rPr>
                <w:noProof/>
                <w:webHidden/>
              </w:rPr>
              <w:fldChar w:fldCharType="separate"/>
            </w:r>
            <w:r w:rsidR="00EF550E">
              <w:rPr>
                <w:noProof/>
                <w:webHidden/>
              </w:rPr>
              <w:t>7</w:t>
            </w:r>
            <w:r w:rsidR="00EF550E">
              <w:rPr>
                <w:noProof/>
                <w:webHidden/>
              </w:rPr>
              <w:fldChar w:fldCharType="end"/>
            </w:r>
          </w:hyperlink>
        </w:p>
        <w:p w14:paraId="4E73BA55" w14:textId="57E59F6F" w:rsidR="00EF550E" w:rsidRDefault="00000000">
          <w:pPr>
            <w:pStyle w:val="TOC3"/>
            <w:tabs>
              <w:tab w:val="right" w:leader="dot" w:pos="9016"/>
            </w:tabs>
            <w:rPr>
              <w:rFonts w:eastAsiaTheme="minorEastAsia"/>
              <w:noProof/>
              <w:sz w:val="24"/>
              <w:szCs w:val="24"/>
              <w:lang w:eastAsia="en-GB"/>
            </w:rPr>
          </w:pPr>
          <w:hyperlink w:anchor="_Toc166964430" w:history="1">
            <w:r w:rsidR="00EF550E" w:rsidRPr="00702D3F">
              <w:rPr>
                <w:rStyle w:val="Hyperlink"/>
                <w:noProof/>
              </w:rPr>
              <w:t>Handing Azure firewall</w:t>
            </w:r>
            <w:r w:rsidR="00EF550E">
              <w:rPr>
                <w:noProof/>
                <w:webHidden/>
              </w:rPr>
              <w:tab/>
            </w:r>
            <w:r w:rsidR="00EF550E">
              <w:rPr>
                <w:noProof/>
                <w:webHidden/>
              </w:rPr>
              <w:fldChar w:fldCharType="begin"/>
            </w:r>
            <w:r w:rsidR="00EF550E">
              <w:rPr>
                <w:noProof/>
                <w:webHidden/>
              </w:rPr>
              <w:instrText xml:space="preserve"> PAGEREF _Toc166964430 \h </w:instrText>
            </w:r>
            <w:r w:rsidR="00EF550E">
              <w:rPr>
                <w:noProof/>
                <w:webHidden/>
              </w:rPr>
            </w:r>
            <w:r w:rsidR="00EF550E">
              <w:rPr>
                <w:noProof/>
                <w:webHidden/>
              </w:rPr>
              <w:fldChar w:fldCharType="separate"/>
            </w:r>
            <w:r w:rsidR="00EF550E">
              <w:rPr>
                <w:noProof/>
                <w:webHidden/>
              </w:rPr>
              <w:t>7</w:t>
            </w:r>
            <w:r w:rsidR="00EF550E">
              <w:rPr>
                <w:noProof/>
                <w:webHidden/>
              </w:rPr>
              <w:fldChar w:fldCharType="end"/>
            </w:r>
          </w:hyperlink>
        </w:p>
        <w:p w14:paraId="48C030CF" w14:textId="6856C8B2" w:rsidR="00EF550E" w:rsidRDefault="00000000">
          <w:pPr>
            <w:pStyle w:val="TOC2"/>
            <w:tabs>
              <w:tab w:val="right" w:leader="dot" w:pos="9016"/>
            </w:tabs>
            <w:rPr>
              <w:rFonts w:eastAsiaTheme="minorEastAsia"/>
              <w:noProof/>
              <w:sz w:val="24"/>
              <w:szCs w:val="24"/>
              <w:lang w:eastAsia="en-GB"/>
            </w:rPr>
          </w:pPr>
          <w:hyperlink w:anchor="_Toc166964431" w:history="1">
            <w:r w:rsidR="00EF550E" w:rsidRPr="00702D3F">
              <w:rPr>
                <w:rStyle w:val="Hyperlink"/>
                <w:noProof/>
              </w:rPr>
              <w:t>Credit Policy built</w:t>
            </w:r>
            <w:r w:rsidR="00EF550E">
              <w:rPr>
                <w:noProof/>
                <w:webHidden/>
              </w:rPr>
              <w:tab/>
            </w:r>
            <w:r w:rsidR="00EF550E">
              <w:rPr>
                <w:noProof/>
                <w:webHidden/>
              </w:rPr>
              <w:fldChar w:fldCharType="begin"/>
            </w:r>
            <w:r w:rsidR="00EF550E">
              <w:rPr>
                <w:noProof/>
                <w:webHidden/>
              </w:rPr>
              <w:instrText xml:space="preserve"> PAGEREF _Toc166964431 \h </w:instrText>
            </w:r>
            <w:r w:rsidR="00EF550E">
              <w:rPr>
                <w:noProof/>
                <w:webHidden/>
              </w:rPr>
            </w:r>
            <w:r w:rsidR="00EF550E">
              <w:rPr>
                <w:noProof/>
                <w:webHidden/>
              </w:rPr>
              <w:fldChar w:fldCharType="separate"/>
            </w:r>
            <w:r w:rsidR="00EF550E">
              <w:rPr>
                <w:noProof/>
                <w:webHidden/>
              </w:rPr>
              <w:t>8</w:t>
            </w:r>
            <w:r w:rsidR="00EF550E">
              <w:rPr>
                <w:noProof/>
                <w:webHidden/>
              </w:rPr>
              <w:fldChar w:fldCharType="end"/>
            </w:r>
          </w:hyperlink>
        </w:p>
        <w:p w14:paraId="101D5E8D" w14:textId="33288862" w:rsidR="00EF550E" w:rsidRDefault="00000000">
          <w:pPr>
            <w:pStyle w:val="TOC3"/>
            <w:tabs>
              <w:tab w:val="right" w:leader="dot" w:pos="9016"/>
            </w:tabs>
            <w:rPr>
              <w:rFonts w:eastAsiaTheme="minorEastAsia"/>
              <w:noProof/>
              <w:sz w:val="24"/>
              <w:szCs w:val="24"/>
              <w:lang w:eastAsia="en-GB"/>
            </w:rPr>
          </w:pPr>
          <w:hyperlink w:anchor="_Toc166964432" w:history="1">
            <w:r w:rsidR="00EF550E" w:rsidRPr="00702D3F">
              <w:rPr>
                <w:rStyle w:val="Hyperlink"/>
                <w:noProof/>
              </w:rPr>
              <w:t>Scorecards</w:t>
            </w:r>
            <w:r w:rsidR="00EF550E">
              <w:rPr>
                <w:noProof/>
                <w:webHidden/>
              </w:rPr>
              <w:tab/>
            </w:r>
            <w:r w:rsidR="00EF550E">
              <w:rPr>
                <w:noProof/>
                <w:webHidden/>
              </w:rPr>
              <w:fldChar w:fldCharType="begin"/>
            </w:r>
            <w:r w:rsidR="00EF550E">
              <w:rPr>
                <w:noProof/>
                <w:webHidden/>
              </w:rPr>
              <w:instrText xml:space="preserve"> PAGEREF _Toc166964432 \h </w:instrText>
            </w:r>
            <w:r w:rsidR="00EF550E">
              <w:rPr>
                <w:noProof/>
                <w:webHidden/>
              </w:rPr>
            </w:r>
            <w:r w:rsidR="00EF550E">
              <w:rPr>
                <w:noProof/>
                <w:webHidden/>
              </w:rPr>
              <w:fldChar w:fldCharType="separate"/>
            </w:r>
            <w:r w:rsidR="00EF550E">
              <w:rPr>
                <w:noProof/>
                <w:webHidden/>
              </w:rPr>
              <w:t>8</w:t>
            </w:r>
            <w:r w:rsidR="00EF550E">
              <w:rPr>
                <w:noProof/>
                <w:webHidden/>
              </w:rPr>
              <w:fldChar w:fldCharType="end"/>
            </w:r>
          </w:hyperlink>
        </w:p>
        <w:p w14:paraId="51C10989" w14:textId="7F82AE8E" w:rsidR="00EF550E" w:rsidRDefault="00000000">
          <w:pPr>
            <w:pStyle w:val="TOC3"/>
            <w:tabs>
              <w:tab w:val="right" w:leader="dot" w:pos="9016"/>
            </w:tabs>
            <w:rPr>
              <w:rFonts w:eastAsiaTheme="minorEastAsia"/>
              <w:noProof/>
              <w:sz w:val="24"/>
              <w:szCs w:val="24"/>
              <w:lang w:eastAsia="en-GB"/>
            </w:rPr>
          </w:pPr>
          <w:hyperlink w:anchor="_Toc166964433" w:history="1">
            <w:r w:rsidR="00EF550E" w:rsidRPr="00702D3F">
              <w:rPr>
                <w:rStyle w:val="Hyperlink"/>
                <w:noProof/>
              </w:rPr>
              <w:t>NULL Handling in characteristics</w:t>
            </w:r>
            <w:r w:rsidR="00EF550E">
              <w:rPr>
                <w:noProof/>
                <w:webHidden/>
              </w:rPr>
              <w:tab/>
            </w:r>
            <w:r w:rsidR="00EF550E">
              <w:rPr>
                <w:noProof/>
                <w:webHidden/>
              </w:rPr>
              <w:fldChar w:fldCharType="begin"/>
            </w:r>
            <w:r w:rsidR="00EF550E">
              <w:rPr>
                <w:noProof/>
                <w:webHidden/>
              </w:rPr>
              <w:instrText xml:space="preserve"> PAGEREF _Toc166964433 \h </w:instrText>
            </w:r>
            <w:r w:rsidR="00EF550E">
              <w:rPr>
                <w:noProof/>
                <w:webHidden/>
              </w:rPr>
            </w:r>
            <w:r w:rsidR="00EF550E">
              <w:rPr>
                <w:noProof/>
                <w:webHidden/>
              </w:rPr>
              <w:fldChar w:fldCharType="separate"/>
            </w:r>
            <w:r w:rsidR="00EF550E">
              <w:rPr>
                <w:noProof/>
                <w:webHidden/>
              </w:rPr>
              <w:t>12</w:t>
            </w:r>
            <w:r w:rsidR="00EF550E">
              <w:rPr>
                <w:noProof/>
                <w:webHidden/>
              </w:rPr>
              <w:fldChar w:fldCharType="end"/>
            </w:r>
          </w:hyperlink>
        </w:p>
        <w:p w14:paraId="75979D17" w14:textId="7C2F5401" w:rsidR="00EF550E" w:rsidRDefault="00000000">
          <w:pPr>
            <w:pStyle w:val="TOC3"/>
            <w:tabs>
              <w:tab w:val="right" w:leader="dot" w:pos="9016"/>
            </w:tabs>
            <w:rPr>
              <w:rFonts w:eastAsiaTheme="minorEastAsia"/>
              <w:noProof/>
              <w:sz w:val="24"/>
              <w:szCs w:val="24"/>
              <w:lang w:eastAsia="en-GB"/>
            </w:rPr>
          </w:pPr>
          <w:hyperlink w:anchor="_Toc166964434" w:history="1">
            <w:r w:rsidR="00EF550E" w:rsidRPr="00702D3F">
              <w:rPr>
                <w:rStyle w:val="Hyperlink"/>
                <w:noProof/>
              </w:rPr>
              <w:t>Probability of Default formula</w:t>
            </w:r>
            <w:r w:rsidR="00EF550E">
              <w:rPr>
                <w:noProof/>
                <w:webHidden/>
              </w:rPr>
              <w:tab/>
            </w:r>
            <w:r w:rsidR="00EF550E">
              <w:rPr>
                <w:noProof/>
                <w:webHidden/>
              </w:rPr>
              <w:fldChar w:fldCharType="begin"/>
            </w:r>
            <w:r w:rsidR="00EF550E">
              <w:rPr>
                <w:noProof/>
                <w:webHidden/>
              </w:rPr>
              <w:instrText xml:space="preserve"> PAGEREF _Toc166964434 \h </w:instrText>
            </w:r>
            <w:r w:rsidR="00EF550E">
              <w:rPr>
                <w:noProof/>
                <w:webHidden/>
              </w:rPr>
            </w:r>
            <w:r w:rsidR="00EF550E">
              <w:rPr>
                <w:noProof/>
                <w:webHidden/>
              </w:rPr>
              <w:fldChar w:fldCharType="separate"/>
            </w:r>
            <w:r w:rsidR="00EF550E">
              <w:rPr>
                <w:noProof/>
                <w:webHidden/>
              </w:rPr>
              <w:t>12</w:t>
            </w:r>
            <w:r w:rsidR="00EF550E">
              <w:rPr>
                <w:noProof/>
                <w:webHidden/>
              </w:rPr>
              <w:fldChar w:fldCharType="end"/>
            </w:r>
          </w:hyperlink>
        </w:p>
        <w:p w14:paraId="547270C4" w14:textId="7EC3D555" w:rsidR="00EF550E" w:rsidRDefault="00000000">
          <w:pPr>
            <w:pStyle w:val="TOC2"/>
            <w:tabs>
              <w:tab w:val="right" w:leader="dot" w:pos="9016"/>
            </w:tabs>
            <w:rPr>
              <w:rFonts w:eastAsiaTheme="minorEastAsia"/>
              <w:noProof/>
              <w:sz w:val="24"/>
              <w:szCs w:val="24"/>
              <w:lang w:eastAsia="en-GB"/>
            </w:rPr>
          </w:pPr>
          <w:hyperlink w:anchor="_Toc166964435" w:history="1">
            <w:r w:rsidR="00EF550E" w:rsidRPr="00702D3F">
              <w:rPr>
                <w:rStyle w:val="Hyperlink"/>
                <w:noProof/>
              </w:rPr>
              <w:t>Policy Rules</w:t>
            </w:r>
            <w:r w:rsidR="00EF550E">
              <w:rPr>
                <w:noProof/>
                <w:webHidden/>
              </w:rPr>
              <w:tab/>
            </w:r>
            <w:r w:rsidR="00EF550E">
              <w:rPr>
                <w:noProof/>
                <w:webHidden/>
              </w:rPr>
              <w:fldChar w:fldCharType="begin"/>
            </w:r>
            <w:r w:rsidR="00EF550E">
              <w:rPr>
                <w:noProof/>
                <w:webHidden/>
              </w:rPr>
              <w:instrText xml:space="preserve"> PAGEREF _Toc166964435 \h </w:instrText>
            </w:r>
            <w:r w:rsidR="00EF550E">
              <w:rPr>
                <w:noProof/>
                <w:webHidden/>
              </w:rPr>
            </w:r>
            <w:r w:rsidR="00EF550E">
              <w:rPr>
                <w:noProof/>
                <w:webHidden/>
              </w:rPr>
              <w:fldChar w:fldCharType="separate"/>
            </w:r>
            <w:r w:rsidR="00EF550E">
              <w:rPr>
                <w:noProof/>
                <w:webHidden/>
              </w:rPr>
              <w:t>12</w:t>
            </w:r>
            <w:r w:rsidR="00EF550E">
              <w:rPr>
                <w:noProof/>
                <w:webHidden/>
              </w:rPr>
              <w:fldChar w:fldCharType="end"/>
            </w:r>
          </w:hyperlink>
        </w:p>
        <w:p w14:paraId="455D0152" w14:textId="7AF341BC" w:rsidR="00EF550E" w:rsidRDefault="00000000">
          <w:pPr>
            <w:pStyle w:val="TOC1"/>
            <w:tabs>
              <w:tab w:val="right" w:leader="dot" w:pos="9016"/>
            </w:tabs>
            <w:rPr>
              <w:rFonts w:eastAsiaTheme="minorEastAsia"/>
              <w:noProof/>
              <w:sz w:val="24"/>
              <w:szCs w:val="24"/>
              <w:lang w:eastAsia="en-GB"/>
            </w:rPr>
          </w:pPr>
          <w:hyperlink w:anchor="_Toc166964436" w:history="1">
            <w:r w:rsidR="00EF550E" w:rsidRPr="00702D3F">
              <w:rPr>
                <w:rStyle w:val="Hyperlink"/>
                <w:noProof/>
              </w:rPr>
              <w:t>Testing the program</w:t>
            </w:r>
            <w:r w:rsidR="00EF550E">
              <w:rPr>
                <w:noProof/>
                <w:webHidden/>
              </w:rPr>
              <w:tab/>
            </w:r>
            <w:r w:rsidR="00EF550E">
              <w:rPr>
                <w:noProof/>
                <w:webHidden/>
              </w:rPr>
              <w:fldChar w:fldCharType="begin"/>
            </w:r>
            <w:r w:rsidR="00EF550E">
              <w:rPr>
                <w:noProof/>
                <w:webHidden/>
              </w:rPr>
              <w:instrText xml:space="preserve"> PAGEREF _Toc166964436 \h </w:instrText>
            </w:r>
            <w:r w:rsidR="00EF550E">
              <w:rPr>
                <w:noProof/>
                <w:webHidden/>
              </w:rPr>
            </w:r>
            <w:r w:rsidR="00EF550E">
              <w:rPr>
                <w:noProof/>
                <w:webHidden/>
              </w:rPr>
              <w:fldChar w:fldCharType="separate"/>
            </w:r>
            <w:r w:rsidR="00EF550E">
              <w:rPr>
                <w:noProof/>
                <w:webHidden/>
              </w:rPr>
              <w:t>14</w:t>
            </w:r>
            <w:r w:rsidR="00EF550E">
              <w:rPr>
                <w:noProof/>
                <w:webHidden/>
              </w:rPr>
              <w:fldChar w:fldCharType="end"/>
            </w:r>
          </w:hyperlink>
        </w:p>
        <w:p w14:paraId="1C0872C5" w14:textId="087E08B5" w:rsidR="00EF550E" w:rsidRDefault="00000000">
          <w:pPr>
            <w:pStyle w:val="TOC2"/>
            <w:tabs>
              <w:tab w:val="right" w:leader="dot" w:pos="9016"/>
            </w:tabs>
            <w:rPr>
              <w:rFonts w:eastAsiaTheme="minorEastAsia"/>
              <w:noProof/>
              <w:sz w:val="24"/>
              <w:szCs w:val="24"/>
              <w:lang w:eastAsia="en-GB"/>
            </w:rPr>
          </w:pPr>
          <w:hyperlink w:anchor="_Toc166964437" w:history="1">
            <w:r w:rsidR="00EF550E" w:rsidRPr="00702D3F">
              <w:rPr>
                <w:rStyle w:val="Hyperlink"/>
                <w:noProof/>
              </w:rPr>
              <w:t>JUnit</w:t>
            </w:r>
            <w:r w:rsidR="00EF550E">
              <w:rPr>
                <w:noProof/>
                <w:webHidden/>
              </w:rPr>
              <w:tab/>
            </w:r>
            <w:r w:rsidR="00EF550E">
              <w:rPr>
                <w:noProof/>
                <w:webHidden/>
              </w:rPr>
              <w:fldChar w:fldCharType="begin"/>
            </w:r>
            <w:r w:rsidR="00EF550E">
              <w:rPr>
                <w:noProof/>
                <w:webHidden/>
              </w:rPr>
              <w:instrText xml:space="preserve"> PAGEREF _Toc166964437 \h </w:instrText>
            </w:r>
            <w:r w:rsidR="00EF550E">
              <w:rPr>
                <w:noProof/>
                <w:webHidden/>
              </w:rPr>
            </w:r>
            <w:r w:rsidR="00EF550E">
              <w:rPr>
                <w:noProof/>
                <w:webHidden/>
              </w:rPr>
              <w:fldChar w:fldCharType="separate"/>
            </w:r>
            <w:r w:rsidR="00EF550E">
              <w:rPr>
                <w:noProof/>
                <w:webHidden/>
              </w:rPr>
              <w:t>14</w:t>
            </w:r>
            <w:r w:rsidR="00EF550E">
              <w:rPr>
                <w:noProof/>
                <w:webHidden/>
              </w:rPr>
              <w:fldChar w:fldCharType="end"/>
            </w:r>
          </w:hyperlink>
        </w:p>
        <w:p w14:paraId="0B27AA17" w14:textId="7FAF1883" w:rsidR="00EF550E" w:rsidRDefault="00000000">
          <w:pPr>
            <w:pStyle w:val="TOC2"/>
            <w:tabs>
              <w:tab w:val="right" w:leader="dot" w:pos="9016"/>
            </w:tabs>
            <w:rPr>
              <w:rFonts w:eastAsiaTheme="minorEastAsia"/>
              <w:noProof/>
              <w:sz w:val="24"/>
              <w:szCs w:val="24"/>
              <w:lang w:eastAsia="en-GB"/>
            </w:rPr>
          </w:pPr>
          <w:hyperlink w:anchor="_Toc166964438" w:history="1">
            <w:r w:rsidR="00EF550E" w:rsidRPr="00702D3F">
              <w:rPr>
                <w:rStyle w:val="Hyperlink"/>
                <w:noProof/>
              </w:rPr>
              <w:t>End to End</w:t>
            </w:r>
            <w:r w:rsidR="00EF550E">
              <w:rPr>
                <w:noProof/>
                <w:webHidden/>
              </w:rPr>
              <w:tab/>
            </w:r>
            <w:r w:rsidR="00EF550E">
              <w:rPr>
                <w:noProof/>
                <w:webHidden/>
              </w:rPr>
              <w:fldChar w:fldCharType="begin"/>
            </w:r>
            <w:r w:rsidR="00EF550E">
              <w:rPr>
                <w:noProof/>
                <w:webHidden/>
              </w:rPr>
              <w:instrText xml:space="preserve"> PAGEREF _Toc166964438 \h </w:instrText>
            </w:r>
            <w:r w:rsidR="00EF550E">
              <w:rPr>
                <w:noProof/>
                <w:webHidden/>
              </w:rPr>
            </w:r>
            <w:r w:rsidR="00EF550E">
              <w:rPr>
                <w:noProof/>
                <w:webHidden/>
              </w:rPr>
              <w:fldChar w:fldCharType="separate"/>
            </w:r>
            <w:r w:rsidR="00EF550E">
              <w:rPr>
                <w:noProof/>
                <w:webHidden/>
              </w:rPr>
              <w:t>14</w:t>
            </w:r>
            <w:r w:rsidR="00EF550E">
              <w:rPr>
                <w:noProof/>
                <w:webHidden/>
              </w:rPr>
              <w:fldChar w:fldCharType="end"/>
            </w:r>
          </w:hyperlink>
        </w:p>
        <w:p w14:paraId="0BB4E284" w14:textId="7E98EFD8" w:rsidR="00EF550E" w:rsidRDefault="00000000">
          <w:pPr>
            <w:pStyle w:val="TOC1"/>
            <w:tabs>
              <w:tab w:val="right" w:leader="dot" w:pos="9016"/>
            </w:tabs>
            <w:rPr>
              <w:rFonts w:eastAsiaTheme="minorEastAsia"/>
              <w:noProof/>
              <w:sz w:val="24"/>
              <w:szCs w:val="24"/>
              <w:lang w:eastAsia="en-GB"/>
            </w:rPr>
          </w:pPr>
          <w:hyperlink w:anchor="_Toc166964439" w:history="1">
            <w:r w:rsidR="00EF550E" w:rsidRPr="00702D3F">
              <w:rPr>
                <w:rStyle w:val="Hyperlink"/>
                <w:noProof/>
              </w:rPr>
              <w:t>Final Code Repository</w:t>
            </w:r>
            <w:r w:rsidR="00EF550E">
              <w:rPr>
                <w:noProof/>
                <w:webHidden/>
              </w:rPr>
              <w:tab/>
            </w:r>
            <w:r w:rsidR="00EF550E">
              <w:rPr>
                <w:noProof/>
                <w:webHidden/>
              </w:rPr>
              <w:fldChar w:fldCharType="begin"/>
            </w:r>
            <w:r w:rsidR="00EF550E">
              <w:rPr>
                <w:noProof/>
                <w:webHidden/>
              </w:rPr>
              <w:instrText xml:space="preserve"> PAGEREF _Toc166964439 \h </w:instrText>
            </w:r>
            <w:r w:rsidR="00EF550E">
              <w:rPr>
                <w:noProof/>
                <w:webHidden/>
              </w:rPr>
            </w:r>
            <w:r w:rsidR="00EF550E">
              <w:rPr>
                <w:noProof/>
                <w:webHidden/>
              </w:rPr>
              <w:fldChar w:fldCharType="separate"/>
            </w:r>
            <w:r w:rsidR="00EF550E">
              <w:rPr>
                <w:noProof/>
                <w:webHidden/>
              </w:rPr>
              <w:t>14</w:t>
            </w:r>
            <w:r w:rsidR="00EF550E">
              <w:rPr>
                <w:noProof/>
                <w:webHidden/>
              </w:rPr>
              <w:fldChar w:fldCharType="end"/>
            </w:r>
          </w:hyperlink>
        </w:p>
        <w:p w14:paraId="3562913C" w14:textId="10877D06" w:rsidR="00EF550E" w:rsidRDefault="00000000">
          <w:pPr>
            <w:pStyle w:val="TOC1"/>
            <w:tabs>
              <w:tab w:val="right" w:leader="dot" w:pos="9016"/>
            </w:tabs>
            <w:rPr>
              <w:rFonts w:eastAsiaTheme="minorEastAsia"/>
              <w:noProof/>
              <w:sz w:val="24"/>
              <w:szCs w:val="24"/>
              <w:lang w:eastAsia="en-GB"/>
            </w:rPr>
          </w:pPr>
          <w:hyperlink w:anchor="_Toc166964440" w:history="1">
            <w:r w:rsidR="00EF550E" w:rsidRPr="00702D3F">
              <w:rPr>
                <w:rStyle w:val="Hyperlink"/>
                <w:noProof/>
              </w:rPr>
              <w:t>References</w:t>
            </w:r>
            <w:r w:rsidR="00EF550E">
              <w:rPr>
                <w:noProof/>
                <w:webHidden/>
              </w:rPr>
              <w:tab/>
            </w:r>
            <w:r w:rsidR="00EF550E">
              <w:rPr>
                <w:noProof/>
                <w:webHidden/>
              </w:rPr>
              <w:fldChar w:fldCharType="begin"/>
            </w:r>
            <w:r w:rsidR="00EF550E">
              <w:rPr>
                <w:noProof/>
                <w:webHidden/>
              </w:rPr>
              <w:instrText xml:space="preserve"> PAGEREF _Toc166964440 \h </w:instrText>
            </w:r>
            <w:r w:rsidR="00EF550E">
              <w:rPr>
                <w:noProof/>
                <w:webHidden/>
              </w:rPr>
            </w:r>
            <w:r w:rsidR="00EF550E">
              <w:rPr>
                <w:noProof/>
                <w:webHidden/>
              </w:rPr>
              <w:fldChar w:fldCharType="separate"/>
            </w:r>
            <w:r w:rsidR="00EF550E">
              <w:rPr>
                <w:noProof/>
                <w:webHidden/>
              </w:rPr>
              <w:t>15</w:t>
            </w:r>
            <w:r w:rsidR="00EF550E">
              <w:rPr>
                <w:noProof/>
                <w:webHidden/>
              </w:rPr>
              <w:fldChar w:fldCharType="end"/>
            </w:r>
          </w:hyperlink>
        </w:p>
        <w:p w14:paraId="216A75E1" w14:textId="7229DB92" w:rsidR="00EF550E" w:rsidRDefault="00000000">
          <w:pPr>
            <w:pStyle w:val="TOC1"/>
            <w:tabs>
              <w:tab w:val="right" w:leader="dot" w:pos="9016"/>
            </w:tabs>
            <w:rPr>
              <w:rFonts w:eastAsiaTheme="minorEastAsia"/>
              <w:noProof/>
              <w:sz w:val="24"/>
              <w:szCs w:val="24"/>
              <w:lang w:eastAsia="en-GB"/>
            </w:rPr>
          </w:pPr>
          <w:hyperlink w:anchor="_Toc166964441" w:history="1">
            <w:r w:rsidR="00EF550E" w:rsidRPr="00702D3F">
              <w:rPr>
                <w:rStyle w:val="Hyperlink"/>
                <w:noProof/>
              </w:rPr>
              <w:t>Appendix</w:t>
            </w:r>
            <w:r w:rsidR="00EF550E">
              <w:rPr>
                <w:noProof/>
                <w:webHidden/>
              </w:rPr>
              <w:tab/>
            </w:r>
            <w:r w:rsidR="00EF550E">
              <w:rPr>
                <w:noProof/>
                <w:webHidden/>
              </w:rPr>
              <w:fldChar w:fldCharType="begin"/>
            </w:r>
            <w:r w:rsidR="00EF550E">
              <w:rPr>
                <w:noProof/>
                <w:webHidden/>
              </w:rPr>
              <w:instrText xml:space="preserve"> PAGEREF _Toc166964441 \h </w:instrText>
            </w:r>
            <w:r w:rsidR="00EF550E">
              <w:rPr>
                <w:noProof/>
                <w:webHidden/>
              </w:rPr>
            </w:r>
            <w:r w:rsidR="00EF550E">
              <w:rPr>
                <w:noProof/>
                <w:webHidden/>
              </w:rPr>
              <w:fldChar w:fldCharType="separate"/>
            </w:r>
            <w:r w:rsidR="00EF550E">
              <w:rPr>
                <w:noProof/>
                <w:webHidden/>
              </w:rPr>
              <w:t>17</w:t>
            </w:r>
            <w:r w:rsidR="00EF550E">
              <w:rPr>
                <w:noProof/>
                <w:webHidden/>
              </w:rPr>
              <w:fldChar w:fldCharType="end"/>
            </w:r>
          </w:hyperlink>
        </w:p>
        <w:p w14:paraId="0C38EC5E" w14:textId="326BB227" w:rsidR="00EF550E" w:rsidRDefault="00000000">
          <w:pPr>
            <w:pStyle w:val="TOC2"/>
            <w:tabs>
              <w:tab w:val="right" w:leader="dot" w:pos="9016"/>
            </w:tabs>
            <w:rPr>
              <w:rFonts w:eastAsiaTheme="minorEastAsia"/>
              <w:noProof/>
              <w:sz w:val="24"/>
              <w:szCs w:val="24"/>
              <w:lang w:eastAsia="en-GB"/>
            </w:rPr>
          </w:pPr>
          <w:hyperlink w:anchor="_Toc166964442" w:history="1">
            <w:r w:rsidR="00EF550E" w:rsidRPr="00702D3F">
              <w:rPr>
                <w:rStyle w:val="Hyperlink"/>
                <w:noProof/>
              </w:rPr>
              <w:t>Resources:</w:t>
            </w:r>
            <w:r w:rsidR="00EF550E">
              <w:rPr>
                <w:noProof/>
                <w:webHidden/>
              </w:rPr>
              <w:tab/>
            </w:r>
            <w:r w:rsidR="00EF550E">
              <w:rPr>
                <w:noProof/>
                <w:webHidden/>
              </w:rPr>
              <w:fldChar w:fldCharType="begin"/>
            </w:r>
            <w:r w:rsidR="00EF550E">
              <w:rPr>
                <w:noProof/>
                <w:webHidden/>
              </w:rPr>
              <w:instrText xml:space="preserve"> PAGEREF _Toc166964442 \h </w:instrText>
            </w:r>
            <w:r w:rsidR="00EF550E">
              <w:rPr>
                <w:noProof/>
                <w:webHidden/>
              </w:rPr>
            </w:r>
            <w:r w:rsidR="00EF550E">
              <w:rPr>
                <w:noProof/>
                <w:webHidden/>
              </w:rPr>
              <w:fldChar w:fldCharType="separate"/>
            </w:r>
            <w:r w:rsidR="00EF550E">
              <w:rPr>
                <w:noProof/>
                <w:webHidden/>
              </w:rPr>
              <w:t>17</w:t>
            </w:r>
            <w:r w:rsidR="00EF550E">
              <w:rPr>
                <w:noProof/>
                <w:webHidden/>
              </w:rPr>
              <w:fldChar w:fldCharType="end"/>
            </w:r>
          </w:hyperlink>
        </w:p>
        <w:p w14:paraId="7ED08B64" w14:textId="0420E9B9" w:rsidR="00EF550E" w:rsidRDefault="00000000">
          <w:pPr>
            <w:pStyle w:val="TOC2"/>
            <w:tabs>
              <w:tab w:val="right" w:leader="dot" w:pos="9016"/>
            </w:tabs>
            <w:rPr>
              <w:rFonts w:eastAsiaTheme="minorEastAsia"/>
              <w:noProof/>
              <w:sz w:val="24"/>
              <w:szCs w:val="24"/>
              <w:lang w:eastAsia="en-GB"/>
            </w:rPr>
          </w:pPr>
          <w:hyperlink w:anchor="_Toc166964443" w:history="1">
            <w:r w:rsidR="00EF550E" w:rsidRPr="00702D3F">
              <w:rPr>
                <w:rStyle w:val="Hyperlink"/>
                <w:noProof/>
              </w:rPr>
              <w:t>Project Brief &amp; Checklist</w:t>
            </w:r>
            <w:r w:rsidR="00EF550E">
              <w:rPr>
                <w:noProof/>
                <w:webHidden/>
              </w:rPr>
              <w:tab/>
            </w:r>
            <w:r w:rsidR="00EF550E">
              <w:rPr>
                <w:noProof/>
                <w:webHidden/>
              </w:rPr>
              <w:fldChar w:fldCharType="begin"/>
            </w:r>
            <w:r w:rsidR="00EF550E">
              <w:rPr>
                <w:noProof/>
                <w:webHidden/>
              </w:rPr>
              <w:instrText xml:space="preserve"> PAGEREF _Toc166964443 \h </w:instrText>
            </w:r>
            <w:r w:rsidR="00EF550E">
              <w:rPr>
                <w:noProof/>
                <w:webHidden/>
              </w:rPr>
            </w:r>
            <w:r w:rsidR="00EF550E">
              <w:rPr>
                <w:noProof/>
                <w:webHidden/>
              </w:rPr>
              <w:fldChar w:fldCharType="separate"/>
            </w:r>
            <w:r w:rsidR="00EF550E">
              <w:rPr>
                <w:noProof/>
                <w:webHidden/>
              </w:rPr>
              <w:t>17</w:t>
            </w:r>
            <w:r w:rsidR="00EF550E">
              <w:rPr>
                <w:noProof/>
                <w:webHidden/>
              </w:rPr>
              <w:fldChar w:fldCharType="end"/>
            </w:r>
          </w:hyperlink>
        </w:p>
        <w:p w14:paraId="218072D7" w14:textId="5FC74FB6" w:rsidR="00EF550E" w:rsidRDefault="00000000">
          <w:pPr>
            <w:pStyle w:val="TOC2"/>
            <w:tabs>
              <w:tab w:val="right" w:leader="dot" w:pos="9016"/>
            </w:tabs>
            <w:rPr>
              <w:rFonts w:eastAsiaTheme="minorEastAsia"/>
              <w:noProof/>
              <w:sz w:val="24"/>
              <w:szCs w:val="24"/>
              <w:lang w:eastAsia="en-GB"/>
            </w:rPr>
          </w:pPr>
          <w:hyperlink w:anchor="_Toc166964444" w:history="1">
            <w:r w:rsidR="00EF550E" w:rsidRPr="00702D3F">
              <w:rPr>
                <w:rStyle w:val="Hyperlink"/>
                <w:noProof/>
              </w:rPr>
              <w:t>Learning Criteria:</w:t>
            </w:r>
            <w:r w:rsidR="00EF550E">
              <w:rPr>
                <w:noProof/>
                <w:webHidden/>
              </w:rPr>
              <w:tab/>
            </w:r>
            <w:r w:rsidR="00EF550E">
              <w:rPr>
                <w:noProof/>
                <w:webHidden/>
              </w:rPr>
              <w:fldChar w:fldCharType="begin"/>
            </w:r>
            <w:r w:rsidR="00EF550E">
              <w:rPr>
                <w:noProof/>
                <w:webHidden/>
              </w:rPr>
              <w:instrText xml:space="preserve"> PAGEREF _Toc166964444 \h </w:instrText>
            </w:r>
            <w:r w:rsidR="00EF550E">
              <w:rPr>
                <w:noProof/>
                <w:webHidden/>
              </w:rPr>
            </w:r>
            <w:r w:rsidR="00EF550E">
              <w:rPr>
                <w:noProof/>
                <w:webHidden/>
              </w:rPr>
              <w:fldChar w:fldCharType="separate"/>
            </w:r>
            <w:r w:rsidR="00EF550E">
              <w:rPr>
                <w:noProof/>
                <w:webHidden/>
              </w:rPr>
              <w:t>18</w:t>
            </w:r>
            <w:r w:rsidR="00EF550E">
              <w:rPr>
                <w:noProof/>
                <w:webHidden/>
              </w:rPr>
              <w:fldChar w:fldCharType="end"/>
            </w:r>
          </w:hyperlink>
        </w:p>
        <w:p w14:paraId="1CF862DA" w14:textId="57C27127" w:rsidR="007C4D41" w:rsidRDefault="007C4D41">
          <w:r>
            <w:rPr>
              <w:b/>
              <w:bCs/>
              <w:noProof/>
            </w:rPr>
            <w:fldChar w:fldCharType="end"/>
          </w:r>
        </w:p>
      </w:sdtContent>
    </w:sdt>
    <w:p w14:paraId="68633375" w14:textId="6C570F73" w:rsidR="007C4D41" w:rsidRDefault="007C4D41">
      <w:pPr>
        <w:rPr>
          <w:rFonts w:asciiTheme="majorHAnsi" w:eastAsiaTheme="majorEastAsia" w:hAnsiTheme="majorHAnsi" w:cstheme="majorBidi"/>
          <w:color w:val="2F5496" w:themeColor="accent1" w:themeShade="BF"/>
          <w:sz w:val="32"/>
          <w:szCs w:val="32"/>
        </w:rPr>
      </w:pPr>
      <w:r>
        <w:br w:type="page"/>
      </w:r>
    </w:p>
    <w:p w14:paraId="746AA1A3" w14:textId="66BC60A9" w:rsidR="000072B5" w:rsidRDefault="007C4D41" w:rsidP="00FD5992">
      <w:pPr>
        <w:pStyle w:val="Heading1"/>
      </w:pPr>
      <w:bookmarkStart w:id="0" w:name="_Toc166964420"/>
      <w:r>
        <w:lastRenderedPageBreak/>
        <w:t>Introduction</w:t>
      </w:r>
      <w:r w:rsidR="008712A4">
        <w:t xml:space="preserve"> &amp; Requirements</w:t>
      </w:r>
      <w:bookmarkEnd w:id="0"/>
    </w:p>
    <w:p w14:paraId="370B6245" w14:textId="685B526A" w:rsidR="00F93011" w:rsidRDefault="00FD5992" w:rsidP="00504821">
      <w:pPr>
        <w:pStyle w:val="Heading2"/>
      </w:pPr>
      <w:bookmarkStart w:id="1" w:name="_Toc166964421"/>
      <w:r>
        <w:t xml:space="preserve">Project </w:t>
      </w:r>
      <w:r w:rsidR="000072B5">
        <w:t>Description</w:t>
      </w:r>
      <w:bookmarkEnd w:id="1"/>
    </w:p>
    <w:p w14:paraId="2DB928A4" w14:textId="597A8ED0" w:rsidR="00751D63" w:rsidRPr="00CF7791" w:rsidRDefault="00751D63" w:rsidP="00F93011">
      <w:r w:rsidRPr="00CF7791">
        <w:t>Create a Java program that implements Credit Decisioning logic at an introductory level. This must include:</w:t>
      </w:r>
    </w:p>
    <w:p w14:paraId="30076891" w14:textId="533AEA2D" w:rsidR="00751D63" w:rsidRPr="00CF7791" w:rsidRDefault="00751D63" w:rsidP="00751D63">
      <w:pPr>
        <w:pStyle w:val="ListParagraph"/>
        <w:numPr>
          <w:ilvl w:val="0"/>
          <w:numId w:val="5"/>
        </w:numPr>
      </w:pPr>
      <w:r w:rsidRPr="00CF7791">
        <w:t>Some ability to capture relevant applicant information required to make a credit decision and enter this information into the program</w:t>
      </w:r>
    </w:p>
    <w:p w14:paraId="0E224C18" w14:textId="68B39488" w:rsidR="00751D63" w:rsidRPr="00CF7791" w:rsidRDefault="00C42B15" w:rsidP="00751D63">
      <w:pPr>
        <w:pStyle w:val="ListParagraph"/>
        <w:numPr>
          <w:ilvl w:val="0"/>
          <w:numId w:val="5"/>
        </w:numPr>
      </w:pPr>
      <w:r w:rsidRPr="00CF7791">
        <w:t xml:space="preserve">Execute </w:t>
      </w:r>
      <w:r w:rsidR="00293C7B" w:rsidRPr="00CF7791">
        <w:t>c</w:t>
      </w:r>
      <w:r w:rsidRPr="00CF7791">
        <w:t xml:space="preserve">redit </w:t>
      </w:r>
      <w:r w:rsidR="00293C7B" w:rsidRPr="00CF7791">
        <w:t>d</w:t>
      </w:r>
      <w:r w:rsidRPr="00CF7791">
        <w:t xml:space="preserve">ecisioning </w:t>
      </w:r>
      <w:r w:rsidR="00293C7B" w:rsidRPr="00CF7791">
        <w:t>p</w:t>
      </w:r>
      <w:r w:rsidRPr="00CF7791">
        <w:t xml:space="preserve">olicy </w:t>
      </w:r>
      <w:r w:rsidR="00293C7B" w:rsidRPr="00CF7791">
        <w:t>r</w:t>
      </w:r>
      <w:r w:rsidRPr="00CF7791">
        <w:t>ules that conditionally reject an application if set criteria is met</w:t>
      </w:r>
    </w:p>
    <w:p w14:paraId="3A5C35A7" w14:textId="3BE8524E" w:rsidR="00C42B15" w:rsidRDefault="00C42B15" w:rsidP="00751D63">
      <w:pPr>
        <w:pStyle w:val="ListParagraph"/>
        <w:numPr>
          <w:ilvl w:val="0"/>
          <w:numId w:val="5"/>
        </w:numPr>
      </w:pPr>
      <w:r>
        <w:t xml:space="preserve">Connect to an external database to retrieve more data to use for decisioning </w:t>
      </w:r>
    </w:p>
    <w:p w14:paraId="35CAA42B" w14:textId="4588778A" w:rsidR="00223A7D" w:rsidRDefault="00223A7D" w:rsidP="00751D63">
      <w:pPr>
        <w:pStyle w:val="ListParagraph"/>
        <w:numPr>
          <w:ilvl w:val="0"/>
          <w:numId w:val="5"/>
        </w:numPr>
      </w:pPr>
      <w:r>
        <w:t>Use additional data gathered from this database to execute Scorecards in a champion/challenger approach (requiring at least 2 scorecards to be created)</w:t>
      </w:r>
    </w:p>
    <w:p w14:paraId="11C977DD" w14:textId="3497778D" w:rsidR="00223A7D" w:rsidRDefault="00223A7D" w:rsidP="00751D63">
      <w:pPr>
        <w:pStyle w:val="ListParagraph"/>
        <w:numPr>
          <w:ilvl w:val="0"/>
          <w:numId w:val="5"/>
        </w:numPr>
      </w:pPr>
      <w:r>
        <w:t>Return a final decision and an offer to the user depending on the decisioning logic</w:t>
      </w:r>
    </w:p>
    <w:p w14:paraId="27F246B1" w14:textId="1BE72C97" w:rsidR="00223A7D" w:rsidRDefault="00293C7B" w:rsidP="00223A7D">
      <w:pPr>
        <w:pStyle w:val="ListParagraph"/>
        <w:numPr>
          <w:ilvl w:val="0"/>
          <w:numId w:val="5"/>
        </w:numPr>
      </w:pPr>
      <w:r>
        <w:t>A record of the program run is then saved into an external database (for monitoring and further credit decisioning use)</w:t>
      </w:r>
    </w:p>
    <w:p w14:paraId="092F9B1D" w14:textId="08503846" w:rsidR="00504821" w:rsidRDefault="00504821" w:rsidP="00504821">
      <w:pPr>
        <w:pStyle w:val="Heading2"/>
      </w:pPr>
      <w:bookmarkStart w:id="2" w:name="_Toc166964422"/>
      <w:r>
        <w:t>How this was decided</w:t>
      </w:r>
      <w:bookmarkEnd w:id="2"/>
    </w:p>
    <w:p w14:paraId="3B142835" w14:textId="579A2147" w:rsidR="00504821" w:rsidRDefault="00504821" w:rsidP="00504821">
      <w:r>
        <w:t>The team I work in is primarily responsible for developing and maintaining a Credit Decisioning software platform. The software is provided by a 3</w:t>
      </w:r>
      <w:r w:rsidRPr="00504821">
        <w:rPr>
          <w:vertAlign w:val="superscript"/>
        </w:rPr>
        <w:t>rd</w:t>
      </w:r>
      <w:r>
        <w:t xml:space="preserve"> party and provides a low-code graphic user interface for developing business logic into a callable Web service without the need for specialised IT support.</w:t>
      </w:r>
    </w:p>
    <w:p w14:paraId="247C1DE8" w14:textId="1819EDB4" w:rsidR="00504821" w:rsidRPr="00504821" w:rsidRDefault="00504821" w:rsidP="00504821">
      <w:r>
        <w:t>The Java elements of the Module 1 course demonstrated an opportunity to apply similar business logic into a more technical language, in a role relevant manner.</w:t>
      </w:r>
    </w:p>
    <w:p w14:paraId="26747462" w14:textId="47FCA810" w:rsidR="000072B5" w:rsidRDefault="00F93011" w:rsidP="000072B5">
      <w:pPr>
        <w:pStyle w:val="Heading2"/>
      </w:pPr>
      <w:bookmarkStart w:id="3" w:name="_Toc166964423"/>
      <w:r>
        <w:t>Acceptance Criteria/Project Outcomes</w:t>
      </w:r>
      <w:bookmarkEnd w:id="3"/>
    </w:p>
    <w:p w14:paraId="17534054" w14:textId="3FFDA9DC" w:rsidR="002E7112" w:rsidRDefault="002E7112" w:rsidP="002E7112">
      <w:pPr>
        <w:pStyle w:val="ListParagraph"/>
        <w:numPr>
          <w:ilvl w:val="0"/>
          <w:numId w:val="4"/>
        </w:numPr>
      </w:pPr>
      <w:commentRangeStart w:id="4"/>
      <w:r>
        <w:t xml:space="preserve">Final program </w:t>
      </w:r>
      <w:r w:rsidR="00223A7D">
        <w:t>must have</w:t>
      </w:r>
      <w:r>
        <w:t xml:space="preserve"> an interface for a user to input application data</w:t>
      </w:r>
      <w:commentRangeEnd w:id="4"/>
      <w:r w:rsidR="00223A7D">
        <w:rPr>
          <w:rStyle w:val="CommentReference"/>
        </w:rPr>
        <w:commentReference w:id="4"/>
      </w:r>
    </w:p>
    <w:p w14:paraId="3C708946" w14:textId="74AB19EF" w:rsidR="002E7112" w:rsidRDefault="002E7112" w:rsidP="002E7112">
      <w:pPr>
        <w:pStyle w:val="ListParagraph"/>
        <w:numPr>
          <w:ilvl w:val="0"/>
          <w:numId w:val="4"/>
        </w:numPr>
      </w:pPr>
      <w:r>
        <w:t xml:space="preserve">Application data input </w:t>
      </w:r>
      <w:r w:rsidR="00751D63">
        <w:t>must include:</w:t>
      </w:r>
    </w:p>
    <w:p w14:paraId="62F02BD9" w14:textId="123DCD6D" w:rsidR="00223A7D" w:rsidRDefault="00223A7D" w:rsidP="00751D63">
      <w:pPr>
        <w:pStyle w:val="ListParagraph"/>
        <w:numPr>
          <w:ilvl w:val="1"/>
          <w:numId w:val="4"/>
        </w:numPr>
      </w:pPr>
      <w:r>
        <w:t>A Match Id of some kind to look up in the external database</w:t>
      </w:r>
    </w:p>
    <w:p w14:paraId="27FB554E" w14:textId="73D58F87" w:rsidR="00751D63" w:rsidRDefault="00751D63" w:rsidP="00751D63">
      <w:pPr>
        <w:pStyle w:val="ListParagraph"/>
        <w:numPr>
          <w:ilvl w:val="1"/>
          <w:numId w:val="4"/>
        </w:numPr>
      </w:pPr>
      <w:commentRangeStart w:id="5"/>
      <w:r>
        <w:t>Residential Status</w:t>
      </w:r>
    </w:p>
    <w:p w14:paraId="3B3631DA" w14:textId="5A3DB0A9" w:rsidR="00751D63" w:rsidRDefault="00751D63" w:rsidP="00751D63">
      <w:pPr>
        <w:pStyle w:val="ListParagraph"/>
        <w:numPr>
          <w:ilvl w:val="1"/>
          <w:numId w:val="4"/>
        </w:numPr>
      </w:pPr>
      <w:r>
        <w:t>Employment Status</w:t>
      </w:r>
      <w:commentRangeEnd w:id="5"/>
      <w:r w:rsidR="00C42B15">
        <w:rPr>
          <w:rStyle w:val="CommentReference"/>
        </w:rPr>
        <w:commentReference w:id="5"/>
      </w:r>
    </w:p>
    <w:p w14:paraId="641E2746" w14:textId="122FB9D3" w:rsidR="00223A7D" w:rsidRDefault="00223A7D" w:rsidP="00223A7D">
      <w:pPr>
        <w:pStyle w:val="ListParagraph"/>
        <w:numPr>
          <w:ilvl w:val="0"/>
          <w:numId w:val="4"/>
        </w:numPr>
      </w:pPr>
      <w:r>
        <w:t xml:space="preserve">A database </w:t>
      </w:r>
      <w:r w:rsidR="00293C7B">
        <w:t>connection is made to allow CRUD operations for logging activity made in the program</w:t>
      </w:r>
    </w:p>
    <w:p w14:paraId="00298564" w14:textId="7DD89F13" w:rsidR="00293C7B" w:rsidRDefault="00293C7B" w:rsidP="00223A7D">
      <w:pPr>
        <w:pStyle w:val="ListParagraph"/>
        <w:numPr>
          <w:ilvl w:val="0"/>
          <w:numId w:val="4"/>
        </w:numPr>
      </w:pPr>
      <w:r>
        <w:t>A database connection is made to allow a lookup to be made based on the data entered on the Application form</w:t>
      </w:r>
    </w:p>
    <w:p w14:paraId="4EF788C4" w14:textId="6BE9192F" w:rsidR="00F93011" w:rsidRDefault="00293C7B" w:rsidP="005A5EBD">
      <w:pPr>
        <w:pStyle w:val="ListParagraph"/>
        <w:numPr>
          <w:ilvl w:val="0"/>
          <w:numId w:val="4"/>
        </w:numPr>
      </w:pPr>
      <w:r>
        <w:t>Multiple credit decisioning policy rules are built and executed in the program flow</w:t>
      </w:r>
    </w:p>
    <w:p w14:paraId="60701883" w14:textId="284A7A33" w:rsidR="00293C7B" w:rsidRDefault="00293C7B" w:rsidP="00293C7B">
      <w:pPr>
        <w:pStyle w:val="ListParagraph"/>
        <w:numPr>
          <w:ilvl w:val="1"/>
          <w:numId w:val="4"/>
        </w:numPr>
      </w:pPr>
      <w:r>
        <w:t>Policy rules are group</w:t>
      </w:r>
      <w:r w:rsidR="00EF550E">
        <w:t>ed</w:t>
      </w:r>
      <w:r>
        <w:t xml:space="preserve"> in a modular way to breakdown testing</w:t>
      </w:r>
    </w:p>
    <w:p w14:paraId="43C4DCC5" w14:textId="15050CF2" w:rsidR="00293C7B" w:rsidRDefault="00293C7B" w:rsidP="00293C7B">
      <w:pPr>
        <w:pStyle w:val="ListParagraph"/>
        <w:numPr>
          <w:ilvl w:val="1"/>
          <w:numId w:val="4"/>
        </w:numPr>
      </w:pPr>
      <w:r>
        <w:t>A mix of the application input data and data retrieved from the external database is used</w:t>
      </w:r>
    </w:p>
    <w:p w14:paraId="19A71984" w14:textId="513BCA45" w:rsidR="00293C7B" w:rsidRDefault="00293C7B" w:rsidP="00293C7B">
      <w:pPr>
        <w:pStyle w:val="ListParagraph"/>
        <w:numPr>
          <w:ilvl w:val="0"/>
          <w:numId w:val="4"/>
        </w:numPr>
      </w:pPr>
      <w:r>
        <w:t>Multiple credit decisioning scorecards are built and executed</w:t>
      </w:r>
    </w:p>
    <w:p w14:paraId="312A7B86" w14:textId="0440FCAD" w:rsidR="00293C7B" w:rsidRPr="00F93011" w:rsidRDefault="00293C7B" w:rsidP="009939EB">
      <w:pPr>
        <w:pStyle w:val="ListParagraph"/>
        <w:numPr>
          <w:ilvl w:val="1"/>
          <w:numId w:val="4"/>
        </w:numPr>
      </w:pPr>
      <w:r>
        <w:t>A credit offer is made in a champion/challenger style i.e. only 1 is used as the basis for the offer despite both being executed</w:t>
      </w:r>
      <w:r w:rsidR="009939EB">
        <w:br w:type="page"/>
      </w:r>
    </w:p>
    <w:p w14:paraId="2914E104" w14:textId="77777777" w:rsidR="000072B5" w:rsidRDefault="000072B5" w:rsidP="007B6C31">
      <w:pPr>
        <w:pStyle w:val="Heading1"/>
      </w:pPr>
      <w:bookmarkStart w:id="6" w:name="_Toc166964424"/>
      <w:r>
        <w:lastRenderedPageBreak/>
        <w:t>Stakeholders Involved</w:t>
      </w:r>
      <w:bookmarkEnd w:id="6"/>
    </w:p>
    <w:p w14:paraId="6CE07BB9" w14:textId="104AA3BC" w:rsidR="007B6C31" w:rsidRPr="007B6C31" w:rsidRDefault="007B6C31" w:rsidP="007B6C31">
      <w:pPr>
        <w:pStyle w:val="Heading2"/>
      </w:pPr>
      <w:bookmarkStart w:id="7" w:name="_Toc166964425"/>
      <w:r>
        <w:t>Summary</w:t>
      </w:r>
      <w:bookmarkEnd w:id="7"/>
    </w:p>
    <w:tbl>
      <w:tblPr>
        <w:tblStyle w:val="TableGrid"/>
        <w:tblW w:w="0" w:type="auto"/>
        <w:tblLook w:val="04A0" w:firstRow="1" w:lastRow="0" w:firstColumn="1" w:lastColumn="0" w:noHBand="0" w:noVBand="1"/>
      </w:tblPr>
      <w:tblGrid>
        <w:gridCol w:w="2405"/>
        <w:gridCol w:w="6611"/>
      </w:tblGrid>
      <w:tr w:rsidR="009939EB" w14:paraId="3D6C2788" w14:textId="77777777" w:rsidTr="00030A44">
        <w:tc>
          <w:tcPr>
            <w:tcW w:w="2405" w:type="dxa"/>
            <w:shd w:val="clear" w:color="auto" w:fill="B4C6E7" w:themeFill="accent1" w:themeFillTint="66"/>
            <w:vAlign w:val="center"/>
          </w:tcPr>
          <w:p w14:paraId="7576593D" w14:textId="1736E262" w:rsidR="009939EB" w:rsidRPr="009939EB" w:rsidRDefault="009939EB" w:rsidP="009939EB">
            <w:pPr>
              <w:jc w:val="center"/>
              <w:rPr>
                <w:b/>
                <w:bCs/>
              </w:rPr>
            </w:pPr>
            <w:r w:rsidRPr="009939EB">
              <w:rPr>
                <w:b/>
                <w:bCs/>
              </w:rPr>
              <w:t>Stakeholder</w:t>
            </w:r>
          </w:p>
        </w:tc>
        <w:tc>
          <w:tcPr>
            <w:tcW w:w="6611" w:type="dxa"/>
            <w:shd w:val="clear" w:color="auto" w:fill="B4C6E7" w:themeFill="accent1" w:themeFillTint="66"/>
            <w:vAlign w:val="center"/>
          </w:tcPr>
          <w:p w14:paraId="584A820E" w14:textId="45CDBD13" w:rsidR="009939EB" w:rsidRPr="009939EB" w:rsidRDefault="009939EB" w:rsidP="009939EB">
            <w:pPr>
              <w:jc w:val="center"/>
              <w:rPr>
                <w:b/>
                <w:bCs/>
              </w:rPr>
            </w:pPr>
            <w:r w:rsidRPr="009939EB">
              <w:rPr>
                <w:b/>
                <w:bCs/>
              </w:rPr>
              <w:t>Input</w:t>
            </w:r>
          </w:p>
        </w:tc>
      </w:tr>
      <w:tr w:rsidR="009939EB" w14:paraId="4243B5B4" w14:textId="77777777" w:rsidTr="00030A44">
        <w:tc>
          <w:tcPr>
            <w:tcW w:w="2405" w:type="dxa"/>
            <w:vAlign w:val="center"/>
          </w:tcPr>
          <w:p w14:paraId="79355B14" w14:textId="50EA85A0" w:rsidR="009939EB" w:rsidRDefault="009939EB" w:rsidP="009939EB">
            <w:r w:rsidRPr="009939EB">
              <w:t>Credit Risk</w:t>
            </w:r>
          </w:p>
        </w:tc>
        <w:tc>
          <w:tcPr>
            <w:tcW w:w="6611" w:type="dxa"/>
            <w:vAlign w:val="center"/>
          </w:tcPr>
          <w:p w14:paraId="4E48229D" w14:textId="6E59BFE2" w:rsidR="009939EB" w:rsidRDefault="009939EB" w:rsidP="009939EB">
            <w:pPr>
              <w:pStyle w:val="ListParagraph"/>
              <w:numPr>
                <w:ilvl w:val="0"/>
                <w:numId w:val="7"/>
              </w:numPr>
            </w:pPr>
            <w:r>
              <w:t>Sign-off for project</w:t>
            </w:r>
            <w:r w:rsidR="005F14E6">
              <w:t xml:space="preserve"> with Line Manager</w:t>
            </w:r>
          </w:p>
          <w:p w14:paraId="0EF403D5" w14:textId="0159E0F5" w:rsidR="009939EB" w:rsidRDefault="009939EB" w:rsidP="009939EB">
            <w:pPr>
              <w:pStyle w:val="ListParagraph"/>
              <w:numPr>
                <w:ilvl w:val="0"/>
                <w:numId w:val="7"/>
              </w:numPr>
            </w:pPr>
            <w:r>
              <w:t>Consult for specific business logic that could be applied to the project &amp; would be appropriate to share</w:t>
            </w:r>
          </w:p>
        </w:tc>
      </w:tr>
      <w:tr w:rsidR="009939EB" w14:paraId="287B4079" w14:textId="77777777" w:rsidTr="00030A44">
        <w:tc>
          <w:tcPr>
            <w:tcW w:w="2405" w:type="dxa"/>
            <w:vAlign w:val="center"/>
          </w:tcPr>
          <w:p w14:paraId="3A9EA47D" w14:textId="5EA0C204" w:rsidR="009939EB" w:rsidRDefault="009939EB" w:rsidP="009939EB">
            <w:r>
              <w:t>IT Delivery Managers</w:t>
            </w:r>
          </w:p>
        </w:tc>
        <w:tc>
          <w:tcPr>
            <w:tcW w:w="6611" w:type="dxa"/>
            <w:vAlign w:val="center"/>
          </w:tcPr>
          <w:p w14:paraId="7319310A" w14:textId="1A6AD3E8" w:rsidR="009939EB" w:rsidRDefault="009939EB" w:rsidP="009939EB">
            <w:pPr>
              <w:pStyle w:val="ListParagraph"/>
              <w:numPr>
                <w:ilvl w:val="0"/>
                <w:numId w:val="7"/>
              </w:numPr>
            </w:pPr>
            <w:r>
              <w:t>Consulted for advice on how to host the application, specifically for the database link for CRUD operations</w:t>
            </w:r>
          </w:p>
        </w:tc>
      </w:tr>
      <w:tr w:rsidR="009939EB" w14:paraId="0D5C0E1C" w14:textId="77777777" w:rsidTr="00030A44">
        <w:tc>
          <w:tcPr>
            <w:tcW w:w="2405" w:type="dxa"/>
            <w:vAlign w:val="center"/>
          </w:tcPr>
          <w:p w14:paraId="1B6534E8" w14:textId="6F512E15" w:rsidR="009939EB" w:rsidRDefault="009939EB" w:rsidP="009939EB">
            <w:r w:rsidRPr="009939EB">
              <w:t>Asset Management</w:t>
            </w:r>
          </w:p>
        </w:tc>
        <w:tc>
          <w:tcPr>
            <w:tcW w:w="6611" w:type="dxa"/>
            <w:vAlign w:val="center"/>
          </w:tcPr>
          <w:p w14:paraId="64286932" w14:textId="77777777" w:rsidR="009939EB" w:rsidRDefault="009939EB" w:rsidP="009939EB">
            <w:pPr>
              <w:pStyle w:val="ListParagraph"/>
              <w:numPr>
                <w:ilvl w:val="0"/>
                <w:numId w:val="7"/>
              </w:numPr>
            </w:pPr>
            <w:r>
              <w:t>Arranged the installation of all software and licenses required for this project, including:</w:t>
            </w:r>
          </w:p>
          <w:p w14:paraId="34436984" w14:textId="77777777" w:rsidR="009939EB" w:rsidRDefault="009939EB" w:rsidP="009939EB">
            <w:pPr>
              <w:pStyle w:val="ListParagraph"/>
              <w:numPr>
                <w:ilvl w:val="1"/>
                <w:numId w:val="7"/>
              </w:numPr>
            </w:pPr>
            <w:r>
              <w:t>Eclipse IDE</w:t>
            </w:r>
          </w:p>
          <w:p w14:paraId="5F68E18D" w14:textId="77777777" w:rsidR="009939EB" w:rsidRDefault="009939EB" w:rsidP="009939EB">
            <w:pPr>
              <w:pStyle w:val="ListParagraph"/>
              <w:numPr>
                <w:ilvl w:val="1"/>
                <w:numId w:val="7"/>
              </w:numPr>
            </w:pPr>
            <w:r>
              <w:t>JDBC Driver</w:t>
            </w:r>
          </w:p>
          <w:p w14:paraId="14AB5EAF" w14:textId="3E9524C7" w:rsidR="009939EB" w:rsidRDefault="009939EB" w:rsidP="009939EB">
            <w:pPr>
              <w:pStyle w:val="ListParagraph"/>
              <w:numPr>
                <w:ilvl w:val="1"/>
                <w:numId w:val="7"/>
              </w:numPr>
            </w:pPr>
            <w:r>
              <w:t>Visual Studio 2022 subscription with Microsoft Azure credits</w:t>
            </w:r>
          </w:p>
        </w:tc>
      </w:tr>
      <w:tr w:rsidR="009939EB" w14:paraId="7DE61578" w14:textId="77777777" w:rsidTr="00030A44">
        <w:tc>
          <w:tcPr>
            <w:tcW w:w="2405" w:type="dxa"/>
            <w:vAlign w:val="center"/>
          </w:tcPr>
          <w:p w14:paraId="1F95F3EF" w14:textId="6201B778" w:rsidR="009939EB" w:rsidRDefault="00030A44" w:rsidP="009939EB">
            <w:r w:rsidRPr="00030A44">
              <w:t>Data Delivery</w:t>
            </w:r>
          </w:p>
        </w:tc>
        <w:tc>
          <w:tcPr>
            <w:tcW w:w="6611" w:type="dxa"/>
            <w:vAlign w:val="center"/>
          </w:tcPr>
          <w:p w14:paraId="0C921E6E" w14:textId="77777777" w:rsidR="002D62BF" w:rsidRDefault="002D62BF" w:rsidP="002D62BF">
            <w:r>
              <w:t>Consulted for:</w:t>
            </w:r>
          </w:p>
          <w:p w14:paraId="37C4B724" w14:textId="4ED45797" w:rsidR="009939EB" w:rsidRDefault="002D62BF" w:rsidP="002D62BF">
            <w:pPr>
              <w:pStyle w:val="ListParagraph"/>
              <w:numPr>
                <w:ilvl w:val="0"/>
                <w:numId w:val="7"/>
              </w:numPr>
            </w:pPr>
            <w:r>
              <w:t>advice on setting up an Azure SQL Database user</w:t>
            </w:r>
          </w:p>
          <w:p w14:paraId="56BBCE4C" w14:textId="5948A65B" w:rsidR="002D62BF" w:rsidRDefault="002D62BF" w:rsidP="002D62BF">
            <w:pPr>
              <w:pStyle w:val="ListParagraph"/>
              <w:numPr>
                <w:ilvl w:val="0"/>
                <w:numId w:val="7"/>
              </w:numPr>
            </w:pPr>
            <w:r>
              <w:t>importing data into a database that could be used for lookup operations</w:t>
            </w:r>
          </w:p>
        </w:tc>
      </w:tr>
      <w:tr w:rsidR="009939EB" w14:paraId="4FB5CA44" w14:textId="77777777" w:rsidTr="00030A44">
        <w:tc>
          <w:tcPr>
            <w:tcW w:w="2405" w:type="dxa"/>
            <w:vAlign w:val="center"/>
          </w:tcPr>
          <w:p w14:paraId="7ED290F4" w14:textId="4814134E" w:rsidR="009939EB" w:rsidRDefault="007B6C31" w:rsidP="009939EB">
            <w:r>
              <w:t>QA</w:t>
            </w:r>
          </w:p>
        </w:tc>
        <w:tc>
          <w:tcPr>
            <w:tcW w:w="6611" w:type="dxa"/>
            <w:vAlign w:val="center"/>
          </w:tcPr>
          <w:p w14:paraId="6F0FE449" w14:textId="7FDE691C" w:rsidR="009939EB" w:rsidRDefault="007B6C31" w:rsidP="007B6C31">
            <w:pPr>
              <w:pStyle w:val="ListParagraph"/>
              <w:numPr>
                <w:ilvl w:val="0"/>
                <w:numId w:val="9"/>
              </w:numPr>
            </w:pPr>
            <w:r>
              <w:t xml:space="preserve">Consulted my DLC for information on Maven Projects to build </w:t>
            </w:r>
          </w:p>
        </w:tc>
      </w:tr>
      <w:tr w:rsidR="009939EB" w14:paraId="193B341D" w14:textId="77777777" w:rsidTr="00030A44">
        <w:tc>
          <w:tcPr>
            <w:tcW w:w="2405" w:type="dxa"/>
            <w:vAlign w:val="center"/>
          </w:tcPr>
          <w:p w14:paraId="0C1D7563" w14:textId="77777777" w:rsidR="009939EB" w:rsidRDefault="009939EB" w:rsidP="009939EB"/>
        </w:tc>
        <w:tc>
          <w:tcPr>
            <w:tcW w:w="6611" w:type="dxa"/>
            <w:vAlign w:val="center"/>
          </w:tcPr>
          <w:p w14:paraId="612D12E8" w14:textId="77777777" w:rsidR="009939EB" w:rsidRDefault="009939EB" w:rsidP="009939EB"/>
        </w:tc>
      </w:tr>
      <w:tr w:rsidR="009939EB" w14:paraId="20EC5CA7" w14:textId="77777777" w:rsidTr="00030A44">
        <w:tc>
          <w:tcPr>
            <w:tcW w:w="2405" w:type="dxa"/>
            <w:vAlign w:val="center"/>
          </w:tcPr>
          <w:p w14:paraId="0F4AEA3F" w14:textId="77777777" w:rsidR="009939EB" w:rsidRDefault="009939EB" w:rsidP="009939EB"/>
        </w:tc>
        <w:tc>
          <w:tcPr>
            <w:tcW w:w="6611" w:type="dxa"/>
            <w:vAlign w:val="center"/>
          </w:tcPr>
          <w:p w14:paraId="48091EB8" w14:textId="77777777" w:rsidR="009939EB" w:rsidRDefault="009939EB" w:rsidP="009939EB"/>
        </w:tc>
      </w:tr>
    </w:tbl>
    <w:p w14:paraId="0C5098A1" w14:textId="77777777" w:rsidR="007B6C31" w:rsidRDefault="007B6C31"/>
    <w:p w14:paraId="32D7D73E" w14:textId="086D8090" w:rsidR="007C4D41" w:rsidRDefault="007B6C31" w:rsidP="007B6C31">
      <w:pPr>
        <w:pStyle w:val="Heading2"/>
        <w:rPr>
          <w:sz w:val="32"/>
          <w:szCs w:val="32"/>
        </w:rPr>
      </w:pPr>
      <w:bookmarkStart w:id="8" w:name="_Toc166964426"/>
      <w:r>
        <w:t>QA</w:t>
      </w:r>
      <w:bookmarkEnd w:id="8"/>
      <w:r w:rsidR="007C4D41">
        <w:br w:type="page"/>
      </w:r>
    </w:p>
    <w:p w14:paraId="2744170B" w14:textId="6D3771B0" w:rsidR="00C879BE" w:rsidRDefault="00C879BE" w:rsidP="00BF1A1F">
      <w:pPr>
        <w:pStyle w:val="Heading1"/>
      </w:pPr>
      <w:bookmarkStart w:id="9" w:name="_Toc166964427"/>
      <w:r>
        <w:lastRenderedPageBreak/>
        <w:t>Development</w:t>
      </w:r>
      <w:bookmarkEnd w:id="9"/>
    </w:p>
    <w:p w14:paraId="57B78378" w14:textId="6E00943F" w:rsidR="002854B4" w:rsidRDefault="002854B4" w:rsidP="0047236D">
      <w:pPr>
        <w:pStyle w:val="Heading2"/>
      </w:pPr>
      <w:bookmarkStart w:id="10" w:name="_Toc166964428"/>
      <w:r>
        <w:t>User Input</w:t>
      </w:r>
      <w:bookmarkEnd w:id="10"/>
    </w:p>
    <w:p w14:paraId="2083DCAB" w14:textId="046E97DA" w:rsidR="002854B4" w:rsidRDefault="002854B4" w:rsidP="002854B4">
      <w:r>
        <w:t>The Java Scanner class was used to prompt the user for input. Defined below is a class called “UserInput” which has been written to group all methods related to capturing user input together:</w:t>
      </w:r>
    </w:p>
    <w:p w14:paraId="1AE5916F" w14:textId="27F404E8" w:rsidR="002854B4" w:rsidRDefault="002854B4" w:rsidP="002854B4">
      <w:r w:rsidRPr="002854B4">
        <w:rPr>
          <w:noProof/>
        </w:rPr>
        <w:drawing>
          <wp:inline distT="0" distB="0" distL="0" distR="0" wp14:anchorId="576CFD97" wp14:editId="05E40FE8">
            <wp:extent cx="5731510" cy="2340610"/>
            <wp:effectExtent l="0" t="0" r="2540" b="2540"/>
            <wp:docPr id="18943315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33158" name="Picture 1" descr="A screenshot of a computer program&#10;&#10;Description automatically generated"/>
                    <pic:cNvPicPr/>
                  </pic:nvPicPr>
                  <pic:blipFill>
                    <a:blip r:embed="rId12"/>
                    <a:stretch>
                      <a:fillRect/>
                    </a:stretch>
                  </pic:blipFill>
                  <pic:spPr>
                    <a:xfrm>
                      <a:off x="0" y="0"/>
                      <a:ext cx="5731510" cy="2340610"/>
                    </a:xfrm>
                    <a:prstGeom prst="rect">
                      <a:avLst/>
                    </a:prstGeom>
                  </pic:spPr>
                </pic:pic>
              </a:graphicData>
            </a:graphic>
          </wp:inline>
        </w:drawing>
      </w:r>
    </w:p>
    <w:p w14:paraId="7EA07BC4" w14:textId="7E339A05" w:rsidR="002854B4" w:rsidRDefault="002854B4" w:rsidP="002854B4">
      <w:r w:rsidRPr="002854B4">
        <w:rPr>
          <w:b/>
          <w:bCs/>
        </w:rPr>
        <w:t>Figure</w:t>
      </w:r>
      <w:r>
        <w:t>: Code used to define the “UserInput” class, importing the necessary Scanner class &amp; defining</w:t>
      </w:r>
    </w:p>
    <w:p w14:paraId="361852F4" w14:textId="77777777" w:rsidR="002854B4" w:rsidRDefault="002854B4" w:rsidP="002854B4"/>
    <w:p w14:paraId="6B465D50" w14:textId="2618FCD6" w:rsidR="002854B4" w:rsidRDefault="002854B4" w:rsidP="002854B4">
      <w:r>
        <w:t>Upon running the program, the user will be asked a series of questions:</w:t>
      </w:r>
    </w:p>
    <w:p w14:paraId="02D2B9E5" w14:textId="56996EB3" w:rsidR="002854B4" w:rsidRDefault="002854B4" w:rsidP="002854B4">
      <w:pPr>
        <w:pStyle w:val="ListParagraph"/>
        <w:numPr>
          <w:ilvl w:val="0"/>
          <w:numId w:val="10"/>
        </w:numPr>
      </w:pPr>
      <w:r>
        <w:t>Their Forename</w:t>
      </w:r>
    </w:p>
    <w:p w14:paraId="68B2D6A4" w14:textId="5396E103" w:rsidR="002854B4" w:rsidRDefault="002854B4" w:rsidP="002854B4">
      <w:pPr>
        <w:pStyle w:val="ListParagraph"/>
        <w:numPr>
          <w:ilvl w:val="0"/>
          <w:numId w:val="10"/>
        </w:numPr>
      </w:pPr>
      <w:r>
        <w:t>Surname</w:t>
      </w:r>
    </w:p>
    <w:p w14:paraId="4D483C7A" w14:textId="2FFC91E3" w:rsidR="002854B4" w:rsidRDefault="002854B4" w:rsidP="002854B4">
      <w:pPr>
        <w:pStyle w:val="ListParagraph"/>
        <w:numPr>
          <w:ilvl w:val="0"/>
          <w:numId w:val="10"/>
        </w:numPr>
      </w:pPr>
      <w:r>
        <w:t>The ResidentialStatus and their EmploymentStatus, presented as a menu. An example of the code for this is annotated below:</w:t>
      </w:r>
    </w:p>
    <w:p w14:paraId="4E49F5FB" w14:textId="376F7484" w:rsidR="002854B4" w:rsidRDefault="002854B4" w:rsidP="002854B4">
      <w:r w:rsidRPr="002854B4">
        <w:rPr>
          <w:noProof/>
        </w:rPr>
        <w:lastRenderedPageBreak/>
        <w:drawing>
          <wp:inline distT="0" distB="0" distL="0" distR="0" wp14:anchorId="49D5CEEF" wp14:editId="39F61972">
            <wp:extent cx="5731510" cy="6156960"/>
            <wp:effectExtent l="0" t="0" r="2540" b="0"/>
            <wp:docPr id="1511715112"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715112" name="Picture 1" descr="A screen shot of a computer program&#10;&#10;Description automatically generated"/>
                    <pic:cNvPicPr/>
                  </pic:nvPicPr>
                  <pic:blipFill>
                    <a:blip r:embed="rId13"/>
                    <a:stretch>
                      <a:fillRect/>
                    </a:stretch>
                  </pic:blipFill>
                  <pic:spPr>
                    <a:xfrm>
                      <a:off x="0" y="0"/>
                      <a:ext cx="5731510" cy="6156960"/>
                    </a:xfrm>
                    <a:prstGeom prst="rect">
                      <a:avLst/>
                    </a:prstGeom>
                  </pic:spPr>
                </pic:pic>
              </a:graphicData>
            </a:graphic>
          </wp:inline>
        </w:drawing>
      </w:r>
    </w:p>
    <w:p w14:paraId="40C2DBEA" w14:textId="227C9055" w:rsidR="002854B4" w:rsidRDefault="009150C9" w:rsidP="002854B4">
      <w:pPr>
        <w:pStyle w:val="ListParagraph"/>
        <w:numPr>
          <w:ilvl w:val="0"/>
          <w:numId w:val="9"/>
        </w:numPr>
      </w:pPr>
      <w:r>
        <w:t>“println()” functions print out a menu of options to the console for the user</w:t>
      </w:r>
    </w:p>
    <w:p w14:paraId="1B6ECB1A" w14:textId="77777777" w:rsidR="009150C9" w:rsidRDefault="009150C9" w:rsidP="002854B4">
      <w:pPr>
        <w:pStyle w:val="ListParagraph"/>
        <w:numPr>
          <w:ilvl w:val="0"/>
          <w:numId w:val="9"/>
        </w:numPr>
      </w:pPr>
      <w:r>
        <w:t>A custom defined “getIntInput” method calls the Java Scanner &amp; writes out another prompt to the console with instructions to the user</w:t>
      </w:r>
    </w:p>
    <w:p w14:paraId="473E4BA9" w14:textId="77777777" w:rsidR="009150C9" w:rsidRDefault="009150C9" w:rsidP="002854B4">
      <w:pPr>
        <w:pStyle w:val="ListParagraph"/>
        <w:numPr>
          <w:ilvl w:val="0"/>
          <w:numId w:val="9"/>
        </w:numPr>
      </w:pPr>
      <w:r>
        <w:t>A “while” loop traps the user in this loop until they provide a valid option</w:t>
      </w:r>
    </w:p>
    <w:p w14:paraId="60E0E4FB" w14:textId="77777777" w:rsidR="009150C9" w:rsidRDefault="009150C9" w:rsidP="002854B4">
      <w:pPr>
        <w:pStyle w:val="ListParagraph"/>
        <w:numPr>
          <w:ilvl w:val="0"/>
          <w:numId w:val="9"/>
        </w:numPr>
      </w:pPr>
      <w:r>
        <w:t>The “try-catch” block is included to capture invalid characters e.g. string values when expecting a value of 1 to 6</w:t>
      </w:r>
    </w:p>
    <w:p w14:paraId="5692DC56" w14:textId="12EFB4CD" w:rsidR="009150C9" w:rsidRPr="002854B4" w:rsidRDefault="009150C9" w:rsidP="002854B4">
      <w:pPr>
        <w:pStyle w:val="ListParagraph"/>
        <w:numPr>
          <w:ilvl w:val="0"/>
          <w:numId w:val="9"/>
        </w:numPr>
      </w:pPr>
      <w:r>
        <w:t xml:space="preserve">The “loopCount” increment logic is included as a failsafe for ending the while loop in case of too many bad inputs </w:t>
      </w:r>
      <w:r w:rsidR="007D5552">
        <w:t>and/or preventing an infinite loop</w:t>
      </w:r>
    </w:p>
    <w:p w14:paraId="43A1AA51" w14:textId="3423AD2E" w:rsidR="009D7854" w:rsidRPr="00597BD1" w:rsidRDefault="00F65280" w:rsidP="00597BD1">
      <w:pPr>
        <w:pStyle w:val="Heading2"/>
      </w:pPr>
      <w:bookmarkStart w:id="11" w:name="_Toc166964429"/>
      <w:r>
        <w:lastRenderedPageBreak/>
        <w:t>CRUD -</w:t>
      </w:r>
      <w:r w:rsidR="008C252E">
        <w:t xml:space="preserve"> </w:t>
      </w:r>
      <w:r w:rsidR="009D7854">
        <w:t>Database Connection</w:t>
      </w:r>
      <w:bookmarkEnd w:id="11"/>
    </w:p>
    <w:p w14:paraId="1541F32E" w14:textId="26FF0CC0" w:rsidR="001E101C" w:rsidRDefault="001E101C" w:rsidP="00597BD1">
      <w:pPr>
        <w:pStyle w:val="Heading3"/>
      </w:pPr>
      <w:bookmarkStart w:id="12" w:name="_Toc166964430"/>
      <w:r>
        <w:t>Access Management</w:t>
      </w:r>
    </w:p>
    <w:p w14:paraId="6AC613B4" w14:textId="32B9997C" w:rsidR="000F0E98" w:rsidRDefault="00597BD1" w:rsidP="00597BD1">
      <w:pPr>
        <w:pStyle w:val="Heading3"/>
      </w:pPr>
      <w:r>
        <w:t>Handing Azure f</w:t>
      </w:r>
      <w:r w:rsidR="000F0E98">
        <w:t>irewall</w:t>
      </w:r>
      <w:bookmarkEnd w:id="12"/>
    </w:p>
    <w:p w14:paraId="1E446C04" w14:textId="77777777" w:rsidR="000F0E98" w:rsidRDefault="000F0E98" w:rsidP="000F0E98">
      <w:r w:rsidRPr="000F0E98">
        <w:rPr>
          <w:noProof/>
        </w:rPr>
        <w:drawing>
          <wp:inline distT="0" distB="0" distL="0" distR="0" wp14:anchorId="393D923F" wp14:editId="2394517A">
            <wp:extent cx="5731510" cy="3935730"/>
            <wp:effectExtent l="0" t="0" r="2540" b="7620"/>
            <wp:docPr id="19757887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788731" name="Picture 1" descr="A screenshot of a computer&#10;&#10;Description automatically generated"/>
                    <pic:cNvPicPr/>
                  </pic:nvPicPr>
                  <pic:blipFill>
                    <a:blip r:embed="rId14"/>
                    <a:stretch>
                      <a:fillRect/>
                    </a:stretch>
                  </pic:blipFill>
                  <pic:spPr>
                    <a:xfrm>
                      <a:off x="0" y="0"/>
                      <a:ext cx="5731510" cy="3935730"/>
                    </a:xfrm>
                    <a:prstGeom prst="rect">
                      <a:avLst/>
                    </a:prstGeom>
                  </pic:spPr>
                </pic:pic>
              </a:graphicData>
            </a:graphic>
          </wp:inline>
        </w:drawing>
      </w:r>
    </w:p>
    <w:p w14:paraId="4B5D4623" w14:textId="77777777" w:rsidR="00EC7E9E" w:rsidRDefault="000F0E98" w:rsidP="000F0E98">
      <w:r>
        <w:t>Caption: A screenshot showing a Firewall rule in place on my database to only allow access from my network (with IP Addresses redacted)</w:t>
      </w:r>
    </w:p>
    <w:p w14:paraId="65D528BC" w14:textId="77777777" w:rsidR="00EC7E9E" w:rsidRDefault="00EC7E9E">
      <w:r>
        <w:br w:type="page"/>
      </w:r>
    </w:p>
    <w:p w14:paraId="6DB82D2C" w14:textId="77FBB78C" w:rsidR="00EC7E9E" w:rsidRDefault="00EC7E9E" w:rsidP="00592022">
      <w:pPr>
        <w:pStyle w:val="Heading2"/>
      </w:pPr>
      <w:bookmarkStart w:id="13" w:name="_Toc166964431"/>
      <w:r>
        <w:lastRenderedPageBreak/>
        <w:t>Credit Policy built</w:t>
      </w:r>
      <w:bookmarkEnd w:id="13"/>
    </w:p>
    <w:p w14:paraId="453177B3" w14:textId="117FA54D" w:rsidR="008C730F" w:rsidRPr="008C730F" w:rsidRDefault="008C730F" w:rsidP="008C730F">
      <w:r>
        <w:t>The below section details the Credit Decisioning Logic built into the program.</w:t>
      </w:r>
    </w:p>
    <w:p w14:paraId="59B3D398" w14:textId="77777777" w:rsidR="00833D68" w:rsidRDefault="00EC7E9E" w:rsidP="00592022">
      <w:pPr>
        <w:pStyle w:val="Heading3"/>
      </w:pPr>
      <w:bookmarkStart w:id="14" w:name="_Toc166964432"/>
      <w:r>
        <w:t>Scorecards</w:t>
      </w:r>
      <w:bookmarkEnd w:id="14"/>
    </w:p>
    <w:p w14:paraId="62CD877D" w14:textId="5B42066D" w:rsidR="00E34A18" w:rsidRDefault="00E34A18" w:rsidP="008C730F">
      <w:pPr>
        <w:jc w:val="both"/>
      </w:pPr>
      <w:r>
        <w:t>Credit Scorecards are a tool used by Financial Risk Management teams to model the likelihood of default for a given subject (i.e an applicant/customer) over a period of time (</w:t>
      </w:r>
      <w:r w:rsidRPr="00453971">
        <w:t>Huang and Scott</w:t>
      </w:r>
      <w:r>
        <w:t xml:space="preserve">, </w:t>
      </w:r>
      <w:r w:rsidRPr="00453971">
        <w:t>2017</w:t>
      </w:r>
      <w:r>
        <w:t>). Being a critical part of Credit Decision made them a natural choice to build in this project.</w:t>
      </w:r>
    </w:p>
    <w:p w14:paraId="62E08CF7" w14:textId="2BB1B66B" w:rsidR="008C730F" w:rsidRDefault="00E34A18" w:rsidP="008C730F">
      <w:pPr>
        <w:jc w:val="both"/>
      </w:pPr>
      <w:r>
        <w:t>This project implements 2 scorecards in a champion/challenger fashion. This is an approach that deploys multiple competing strategies into a production environment and monitoring which provides the best performance (</w:t>
      </w:r>
      <w:r w:rsidRPr="00E34A18">
        <w:t>FICO</w:t>
      </w:r>
      <w:r>
        <w:t xml:space="preserve">, </w:t>
      </w:r>
      <w:r w:rsidRPr="00E34A18">
        <w:t>2020</w:t>
      </w:r>
      <w:r>
        <w:t>).</w:t>
      </w:r>
      <w:r w:rsidR="008C730F">
        <w:t xml:space="preserve"> Using this is an effective demonstration of using Object-Oriented programming to build Credit Decisioning logic.</w:t>
      </w:r>
    </w:p>
    <w:p w14:paraId="0A85743C" w14:textId="72CAA31D" w:rsidR="00E34A18" w:rsidRDefault="00E34A18" w:rsidP="008C730F">
      <w:pPr>
        <w:jc w:val="both"/>
      </w:pPr>
      <w:r>
        <w:t>Note that both scorecards are not based on any actual statistical model. They are only for demonstrating how the concept can be implemented in an Object-Oriented program.</w:t>
      </w:r>
    </w:p>
    <w:p w14:paraId="263BFF42" w14:textId="302A3D75" w:rsidR="00D0473E" w:rsidRDefault="00D0473E" w:rsidP="00592022">
      <w:pPr>
        <w:pStyle w:val="Heading4"/>
      </w:pPr>
      <w:r>
        <w:t xml:space="preserve">Decide between Champion and </w:t>
      </w:r>
      <w:r w:rsidR="00101CBF">
        <w:t>Challenger</w:t>
      </w:r>
    </w:p>
    <w:p w14:paraId="6FB34BD6" w14:textId="77777777" w:rsidR="00101CBF" w:rsidRPr="00101CBF" w:rsidRDefault="00101CBF" w:rsidP="00101CBF"/>
    <w:p w14:paraId="22741DAC" w14:textId="58AAA9AC" w:rsidR="009809AB" w:rsidRDefault="009809AB" w:rsidP="00592022">
      <w:pPr>
        <w:pStyle w:val="Heading4"/>
      </w:pPr>
      <w:r>
        <w:t>Characteristics</w:t>
      </w:r>
    </w:p>
    <w:p w14:paraId="39D732F5" w14:textId="2780BB1F" w:rsidR="00DC02E7" w:rsidRDefault="00DC02E7" w:rsidP="008C730F">
      <w:pPr>
        <w:jc w:val="both"/>
        <w:rPr>
          <w:rFonts w:ascii="Aptos Narrow" w:eastAsia="Times New Roman" w:hAnsi="Aptos Narrow" w:cs="Times New Roman"/>
          <w:color w:val="000000"/>
          <w:kern w:val="0"/>
          <w:lang w:eastAsia="en-GB"/>
          <w14:ligatures w14:val="none"/>
        </w:rPr>
      </w:pPr>
      <w:r>
        <w:t xml:space="preserve">These scorecards consist of a starting/base score plus a series of characteristics, variables with values that represent a statistical insight into the applicant/customer e.g. the </w:t>
      </w:r>
      <w:r w:rsidRPr="00166764">
        <w:rPr>
          <w:rFonts w:ascii="Aptos Narrow" w:eastAsia="Times New Roman" w:hAnsi="Aptos Narrow" w:cs="Times New Roman"/>
          <w:color w:val="000000"/>
          <w:kern w:val="0"/>
          <w:lang w:eastAsia="en-GB"/>
          <w14:ligatures w14:val="none"/>
        </w:rPr>
        <w:t>E1A09</w:t>
      </w:r>
      <w:r>
        <w:rPr>
          <w:rFonts w:ascii="Aptos Narrow" w:eastAsia="Times New Roman" w:hAnsi="Aptos Narrow" w:cs="Times New Roman"/>
          <w:color w:val="000000"/>
          <w:kern w:val="0"/>
          <w:lang w:eastAsia="en-GB"/>
          <w14:ligatures w14:val="none"/>
        </w:rPr>
        <w:t xml:space="preserve"> characteristic in the Champion scorecard count how many delinquent (i.e. in arrears) account they have present on their account (</w:t>
      </w:r>
      <w:r w:rsidRPr="00DC02E7">
        <w:t>Experian</w:t>
      </w:r>
      <w:r>
        <w:t xml:space="preserve">, </w:t>
      </w:r>
      <w:r w:rsidRPr="00DC02E7">
        <w:t>2024</w:t>
      </w:r>
      <w:r>
        <w:t>)</w:t>
      </w:r>
      <w:r>
        <w:rPr>
          <w:rFonts w:ascii="Aptos Narrow" w:eastAsia="Times New Roman" w:hAnsi="Aptos Narrow" w:cs="Times New Roman"/>
          <w:color w:val="000000"/>
          <w:kern w:val="0"/>
          <w:lang w:eastAsia="en-GB"/>
          <w14:ligatures w14:val="none"/>
        </w:rPr>
        <w:t>.</w:t>
      </w:r>
      <w:r w:rsidR="009809AB">
        <w:rPr>
          <w:rFonts w:ascii="Aptos Narrow" w:eastAsia="Times New Roman" w:hAnsi="Aptos Narrow" w:cs="Times New Roman"/>
          <w:color w:val="000000"/>
          <w:kern w:val="0"/>
          <w:lang w:eastAsia="en-GB"/>
          <w14:ligatures w14:val="none"/>
        </w:rPr>
        <w:t xml:space="preserve"> Specific values in that variable get assigned Banding Scores (or Points) which represent if they are a positive or negative indication of the </w:t>
      </w:r>
      <w:r w:rsidR="0037585D">
        <w:rPr>
          <w:rFonts w:ascii="Aptos Narrow" w:eastAsia="Times New Roman" w:hAnsi="Aptos Narrow" w:cs="Times New Roman"/>
          <w:color w:val="000000"/>
          <w:kern w:val="0"/>
          <w:lang w:eastAsia="en-GB"/>
          <w14:ligatures w14:val="none"/>
        </w:rPr>
        <w:t>applicant’s</w:t>
      </w:r>
      <w:r w:rsidR="009809AB">
        <w:rPr>
          <w:rFonts w:ascii="Aptos Narrow" w:eastAsia="Times New Roman" w:hAnsi="Aptos Narrow" w:cs="Times New Roman"/>
          <w:color w:val="000000"/>
          <w:kern w:val="0"/>
          <w:lang w:eastAsia="en-GB"/>
          <w14:ligatures w14:val="none"/>
        </w:rPr>
        <w:t xml:space="preserve"> credit </w:t>
      </w:r>
      <w:r w:rsidR="0037585D">
        <w:rPr>
          <w:rFonts w:ascii="Aptos Narrow" w:eastAsia="Times New Roman" w:hAnsi="Aptos Narrow" w:cs="Times New Roman"/>
          <w:color w:val="000000"/>
          <w:kern w:val="0"/>
          <w:lang w:eastAsia="en-GB"/>
          <w14:ligatures w14:val="none"/>
        </w:rPr>
        <w:t>worthiness.</w:t>
      </w:r>
    </w:p>
    <w:p w14:paraId="7D7E2FF0" w14:textId="736E07D9" w:rsidR="00CE3560" w:rsidRPr="007B6C31" w:rsidRDefault="00CE3560" w:rsidP="008C730F">
      <w:pPr>
        <w:jc w:val="both"/>
      </w:pPr>
      <w:r>
        <w:rPr>
          <w:rFonts w:ascii="Aptos Narrow" w:eastAsia="Times New Roman" w:hAnsi="Aptos Narrow" w:cs="Times New Roman"/>
          <w:color w:val="000000"/>
          <w:kern w:val="0"/>
          <w:lang w:eastAsia="en-GB"/>
          <w14:ligatures w14:val="none"/>
        </w:rPr>
        <w:t>Once calculated, all the Banding scores are added together, along with an initial starting/base score to calculate a final score for the applicant, which represents their credit worthiness. A financial institution can use this as a basis for deciding a credit offer i.e. do they offer them a product and what terms they will offer if they do.</w:t>
      </w:r>
    </w:p>
    <w:p w14:paraId="76053E09" w14:textId="29459A8F" w:rsidR="00166764" w:rsidRDefault="007B6C31" w:rsidP="00592022">
      <w:pPr>
        <w:pStyle w:val="Heading4"/>
      </w:pPr>
      <w:r>
        <w:t>Champion</w:t>
      </w:r>
      <w:r w:rsidR="008C59B4">
        <w:t xml:space="preserve"> Specification</w:t>
      </w:r>
    </w:p>
    <w:p w14:paraId="3F66610A" w14:textId="0AA01B6B" w:rsidR="00CF697F" w:rsidRDefault="00CF697F" w:rsidP="00CF697F">
      <w:r>
        <w:t xml:space="preserve">Below is a specification of the Champion scorecard built into the </w:t>
      </w:r>
      <w:r w:rsidR="009809AB">
        <w:t>program, documented in a style typical in the workplace.  The columns mean:</w:t>
      </w:r>
    </w:p>
    <w:p w14:paraId="68339138" w14:textId="2FC04164" w:rsidR="009809AB" w:rsidRDefault="009809AB" w:rsidP="009809AB">
      <w:pPr>
        <w:pStyle w:val="ListParagraph"/>
        <w:numPr>
          <w:ilvl w:val="0"/>
          <w:numId w:val="9"/>
        </w:numPr>
      </w:pPr>
      <w:r w:rsidRPr="009809AB">
        <w:rPr>
          <w:b/>
          <w:bCs/>
        </w:rPr>
        <w:t>Characteristic</w:t>
      </w:r>
      <w:r>
        <w:t xml:space="preserve"> = the name of the variable used. Can reference ether data the applicant enters on an application form or data available on their Credit records accessed via Credit Bureaus like Experian</w:t>
      </w:r>
    </w:p>
    <w:p w14:paraId="022372F6" w14:textId="12F99E63" w:rsidR="009809AB" w:rsidRPr="009809AB" w:rsidRDefault="009809AB" w:rsidP="009809AB">
      <w:pPr>
        <w:pStyle w:val="ListParagraph"/>
        <w:numPr>
          <w:ilvl w:val="0"/>
          <w:numId w:val="9"/>
        </w:numPr>
      </w:pPr>
      <w:r w:rsidRPr="00166764">
        <w:rPr>
          <w:rFonts w:ascii="Aptos Narrow" w:eastAsia="Times New Roman" w:hAnsi="Aptos Narrow" w:cs="Times New Roman"/>
          <w:b/>
          <w:bCs/>
          <w:color w:val="000000"/>
          <w:kern w:val="0"/>
          <w:lang w:eastAsia="en-GB"/>
          <w14:ligatures w14:val="none"/>
        </w:rPr>
        <w:t>Data Type</w:t>
      </w:r>
      <w:r>
        <w:rPr>
          <w:rFonts w:ascii="Aptos Narrow" w:eastAsia="Times New Roman" w:hAnsi="Aptos Narrow" w:cs="Times New Roman"/>
          <w:b/>
          <w:bCs/>
          <w:color w:val="000000"/>
          <w:kern w:val="0"/>
          <w:lang w:eastAsia="en-GB"/>
          <w14:ligatures w14:val="none"/>
        </w:rPr>
        <w:t xml:space="preserve"> – </w:t>
      </w:r>
      <w:r>
        <w:rPr>
          <w:rFonts w:ascii="Aptos Narrow" w:eastAsia="Times New Roman" w:hAnsi="Aptos Narrow" w:cs="Times New Roman"/>
          <w:color w:val="000000"/>
          <w:kern w:val="0"/>
          <w:lang w:eastAsia="en-GB"/>
          <w14:ligatures w14:val="none"/>
        </w:rPr>
        <w:t>documents the type of values the characteristic can hold. Useful for guiding developeers in how to handle the values within</w:t>
      </w:r>
    </w:p>
    <w:p w14:paraId="1C317290" w14:textId="0FBA99D0" w:rsidR="009809AB" w:rsidRPr="00CE3560" w:rsidRDefault="009809AB" w:rsidP="009809AB">
      <w:pPr>
        <w:pStyle w:val="ListParagraph"/>
        <w:numPr>
          <w:ilvl w:val="0"/>
          <w:numId w:val="9"/>
        </w:numPr>
      </w:pPr>
      <w:r w:rsidRPr="00166764">
        <w:rPr>
          <w:rFonts w:ascii="Aptos Narrow" w:eastAsia="Times New Roman" w:hAnsi="Aptos Narrow" w:cs="Times New Roman"/>
          <w:b/>
          <w:bCs/>
          <w:color w:val="000000"/>
          <w:kern w:val="0"/>
          <w:lang w:eastAsia="en-GB"/>
          <w14:ligatures w14:val="none"/>
        </w:rPr>
        <w:t>M</w:t>
      </w:r>
      <w:r>
        <w:rPr>
          <w:rFonts w:ascii="Aptos Narrow" w:eastAsia="Times New Roman" w:hAnsi="Aptos Narrow" w:cs="Times New Roman"/>
          <w:b/>
          <w:bCs/>
          <w:color w:val="000000"/>
          <w:kern w:val="0"/>
          <w:lang w:eastAsia="en-GB"/>
          <w14:ligatures w14:val="none"/>
        </w:rPr>
        <w:t>i</w:t>
      </w:r>
      <w:r w:rsidRPr="00166764">
        <w:rPr>
          <w:rFonts w:ascii="Aptos Narrow" w:eastAsia="Times New Roman" w:hAnsi="Aptos Narrow" w:cs="Times New Roman"/>
          <w:b/>
          <w:bCs/>
          <w:color w:val="000000"/>
          <w:kern w:val="0"/>
          <w:lang w:eastAsia="en-GB"/>
          <w14:ligatures w14:val="none"/>
        </w:rPr>
        <w:t>n Value</w:t>
      </w:r>
      <w:r>
        <w:rPr>
          <w:rFonts w:ascii="Aptos Narrow" w:eastAsia="Times New Roman" w:hAnsi="Aptos Narrow" w:cs="Times New Roman"/>
          <w:b/>
          <w:bCs/>
          <w:color w:val="000000"/>
          <w:kern w:val="0"/>
          <w:lang w:eastAsia="en-GB"/>
          <w14:ligatures w14:val="none"/>
        </w:rPr>
        <w:t xml:space="preserve"> &amp; </w:t>
      </w:r>
      <w:r w:rsidRPr="00166764">
        <w:rPr>
          <w:rFonts w:ascii="Aptos Narrow" w:eastAsia="Times New Roman" w:hAnsi="Aptos Narrow" w:cs="Times New Roman"/>
          <w:b/>
          <w:bCs/>
          <w:color w:val="000000"/>
          <w:kern w:val="0"/>
          <w:lang w:eastAsia="en-GB"/>
          <w14:ligatures w14:val="none"/>
        </w:rPr>
        <w:t>Max Value</w:t>
      </w:r>
      <w:r>
        <w:rPr>
          <w:rFonts w:ascii="Aptos Narrow" w:eastAsia="Times New Roman" w:hAnsi="Aptos Narrow" w:cs="Times New Roman"/>
          <w:b/>
          <w:bCs/>
          <w:color w:val="000000"/>
          <w:kern w:val="0"/>
          <w:lang w:eastAsia="en-GB"/>
          <w14:ligatures w14:val="none"/>
        </w:rPr>
        <w:t xml:space="preserve"> – </w:t>
      </w:r>
      <w:r>
        <w:rPr>
          <w:rFonts w:ascii="Aptos Narrow" w:eastAsia="Times New Roman" w:hAnsi="Aptos Narrow" w:cs="Times New Roman"/>
          <w:color w:val="000000"/>
          <w:kern w:val="0"/>
          <w:lang w:eastAsia="en-GB"/>
          <w14:ligatures w14:val="none"/>
        </w:rPr>
        <w:t xml:space="preserve">These relate to the </w:t>
      </w:r>
      <w:r w:rsidRPr="009809AB">
        <w:rPr>
          <w:rFonts w:ascii="Aptos Narrow" w:eastAsia="Times New Roman" w:hAnsi="Aptos Narrow" w:cs="Times New Roman"/>
          <w:b/>
          <w:bCs/>
          <w:color w:val="000000"/>
          <w:kern w:val="0"/>
          <w:lang w:eastAsia="en-GB"/>
          <w14:ligatures w14:val="none"/>
        </w:rPr>
        <w:t>Points</w:t>
      </w:r>
      <w:r>
        <w:rPr>
          <w:rFonts w:ascii="Aptos Narrow" w:eastAsia="Times New Roman" w:hAnsi="Aptos Narrow" w:cs="Times New Roman"/>
          <w:color w:val="000000"/>
          <w:kern w:val="0"/>
          <w:lang w:eastAsia="en-GB"/>
          <w14:ligatures w14:val="none"/>
        </w:rPr>
        <w:t xml:space="preserve"> column &amp; defines the ranges used to set a specific </w:t>
      </w:r>
      <w:r w:rsidR="0037585D">
        <w:rPr>
          <w:rFonts w:ascii="Aptos Narrow" w:eastAsia="Times New Roman" w:hAnsi="Aptos Narrow" w:cs="Times New Roman"/>
          <w:color w:val="000000"/>
          <w:kern w:val="0"/>
          <w:lang w:eastAsia="en-GB"/>
          <w14:ligatures w14:val="none"/>
        </w:rPr>
        <w:t>Banding Score/Points. For String values, this is a 1-to-1 mapping for value to points</w:t>
      </w:r>
    </w:p>
    <w:p w14:paraId="776F53E0" w14:textId="6616BDF0" w:rsidR="00CE3560" w:rsidRDefault="00CE3560" w:rsidP="009809AB">
      <w:pPr>
        <w:pStyle w:val="ListParagraph"/>
        <w:numPr>
          <w:ilvl w:val="0"/>
          <w:numId w:val="9"/>
        </w:numPr>
      </w:pPr>
      <w:r>
        <w:rPr>
          <w:rFonts w:ascii="Aptos Narrow" w:eastAsia="Times New Roman" w:hAnsi="Aptos Narrow" w:cs="Times New Roman"/>
          <w:b/>
          <w:bCs/>
          <w:color w:val="000000"/>
          <w:kern w:val="0"/>
          <w:lang w:eastAsia="en-GB"/>
          <w14:ligatures w14:val="none"/>
        </w:rPr>
        <w:t>Points –</w:t>
      </w:r>
      <w:r>
        <w:t xml:space="preserve"> The actual Banding score a</w:t>
      </w:r>
      <w:r w:rsidR="00E74E92">
        <w:t>ssigned to the characteristic, which is then added to the overall score on the scorecard</w:t>
      </w:r>
    </w:p>
    <w:p w14:paraId="3248FCB9" w14:textId="77777777" w:rsidR="00E74E92" w:rsidRPr="00CF697F" w:rsidRDefault="00E74E92" w:rsidP="009809AB">
      <w:pPr>
        <w:pStyle w:val="ListParagraph"/>
        <w:numPr>
          <w:ilvl w:val="0"/>
          <w:numId w:val="9"/>
        </w:numPr>
      </w:pPr>
    </w:p>
    <w:tbl>
      <w:tblPr>
        <w:tblW w:w="9016" w:type="dxa"/>
        <w:tblLook w:val="04A0" w:firstRow="1" w:lastRow="0" w:firstColumn="1" w:lastColumn="0" w:noHBand="0" w:noVBand="1"/>
      </w:tblPr>
      <w:tblGrid>
        <w:gridCol w:w="1759"/>
        <w:gridCol w:w="977"/>
        <w:gridCol w:w="1130"/>
        <w:gridCol w:w="1366"/>
        <w:gridCol w:w="938"/>
        <w:gridCol w:w="2846"/>
      </w:tblGrid>
      <w:tr w:rsidR="00951A54" w:rsidRPr="00166764" w14:paraId="65E6D69A" w14:textId="77777777" w:rsidTr="00951A54">
        <w:trPr>
          <w:trHeight w:val="300"/>
        </w:trPr>
        <w:tc>
          <w:tcPr>
            <w:tcW w:w="1758" w:type="dxa"/>
            <w:tcBorders>
              <w:top w:val="single" w:sz="4" w:space="0" w:color="auto"/>
              <w:left w:val="single" w:sz="4" w:space="0" w:color="auto"/>
              <w:bottom w:val="single" w:sz="4" w:space="0" w:color="auto"/>
              <w:right w:val="single" w:sz="4" w:space="0" w:color="auto"/>
            </w:tcBorders>
            <w:shd w:val="clear" w:color="000000" w:fill="94DCF8"/>
            <w:noWrap/>
            <w:vAlign w:val="bottom"/>
            <w:hideMark/>
          </w:tcPr>
          <w:p w14:paraId="225EC594" w14:textId="77777777" w:rsidR="00166764" w:rsidRPr="00166764" w:rsidRDefault="00166764" w:rsidP="00166764">
            <w:pPr>
              <w:spacing w:after="0" w:line="240" w:lineRule="auto"/>
              <w:jc w:val="center"/>
              <w:rPr>
                <w:rFonts w:ascii="Aptos Narrow" w:eastAsia="Times New Roman" w:hAnsi="Aptos Narrow" w:cs="Times New Roman"/>
                <w:b/>
                <w:bCs/>
                <w:color w:val="000000"/>
                <w:kern w:val="0"/>
                <w:lang w:eastAsia="en-GB"/>
                <w14:ligatures w14:val="none"/>
              </w:rPr>
            </w:pPr>
            <w:bookmarkStart w:id="15" w:name="_Hlk166857517"/>
            <w:r w:rsidRPr="00166764">
              <w:rPr>
                <w:rFonts w:ascii="Aptos Narrow" w:eastAsia="Times New Roman" w:hAnsi="Aptos Narrow" w:cs="Times New Roman"/>
                <w:b/>
                <w:bCs/>
                <w:color w:val="000000"/>
                <w:kern w:val="0"/>
                <w:lang w:eastAsia="en-GB"/>
                <w14:ligatures w14:val="none"/>
              </w:rPr>
              <w:t>Characteristic</w:t>
            </w:r>
            <w:bookmarkEnd w:id="15"/>
          </w:p>
        </w:tc>
        <w:tc>
          <w:tcPr>
            <w:tcW w:w="977" w:type="dxa"/>
            <w:tcBorders>
              <w:top w:val="single" w:sz="4" w:space="0" w:color="auto"/>
              <w:left w:val="nil"/>
              <w:bottom w:val="single" w:sz="4" w:space="0" w:color="auto"/>
              <w:right w:val="single" w:sz="4" w:space="0" w:color="auto"/>
            </w:tcBorders>
            <w:shd w:val="clear" w:color="000000" w:fill="94DCF8"/>
            <w:noWrap/>
            <w:vAlign w:val="bottom"/>
            <w:hideMark/>
          </w:tcPr>
          <w:p w14:paraId="28CE9084" w14:textId="77777777" w:rsidR="00166764" w:rsidRPr="00166764" w:rsidRDefault="00166764" w:rsidP="00166764">
            <w:pPr>
              <w:spacing w:after="0" w:line="240" w:lineRule="auto"/>
              <w:jc w:val="center"/>
              <w:rPr>
                <w:rFonts w:ascii="Aptos Narrow" w:eastAsia="Times New Roman" w:hAnsi="Aptos Narrow" w:cs="Times New Roman"/>
                <w:b/>
                <w:bCs/>
                <w:color w:val="000000"/>
                <w:kern w:val="0"/>
                <w:lang w:eastAsia="en-GB"/>
                <w14:ligatures w14:val="none"/>
              </w:rPr>
            </w:pPr>
            <w:r w:rsidRPr="00166764">
              <w:rPr>
                <w:rFonts w:ascii="Aptos Narrow" w:eastAsia="Times New Roman" w:hAnsi="Aptos Narrow" w:cs="Times New Roman"/>
                <w:b/>
                <w:bCs/>
                <w:color w:val="000000"/>
                <w:kern w:val="0"/>
                <w:lang w:eastAsia="en-GB"/>
                <w14:ligatures w14:val="none"/>
              </w:rPr>
              <w:t>Data Type</w:t>
            </w:r>
          </w:p>
        </w:tc>
        <w:tc>
          <w:tcPr>
            <w:tcW w:w="1130" w:type="dxa"/>
            <w:tcBorders>
              <w:top w:val="single" w:sz="4" w:space="0" w:color="auto"/>
              <w:left w:val="nil"/>
              <w:bottom w:val="single" w:sz="4" w:space="0" w:color="auto"/>
              <w:right w:val="single" w:sz="4" w:space="0" w:color="auto"/>
            </w:tcBorders>
            <w:shd w:val="clear" w:color="000000" w:fill="94DCF8"/>
            <w:noWrap/>
            <w:vAlign w:val="bottom"/>
            <w:hideMark/>
          </w:tcPr>
          <w:p w14:paraId="178AD1F3" w14:textId="56E230D4" w:rsidR="00166764" w:rsidRPr="00166764" w:rsidRDefault="00166764" w:rsidP="00166764">
            <w:pPr>
              <w:spacing w:after="0" w:line="240" w:lineRule="auto"/>
              <w:jc w:val="center"/>
              <w:rPr>
                <w:rFonts w:ascii="Aptos Narrow" w:eastAsia="Times New Roman" w:hAnsi="Aptos Narrow" w:cs="Times New Roman"/>
                <w:b/>
                <w:bCs/>
                <w:color w:val="000000"/>
                <w:kern w:val="0"/>
                <w:lang w:eastAsia="en-GB"/>
                <w14:ligatures w14:val="none"/>
              </w:rPr>
            </w:pPr>
            <w:r w:rsidRPr="00166764">
              <w:rPr>
                <w:rFonts w:ascii="Aptos Narrow" w:eastAsia="Times New Roman" w:hAnsi="Aptos Narrow" w:cs="Times New Roman"/>
                <w:b/>
                <w:bCs/>
                <w:color w:val="000000"/>
                <w:kern w:val="0"/>
                <w:lang w:eastAsia="en-GB"/>
                <w14:ligatures w14:val="none"/>
              </w:rPr>
              <w:t>M</w:t>
            </w:r>
            <w:r w:rsidR="009809AB">
              <w:rPr>
                <w:rFonts w:ascii="Aptos Narrow" w:eastAsia="Times New Roman" w:hAnsi="Aptos Narrow" w:cs="Times New Roman"/>
                <w:b/>
                <w:bCs/>
                <w:color w:val="000000"/>
                <w:kern w:val="0"/>
                <w:lang w:eastAsia="en-GB"/>
                <w14:ligatures w14:val="none"/>
              </w:rPr>
              <w:t>i</w:t>
            </w:r>
            <w:r w:rsidRPr="00166764">
              <w:rPr>
                <w:rFonts w:ascii="Aptos Narrow" w:eastAsia="Times New Roman" w:hAnsi="Aptos Narrow" w:cs="Times New Roman"/>
                <w:b/>
                <w:bCs/>
                <w:color w:val="000000"/>
                <w:kern w:val="0"/>
                <w:lang w:eastAsia="en-GB"/>
                <w14:ligatures w14:val="none"/>
              </w:rPr>
              <w:t>n Value</w:t>
            </w:r>
          </w:p>
        </w:tc>
        <w:tc>
          <w:tcPr>
            <w:tcW w:w="1366" w:type="dxa"/>
            <w:tcBorders>
              <w:top w:val="single" w:sz="4" w:space="0" w:color="auto"/>
              <w:left w:val="nil"/>
              <w:bottom w:val="single" w:sz="4" w:space="0" w:color="auto"/>
              <w:right w:val="single" w:sz="4" w:space="0" w:color="auto"/>
            </w:tcBorders>
            <w:shd w:val="clear" w:color="000000" w:fill="94DCF8"/>
            <w:noWrap/>
            <w:vAlign w:val="bottom"/>
            <w:hideMark/>
          </w:tcPr>
          <w:p w14:paraId="43A52162" w14:textId="77777777" w:rsidR="00166764" w:rsidRPr="00166764" w:rsidRDefault="00166764" w:rsidP="00166764">
            <w:pPr>
              <w:spacing w:after="0" w:line="240" w:lineRule="auto"/>
              <w:jc w:val="center"/>
              <w:rPr>
                <w:rFonts w:ascii="Aptos Narrow" w:eastAsia="Times New Roman" w:hAnsi="Aptos Narrow" w:cs="Times New Roman"/>
                <w:b/>
                <w:bCs/>
                <w:color w:val="000000"/>
                <w:kern w:val="0"/>
                <w:lang w:eastAsia="en-GB"/>
                <w14:ligatures w14:val="none"/>
              </w:rPr>
            </w:pPr>
            <w:r w:rsidRPr="00166764">
              <w:rPr>
                <w:rFonts w:ascii="Aptos Narrow" w:eastAsia="Times New Roman" w:hAnsi="Aptos Narrow" w:cs="Times New Roman"/>
                <w:b/>
                <w:bCs/>
                <w:color w:val="000000"/>
                <w:kern w:val="0"/>
                <w:lang w:eastAsia="en-GB"/>
                <w14:ligatures w14:val="none"/>
              </w:rPr>
              <w:t>Max Value</w:t>
            </w:r>
          </w:p>
        </w:tc>
        <w:tc>
          <w:tcPr>
            <w:tcW w:w="938" w:type="dxa"/>
            <w:tcBorders>
              <w:top w:val="single" w:sz="4" w:space="0" w:color="auto"/>
              <w:left w:val="nil"/>
              <w:bottom w:val="single" w:sz="4" w:space="0" w:color="auto"/>
              <w:right w:val="single" w:sz="4" w:space="0" w:color="auto"/>
            </w:tcBorders>
            <w:shd w:val="clear" w:color="000000" w:fill="94DCF8"/>
            <w:noWrap/>
            <w:vAlign w:val="bottom"/>
            <w:hideMark/>
          </w:tcPr>
          <w:p w14:paraId="30FE78BB" w14:textId="77777777" w:rsidR="00166764" w:rsidRPr="00166764" w:rsidRDefault="00166764" w:rsidP="00166764">
            <w:pPr>
              <w:spacing w:after="0" w:line="240" w:lineRule="auto"/>
              <w:jc w:val="center"/>
              <w:rPr>
                <w:rFonts w:ascii="Aptos Narrow" w:eastAsia="Times New Roman" w:hAnsi="Aptos Narrow" w:cs="Times New Roman"/>
                <w:b/>
                <w:bCs/>
                <w:color w:val="000000"/>
                <w:kern w:val="0"/>
                <w:lang w:eastAsia="en-GB"/>
                <w14:ligatures w14:val="none"/>
              </w:rPr>
            </w:pPr>
            <w:r w:rsidRPr="00166764">
              <w:rPr>
                <w:rFonts w:ascii="Aptos Narrow" w:eastAsia="Times New Roman" w:hAnsi="Aptos Narrow" w:cs="Times New Roman"/>
                <w:b/>
                <w:bCs/>
                <w:color w:val="000000"/>
                <w:kern w:val="0"/>
                <w:lang w:eastAsia="en-GB"/>
                <w14:ligatures w14:val="none"/>
              </w:rPr>
              <w:t>Points</w:t>
            </w:r>
          </w:p>
        </w:tc>
        <w:tc>
          <w:tcPr>
            <w:tcW w:w="2847" w:type="dxa"/>
            <w:tcBorders>
              <w:top w:val="single" w:sz="4" w:space="0" w:color="auto"/>
              <w:left w:val="nil"/>
              <w:bottom w:val="single" w:sz="4" w:space="0" w:color="auto"/>
              <w:right w:val="single" w:sz="4" w:space="0" w:color="auto"/>
            </w:tcBorders>
            <w:shd w:val="clear" w:color="000000" w:fill="94DCF8"/>
            <w:noWrap/>
            <w:vAlign w:val="bottom"/>
            <w:hideMark/>
          </w:tcPr>
          <w:p w14:paraId="2D6A6664" w14:textId="77777777" w:rsidR="00166764" w:rsidRPr="00166764" w:rsidRDefault="00166764" w:rsidP="00166764">
            <w:pPr>
              <w:spacing w:after="0" w:line="240" w:lineRule="auto"/>
              <w:jc w:val="center"/>
              <w:rPr>
                <w:rFonts w:ascii="Aptos Narrow" w:eastAsia="Times New Roman" w:hAnsi="Aptos Narrow" w:cs="Times New Roman"/>
                <w:b/>
                <w:bCs/>
                <w:color w:val="000000"/>
                <w:kern w:val="0"/>
                <w:lang w:eastAsia="en-GB"/>
                <w14:ligatures w14:val="none"/>
              </w:rPr>
            </w:pPr>
            <w:r w:rsidRPr="00166764">
              <w:rPr>
                <w:rFonts w:ascii="Aptos Narrow" w:eastAsia="Times New Roman" w:hAnsi="Aptos Narrow" w:cs="Times New Roman"/>
                <w:b/>
                <w:bCs/>
                <w:color w:val="000000"/>
                <w:kern w:val="0"/>
                <w:lang w:eastAsia="en-GB"/>
                <w14:ligatures w14:val="none"/>
              </w:rPr>
              <w:t>Notes</w:t>
            </w:r>
          </w:p>
        </w:tc>
      </w:tr>
      <w:tr w:rsidR="00166764" w:rsidRPr="00166764" w14:paraId="0173243C" w14:textId="77777777" w:rsidTr="00951A54">
        <w:trPr>
          <w:trHeight w:val="300"/>
        </w:trPr>
        <w:tc>
          <w:tcPr>
            <w:tcW w:w="1758" w:type="dxa"/>
            <w:tcBorders>
              <w:top w:val="nil"/>
              <w:left w:val="single" w:sz="4" w:space="0" w:color="auto"/>
              <w:bottom w:val="single" w:sz="4" w:space="0" w:color="auto"/>
              <w:right w:val="single" w:sz="4" w:space="0" w:color="auto"/>
            </w:tcBorders>
            <w:shd w:val="clear" w:color="auto" w:fill="auto"/>
            <w:noWrap/>
            <w:vAlign w:val="bottom"/>
            <w:hideMark/>
          </w:tcPr>
          <w:p w14:paraId="63C3CEB3" w14:textId="3B69EC86"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Base</w:t>
            </w:r>
            <w:r>
              <w:rPr>
                <w:rFonts w:ascii="Aptos Narrow" w:eastAsia="Times New Roman" w:hAnsi="Aptos Narrow" w:cs="Times New Roman"/>
                <w:color w:val="000000"/>
                <w:kern w:val="0"/>
                <w:lang w:eastAsia="en-GB"/>
                <w14:ligatures w14:val="none"/>
              </w:rPr>
              <w:t xml:space="preserve"> Score</w:t>
            </w:r>
          </w:p>
        </w:tc>
        <w:tc>
          <w:tcPr>
            <w:tcW w:w="977" w:type="dxa"/>
            <w:tcBorders>
              <w:top w:val="nil"/>
              <w:left w:val="nil"/>
              <w:bottom w:val="single" w:sz="4" w:space="0" w:color="auto"/>
              <w:right w:val="single" w:sz="4" w:space="0" w:color="auto"/>
            </w:tcBorders>
            <w:shd w:val="clear" w:color="auto" w:fill="auto"/>
            <w:noWrap/>
            <w:vAlign w:val="bottom"/>
            <w:hideMark/>
          </w:tcPr>
          <w:p w14:paraId="69DD936C" w14:textId="77777777"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Numeric</w:t>
            </w:r>
          </w:p>
        </w:tc>
        <w:tc>
          <w:tcPr>
            <w:tcW w:w="249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746D93BD" w14:textId="77777777" w:rsidR="00166764" w:rsidRPr="00166764" w:rsidRDefault="00166764"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[default]</w:t>
            </w:r>
          </w:p>
        </w:tc>
        <w:tc>
          <w:tcPr>
            <w:tcW w:w="938" w:type="dxa"/>
            <w:tcBorders>
              <w:top w:val="nil"/>
              <w:left w:val="nil"/>
              <w:bottom w:val="single" w:sz="4" w:space="0" w:color="auto"/>
              <w:right w:val="single" w:sz="4" w:space="0" w:color="auto"/>
            </w:tcBorders>
            <w:shd w:val="clear" w:color="auto" w:fill="auto"/>
            <w:noWrap/>
            <w:vAlign w:val="bottom"/>
            <w:hideMark/>
          </w:tcPr>
          <w:p w14:paraId="2AC99D04" w14:textId="77777777" w:rsidR="00166764" w:rsidRPr="00166764" w:rsidRDefault="0016676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600</w:t>
            </w:r>
          </w:p>
        </w:tc>
        <w:tc>
          <w:tcPr>
            <w:tcW w:w="2847" w:type="dxa"/>
            <w:tcBorders>
              <w:top w:val="nil"/>
              <w:left w:val="nil"/>
              <w:bottom w:val="single" w:sz="4" w:space="0" w:color="auto"/>
              <w:right w:val="single" w:sz="4" w:space="0" w:color="auto"/>
            </w:tcBorders>
            <w:shd w:val="clear" w:color="auto" w:fill="auto"/>
            <w:noWrap/>
            <w:vAlign w:val="bottom"/>
            <w:hideMark/>
          </w:tcPr>
          <w:p w14:paraId="139976E6" w14:textId="018139E2" w:rsidR="00166764" w:rsidRPr="00166764" w:rsidRDefault="00166764" w:rsidP="00166764">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This is a static value that all instances of this scorecard will start from.</w:t>
            </w:r>
          </w:p>
        </w:tc>
      </w:tr>
      <w:tr w:rsidR="00E74E92" w:rsidRPr="00166764" w14:paraId="5795D11E" w14:textId="77777777" w:rsidTr="00951A54">
        <w:trPr>
          <w:trHeight w:val="300"/>
        </w:trPr>
        <w:tc>
          <w:tcPr>
            <w:tcW w:w="175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941BAA2"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lastRenderedPageBreak/>
              <w:t>E1B07</w:t>
            </w:r>
          </w:p>
        </w:tc>
        <w:tc>
          <w:tcPr>
            <w:tcW w:w="97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9A1B278"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String</w:t>
            </w:r>
          </w:p>
        </w:tc>
        <w:tc>
          <w:tcPr>
            <w:tcW w:w="249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3B486DD3" w14:textId="77777777" w:rsidR="00E74E92" w:rsidRPr="00166764" w:rsidRDefault="00E74E92"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T</w:t>
            </w:r>
          </w:p>
        </w:tc>
        <w:tc>
          <w:tcPr>
            <w:tcW w:w="938" w:type="dxa"/>
            <w:tcBorders>
              <w:top w:val="nil"/>
              <w:left w:val="nil"/>
              <w:bottom w:val="single" w:sz="4" w:space="0" w:color="auto"/>
              <w:right w:val="single" w:sz="4" w:space="0" w:color="auto"/>
            </w:tcBorders>
            <w:shd w:val="clear" w:color="auto" w:fill="auto"/>
            <w:noWrap/>
            <w:vAlign w:val="bottom"/>
            <w:hideMark/>
          </w:tcPr>
          <w:p w14:paraId="64AA1563" w14:textId="77777777" w:rsidR="00E74E92" w:rsidRPr="00166764" w:rsidRDefault="00E74E92"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0</w:t>
            </w:r>
          </w:p>
        </w:tc>
        <w:tc>
          <w:tcPr>
            <w:tcW w:w="2847" w:type="dxa"/>
            <w:vMerge w:val="restart"/>
            <w:tcBorders>
              <w:top w:val="nil"/>
              <w:left w:val="nil"/>
              <w:right w:val="single" w:sz="4" w:space="0" w:color="auto"/>
            </w:tcBorders>
            <w:shd w:val="clear" w:color="auto" w:fill="auto"/>
            <w:noWrap/>
            <w:vAlign w:val="bottom"/>
            <w:hideMark/>
          </w:tcPr>
          <w:p w14:paraId="733EF9EE" w14:textId="77777777" w:rsidR="00E74E92" w:rsidRDefault="00E74E92" w:rsidP="00166764">
            <w:pPr>
              <w:spacing w:after="0" w:line="240" w:lineRule="auto"/>
              <w:rPr>
                <w:rFonts w:ascii="Aptos Narrow" w:eastAsia="Times New Roman" w:hAnsi="Aptos Narrow" w:cs="Times New Roman"/>
                <w:color w:val="000000"/>
                <w:kern w:val="0"/>
                <w:lang w:eastAsia="en-GB"/>
                <w14:ligatures w14:val="none"/>
              </w:rPr>
            </w:pPr>
          </w:p>
          <w:p w14:paraId="5CF8638F" w14:textId="77777777" w:rsidR="00E74E92" w:rsidRDefault="00E74E92" w:rsidP="00166764">
            <w:pPr>
              <w:spacing w:after="0" w:line="240" w:lineRule="auto"/>
              <w:rPr>
                <w:rFonts w:ascii="Aptos Narrow" w:eastAsia="Times New Roman" w:hAnsi="Aptos Narrow" w:cs="Times New Roman"/>
                <w:color w:val="000000"/>
                <w:kern w:val="0"/>
                <w:lang w:eastAsia="en-GB"/>
                <w14:ligatures w14:val="none"/>
              </w:rPr>
            </w:pPr>
          </w:p>
          <w:p w14:paraId="7303B4C8" w14:textId="15AB75D7" w:rsidR="00E74E92" w:rsidRDefault="00E74E92" w:rsidP="00166764">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 xml:space="preserve">External data </w:t>
            </w:r>
            <w:r w:rsidR="00951A54">
              <w:rPr>
                <w:rFonts w:ascii="Aptos Narrow" w:eastAsia="Times New Roman" w:hAnsi="Aptos Narrow" w:cs="Times New Roman"/>
                <w:color w:val="000000"/>
                <w:kern w:val="0"/>
                <w:lang w:eastAsia="en-GB"/>
                <w14:ligatures w14:val="none"/>
              </w:rPr>
              <w:t>provided</w:t>
            </w:r>
            <w:r>
              <w:rPr>
                <w:rFonts w:ascii="Aptos Narrow" w:eastAsia="Times New Roman" w:hAnsi="Aptos Narrow" w:cs="Times New Roman"/>
                <w:color w:val="000000"/>
                <w:kern w:val="0"/>
                <w:lang w:eastAsia="en-GB"/>
                <w14:ligatures w14:val="none"/>
              </w:rPr>
              <w:t xml:space="preserve"> by Experian’s Credit Record </w:t>
            </w:r>
            <w:r w:rsidR="00951A54">
              <w:rPr>
                <w:rFonts w:ascii="Aptos Narrow" w:eastAsia="Times New Roman" w:hAnsi="Aptos Narrow" w:cs="Times New Roman"/>
                <w:color w:val="000000"/>
                <w:kern w:val="0"/>
                <w:lang w:eastAsia="en-GB"/>
                <w14:ligatures w14:val="none"/>
              </w:rPr>
              <w:t>API</w:t>
            </w:r>
            <w:r>
              <w:rPr>
                <w:rFonts w:ascii="Aptos Narrow" w:eastAsia="Times New Roman" w:hAnsi="Aptos Narrow" w:cs="Times New Roman"/>
                <w:color w:val="000000"/>
                <w:kern w:val="0"/>
                <w:lang w:eastAsia="en-GB"/>
                <w14:ligatures w14:val="none"/>
              </w:rPr>
              <w:t xml:space="preserve">: </w:t>
            </w:r>
            <w:r w:rsidR="00951A54">
              <w:rPr>
                <w:rFonts w:ascii="Aptos Narrow" w:eastAsia="Times New Roman" w:hAnsi="Aptos Narrow" w:cs="Times New Roman"/>
                <w:color w:val="000000"/>
                <w:kern w:val="0"/>
                <w:lang w:eastAsia="en-GB"/>
                <w14:ligatures w14:val="none"/>
              </w:rPr>
              <w:t>DelphiSelect</w:t>
            </w:r>
          </w:p>
          <w:p w14:paraId="303557F2" w14:textId="77777777" w:rsidR="00E74E92" w:rsidRDefault="00E74E92" w:rsidP="00166764">
            <w:pPr>
              <w:spacing w:after="0" w:line="240" w:lineRule="auto"/>
              <w:rPr>
                <w:rFonts w:ascii="Aptos Narrow" w:eastAsia="Times New Roman" w:hAnsi="Aptos Narrow" w:cs="Times New Roman"/>
                <w:color w:val="000000"/>
                <w:kern w:val="0"/>
                <w:lang w:eastAsia="en-GB"/>
                <w14:ligatures w14:val="none"/>
              </w:rPr>
            </w:pPr>
          </w:p>
          <w:p w14:paraId="4417C94E" w14:textId="41ED0BD1" w:rsidR="00E74E92" w:rsidRPr="00E74E92" w:rsidRDefault="00951A54" w:rsidP="00166764">
            <w:pPr>
              <w:spacing w:after="0" w:line="240" w:lineRule="auto"/>
              <w:rPr>
                <w:rFonts w:ascii="Aptos Narrow" w:eastAsia="Times New Roman" w:hAnsi="Aptos Narrow" w:cs="Times New Roman"/>
                <w:b/>
                <w:bCs/>
                <w:i/>
                <w:iCs/>
                <w:color w:val="000000"/>
                <w:kern w:val="0"/>
                <w:lang w:eastAsia="en-GB"/>
                <w14:ligatures w14:val="none"/>
              </w:rPr>
            </w:pPr>
            <w:r>
              <w:rPr>
                <w:rFonts w:ascii="Aptos Narrow" w:eastAsia="Times New Roman" w:hAnsi="Aptos Narrow" w:cs="Times New Roman"/>
                <w:color w:val="000000"/>
                <w:kern w:val="0"/>
                <w:lang w:eastAsia="en-GB"/>
                <w14:ligatures w14:val="none"/>
              </w:rPr>
              <w:t xml:space="preserve">Defined as: </w:t>
            </w:r>
            <w:r w:rsidR="00E74E92" w:rsidRPr="00E74E92">
              <w:rPr>
                <w:rFonts w:ascii="Aptos Narrow" w:eastAsia="Times New Roman" w:hAnsi="Aptos Narrow" w:cs="Times New Roman"/>
                <w:b/>
                <w:bCs/>
                <w:i/>
                <w:iCs/>
                <w:color w:val="000000"/>
                <w:kern w:val="0"/>
                <w:lang w:eastAsia="en-GB"/>
                <w14:ligatures w14:val="none"/>
              </w:rPr>
              <w:t>Worst Status in the last 6 months of all Active CAIS accounts (SP)</w:t>
            </w:r>
          </w:p>
          <w:p w14:paraId="6C0359B8" w14:textId="2E71145F"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r>
              <w:rPr>
                <w:rFonts w:ascii="Aptos Narrow" w:eastAsia="Times New Roman" w:hAnsi="Aptos Narrow" w:cs="Times New Roman"/>
                <w:color w:val="000000"/>
                <w:kern w:val="0"/>
                <w:lang w:eastAsia="en-GB"/>
                <w14:ligatures w14:val="none"/>
              </w:rPr>
              <w:t>(</w:t>
            </w:r>
            <w:r w:rsidRPr="00DC02E7">
              <w:t>Experian</w:t>
            </w:r>
            <w:r>
              <w:t xml:space="preserve">, </w:t>
            </w:r>
            <w:r w:rsidRPr="00DC02E7">
              <w:t>2024</w:t>
            </w:r>
            <w:r>
              <w:t>)</w:t>
            </w:r>
            <w:r>
              <w:rPr>
                <w:rFonts w:ascii="Aptos Narrow" w:eastAsia="Times New Roman" w:hAnsi="Aptos Narrow" w:cs="Times New Roman"/>
                <w:color w:val="000000"/>
                <w:kern w:val="0"/>
                <w:lang w:eastAsia="en-GB"/>
                <w14:ligatures w14:val="none"/>
              </w:rPr>
              <w:t>.</w:t>
            </w:r>
          </w:p>
        </w:tc>
      </w:tr>
      <w:tr w:rsidR="00E74E92" w:rsidRPr="00166764" w14:paraId="4DDAC4CD"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29844DAE"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53A4E79F"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7856AFAD" w14:textId="77777777" w:rsidR="00E74E92" w:rsidRPr="00166764" w:rsidRDefault="00E74E92"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N</w:t>
            </w:r>
          </w:p>
        </w:tc>
        <w:tc>
          <w:tcPr>
            <w:tcW w:w="938" w:type="dxa"/>
            <w:tcBorders>
              <w:top w:val="nil"/>
              <w:left w:val="nil"/>
              <w:bottom w:val="single" w:sz="4" w:space="0" w:color="auto"/>
              <w:right w:val="single" w:sz="4" w:space="0" w:color="auto"/>
            </w:tcBorders>
            <w:shd w:val="clear" w:color="auto" w:fill="auto"/>
            <w:noWrap/>
            <w:vAlign w:val="bottom"/>
            <w:hideMark/>
          </w:tcPr>
          <w:p w14:paraId="309E75C9" w14:textId="77777777" w:rsidR="00E74E92" w:rsidRPr="00166764" w:rsidRDefault="00E74E92"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0</w:t>
            </w:r>
          </w:p>
        </w:tc>
        <w:tc>
          <w:tcPr>
            <w:tcW w:w="2847" w:type="dxa"/>
            <w:vMerge/>
            <w:tcBorders>
              <w:left w:val="nil"/>
              <w:right w:val="single" w:sz="4" w:space="0" w:color="auto"/>
            </w:tcBorders>
            <w:shd w:val="clear" w:color="auto" w:fill="auto"/>
            <w:noWrap/>
            <w:vAlign w:val="bottom"/>
            <w:hideMark/>
          </w:tcPr>
          <w:p w14:paraId="4A197643" w14:textId="7355F7FE"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r>
      <w:tr w:rsidR="00E74E92" w:rsidRPr="00166764" w14:paraId="61B1A424"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5CBCCBDB"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51E5732A"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6A7FED98" w14:textId="77777777" w:rsidR="00E74E92" w:rsidRPr="00166764" w:rsidRDefault="00E74E92"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D</w:t>
            </w:r>
          </w:p>
        </w:tc>
        <w:tc>
          <w:tcPr>
            <w:tcW w:w="938" w:type="dxa"/>
            <w:tcBorders>
              <w:top w:val="nil"/>
              <w:left w:val="nil"/>
              <w:bottom w:val="single" w:sz="4" w:space="0" w:color="auto"/>
              <w:right w:val="single" w:sz="4" w:space="0" w:color="auto"/>
            </w:tcBorders>
            <w:shd w:val="clear" w:color="auto" w:fill="auto"/>
            <w:noWrap/>
            <w:vAlign w:val="bottom"/>
            <w:hideMark/>
          </w:tcPr>
          <w:p w14:paraId="48CACA2B" w14:textId="77777777" w:rsidR="00E74E92" w:rsidRPr="00166764" w:rsidRDefault="00E74E92"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0</w:t>
            </w:r>
          </w:p>
        </w:tc>
        <w:tc>
          <w:tcPr>
            <w:tcW w:w="2847" w:type="dxa"/>
            <w:vMerge/>
            <w:tcBorders>
              <w:left w:val="nil"/>
              <w:right w:val="single" w:sz="4" w:space="0" w:color="auto"/>
            </w:tcBorders>
            <w:shd w:val="clear" w:color="auto" w:fill="auto"/>
            <w:noWrap/>
            <w:vAlign w:val="bottom"/>
            <w:hideMark/>
          </w:tcPr>
          <w:p w14:paraId="26BAA751" w14:textId="5A168778"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r>
      <w:tr w:rsidR="00E74E92" w:rsidRPr="00166764" w14:paraId="3F5B0EDF"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76F2F17C"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61271E47"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34C169ED" w14:textId="77777777" w:rsidR="00E74E92" w:rsidRPr="00166764" w:rsidRDefault="00E74E92"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U</w:t>
            </w:r>
          </w:p>
        </w:tc>
        <w:tc>
          <w:tcPr>
            <w:tcW w:w="938" w:type="dxa"/>
            <w:tcBorders>
              <w:top w:val="nil"/>
              <w:left w:val="nil"/>
              <w:bottom w:val="single" w:sz="4" w:space="0" w:color="auto"/>
              <w:right w:val="single" w:sz="4" w:space="0" w:color="auto"/>
            </w:tcBorders>
            <w:shd w:val="clear" w:color="auto" w:fill="auto"/>
            <w:noWrap/>
            <w:vAlign w:val="bottom"/>
            <w:hideMark/>
          </w:tcPr>
          <w:p w14:paraId="7B0984A8" w14:textId="77777777" w:rsidR="00E74E92" w:rsidRPr="00166764" w:rsidRDefault="00E74E92"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0</w:t>
            </w:r>
          </w:p>
        </w:tc>
        <w:tc>
          <w:tcPr>
            <w:tcW w:w="2847" w:type="dxa"/>
            <w:vMerge/>
            <w:tcBorders>
              <w:left w:val="nil"/>
              <w:right w:val="single" w:sz="4" w:space="0" w:color="auto"/>
            </w:tcBorders>
            <w:shd w:val="clear" w:color="auto" w:fill="auto"/>
            <w:noWrap/>
            <w:vAlign w:val="bottom"/>
            <w:hideMark/>
          </w:tcPr>
          <w:p w14:paraId="37331FE3" w14:textId="2FCB039A"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r>
      <w:tr w:rsidR="00E74E92" w:rsidRPr="00166764" w14:paraId="165E02DF"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23565ED3"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43808803"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34EEC03E" w14:textId="77777777" w:rsidR="00E74E92" w:rsidRPr="00166764" w:rsidRDefault="00E74E92"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0</w:t>
            </w:r>
          </w:p>
        </w:tc>
        <w:tc>
          <w:tcPr>
            <w:tcW w:w="938" w:type="dxa"/>
            <w:tcBorders>
              <w:top w:val="nil"/>
              <w:left w:val="nil"/>
              <w:bottom w:val="single" w:sz="4" w:space="0" w:color="auto"/>
              <w:right w:val="single" w:sz="4" w:space="0" w:color="auto"/>
            </w:tcBorders>
            <w:shd w:val="clear" w:color="auto" w:fill="auto"/>
            <w:noWrap/>
            <w:vAlign w:val="bottom"/>
            <w:hideMark/>
          </w:tcPr>
          <w:p w14:paraId="4651EC9B" w14:textId="77777777" w:rsidR="00E74E92" w:rsidRPr="00166764" w:rsidRDefault="00E74E92"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27</w:t>
            </w:r>
          </w:p>
        </w:tc>
        <w:tc>
          <w:tcPr>
            <w:tcW w:w="2847" w:type="dxa"/>
            <w:vMerge/>
            <w:tcBorders>
              <w:left w:val="nil"/>
              <w:right w:val="single" w:sz="4" w:space="0" w:color="auto"/>
            </w:tcBorders>
            <w:shd w:val="clear" w:color="auto" w:fill="auto"/>
            <w:noWrap/>
            <w:vAlign w:val="bottom"/>
            <w:hideMark/>
          </w:tcPr>
          <w:p w14:paraId="4FEEC73B" w14:textId="598471B1"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r>
      <w:tr w:rsidR="00E74E92" w:rsidRPr="00166764" w14:paraId="5F7998AC"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2FA0CFB9"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474DB437"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0B076AD0" w14:textId="77777777" w:rsidR="00E74E92" w:rsidRPr="00166764" w:rsidRDefault="00E74E92"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w:t>
            </w:r>
          </w:p>
        </w:tc>
        <w:tc>
          <w:tcPr>
            <w:tcW w:w="938" w:type="dxa"/>
            <w:tcBorders>
              <w:top w:val="nil"/>
              <w:left w:val="nil"/>
              <w:bottom w:val="single" w:sz="4" w:space="0" w:color="auto"/>
              <w:right w:val="single" w:sz="4" w:space="0" w:color="auto"/>
            </w:tcBorders>
            <w:shd w:val="clear" w:color="auto" w:fill="auto"/>
            <w:noWrap/>
            <w:vAlign w:val="bottom"/>
            <w:hideMark/>
          </w:tcPr>
          <w:p w14:paraId="36997652" w14:textId="77777777" w:rsidR="00E74E92" w:rsidRPr="00166764" w:rsidRDefault="00E74E92"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14</w:t>
            </w:r>
          </w:p>
        </w:tc>
        <w:tc>
          <w:tcPr>
            <w:tcW w:w="2847" w:type="dxa"/>
            <w:vMerge/>
            <w:tcBorders>
              <w:left w:val="nil"/>
              <w:right w:val="single" w:sz="4" w:space="0" w:color="auto"/>
            </w:tcBorders>
            <w:shd w:val="clear" w:color="auto" w:fill="auto"/>
            <w:noWrap/>
            <w:vAlign w:val="bottom"/>
            <w:hideMark/>
          </w:tcPr>
          <w:p w14:paraId="385CE994" w14:textId="0F66310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r>
      <w:tr w:rsidR="00E74E92" w:rsidRPr="00166764" w14:paraId="27EA2A4C"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56E2EA61"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5A467AA8"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5CDC5CB1" w14:textId="77777777" w:rsidR="00E74E92" w:rsidRPr="00166764" w:rsidRDefault="00E74E92"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w:t>
            </w:r>
          </w:p>
        </w:tc>
        <w:tc>
          <w:tcPr>
            <w:tcW w:w="938" w:type="dxa"/>
            <w:tcBorders>
              <w:top w:val="nil"/>
              <w:left w:val="nil"/>
              <w:bottom w:val="single" w:sz="4" w:space="0" w:color="auto"/>
              <w:right w:val="single" w:sz="4" w:space="0" w:color="auto"/>
            </w:tcBorders>
            <w:shd w:val="clear" w:color="auto" w:fill="auto"/>
            <w:noWrap/>
            <w:vAlign w:val="bottom"/>
            <w:hideMark/>
          </w:tcPr>
          <w:p w14:paraId="0CDCCE17" w14:textId="77777777" w:rsidR="00E74E92" w:rsidRPr="00166764" w:rsidRDefault="00E74E92"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-10</w:t>
            </w:r>
          </w:p>
        </w:tc>
        <w:tc>
          <w:tcPr>
            <w:tcW w:w="2847" w:type="dxa"/>
            <w:vMerge/>
            <w:tcBorders>
              <w:left w:val="nil"/>
              <w:right w:val="single" w:sz="4" w:space="0" w:color="auto"/>
            </w:tcBorders>
            <w:shd w:val="clear" w:color="auto" w:fill="auto"/>
            <w:noWrap/>
            <w:vAlign w:val="bottom"/>
            <w:hideMark/>
          </w:tcPr>
          <w:p w14:paraId="0DDB0F64" w14:textId="35A0403D"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r>
      <w:tr w:rsidR="00E74E92" w:rsidRPr="00166764" w14:paraId="1F18DDD0"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5D657D93"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198F53AF"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2A8A2DE7" w14:textId="77777777" w:rsidR="00E74E92" w:rsidRPr="00166764" w:rsidRDefault="00E74E92"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3</w:t>
            </w:r>
          </w:p>
        </w:tc>
        <w:tc>
          <w:tcPr>
            <w:tcW w:w="938" w:type="dxa"/>
            <w:tcBorders>
              <w:top w:val="nil"/>
              <w:left w:val="nil"/>
              <w:bottom w:val="single" w:sz="4" w:space="0" w:color="auto"/>
              <w:right w:val="single" w:sz="4" w:space="0" w:color="auto"/>
            </w:tcBorders>
            <w:shd w:val="clear" w:color="auto" w:fill="auto"/>
            <w:noWrap/>
            <w:vAlign w:val="bottom"/>
            <w:hideMark/>
          </w:tcPr>
          <w:p w14:paraId="120FBBC8" w14:textId="77777777" w:rsidR="00E74E92" w:rsidRPr="00166764" w:rsidRDefault="00E74E92"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-23</w:t>
            </w:r>
          </w:p>
        </w:tc>
        <w:tc>
          <w:tcPr>
            <w:tcW w:w="2847" w:type="dxa"/>
            <w:vMerge/>
            <w:tcBorders>
              <w:left w:val="nil"/>
              <w:right w:val="single" w:sz="4" w:space="0" w:color="auto"/>
            </w:tcBorders>
            <w:shd w:val="clear" w:color="auto" w:fill="auto"/>
            <w:noWrap/>
            <w:vAlign w:val="bottom"/>
            <w:hideMark/>
          </w:tcPr>
          <w:p w14:paraId="00A3985D" w14:textId="712BD6D4"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r>
      <w:tr w:rsidR="00E74E92" w:rsidRPr="00166764" w14:paraId="07688A26"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1802269E"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25904744"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2B0ABEF4" w14:textId="77777777" w:rsidR="00E74E92" w:rsidRPr="00166764" w:rsidRDefault="00E74E92"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4</w:t>
            </w:r>
          </w:p>
        </w:tc>
        <w:tc>
          <w:tcPr>
            <w:tcW w:w="938" w:type="dxa"/>
            <w:tcBorders>
              <w:top w:val="nil"/>
              <w:left w:val="nil"/>
              <w:bottom w:val="single" w:sz="4" w:space="0" w:color="auto"/>
              <w:right w:val="single" w:sz="4" w:space="0" w:color="auto"/>
            </w:tcBorders>
            <w:shd w:val="clear" w:color="auto" w:fill="auto"/>
            <w:noWrap/>
            <w:vAlign w:val="bottom"/>
            <w:hideMark/>
          </w:tcPr>
          <w:p w14:paraId="564C5E29" w14:textId="77777777" w:rsidR="00E74E92" w:rsidRPr="00166764" w:rsidRDefault="00E74E92"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-23</w:t>
            </w:r>
          </w:p>
        </w:tc>
        <w:tc>
          <w:tcPr>
            <w:tcW w:w="2847" w:type="dxa"/>
            <w:vMerge/>
            <w:tcBorders>
              <w:left w:val="nil"/>
              <w:right w:val="single" w:sz="4" w:space="0" w:color="auto"/>
            </w:tcBorders>
            <w:shd w:val="clear" w:color="auto" w:fill="auto"/>
            <w:noWrap/>
            <w:vAlign w:val="bottom"/>
            <w:hideMark/>
          </w:tcPr>
          <w:p w14:paraId="4AC51FFA" w14:textId="7BA2152D"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r>
      <w:tr w:rsidR="00E74E92" w:rsidRPr="00166764" w14:paraId="30847022"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50887C7D"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1F1CB974"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2C035C27" w14:textId="77777777" w:rsidR="00E74E92" w:rsidRPr="00166764" w:rsidRDefault="00E74E92"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5</w:t>
            </w:r>
          </w:p>
        </w:tc>
        <w:tc>
          <w:tcPr>
            <w:tcW w:w="938" w:type="dxa"/>
            <w:tcBorders>
              <w:top w:val="nil"/>
              <w:left w:val="nil"/>
              <w:bottom w:val="single" w:sz="4" w:space="0" w:color="auto"/>
              <w:right w:val="single" w:sz="4" w:space="0" w:color="auto"/>
            </w:tcBorders>
            <w:shd w:val="clear" w:color="auto" w:fill="auto"/>
            <w:noWrap/>
            <w:vAlign w:val="bottom"/>
            <w:hideMark/>
          </w:tcPr>
          <w:p w14:paraId="17F302D0" w14:textId="77777777" w:rsidR="00E74E92" w:rsidRPr="00166764" w:rsidRDefault="00E74E92"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-23</w:t>
            </w:r>
          </w:p>
        </w:tc>
        <w:tc>
          <w:tcPr>
            <w:tcW w:w="2847" w:type="dxa"/>
            <w:vMerge/>
            <w:tcBorders>
              <w:left w:val="nil"/>
              <w:right w:val="single" w:sz="4" w:space="0" w:color="auto"/>
            </w:tcBorders>
            <w:shd w:val="clear" w:color="auto" w:fill="auto"/>
            <w:noWrap/>
            <w:vAlign w:val="bottom"/>
            <w:hideMark/>
          </w:tcPr>
          <w:p w14:paraId="60BF9358" w14:textId="15C6329A"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r>
      <w:tr w:rsidR="00E74E92" w:rsidRPr="00166764" w14:paraId="403A7B12"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63CEA808"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0A113964"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51D355D1" w14:textId="77777777" w:rsidR="00E74E92" w:rsidRPr="00166764" w:rsidRDefault="00E74E92"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6</w:t>
            </w:r>
          </w:p>
        </w:tc>
        <w:tc>
          <w:tcPr>
            <w:tcW w:w="938" w:type="dxa"/>
            <w:tcBorders>
              <w:top w:val="nil"/>
              <w:left w:val="nil"/>
              <w:bottom w:val="single" w:sz="4" w:space="0" w:color="auto"/>
              <w:right w:val="single" w:sz="4" w:space="0" w:color="auto"/>
            </w:tcBorders>
            <w:shd w:val="clear" w:color="auto" w:fill="auto"/>
            <w:noWrap/>
            <w:vAlign w:val="bottom"/>
            <w:hideMark/>
          </w:tcPr>
          <w:p w14:paraId="33901E60" w14:textId="77777777" w:rsidR="00E74E92" w:rsidRPr="00166764" w:rsidRDefault="00E74E92"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-23</w:t>
            </w:r>
          </w:p>
        </w:tc>
        <w:tc>
          <w:tcPr>
            <w:tcW w:w="2847" w:type="dxa"/>
            <w:vMerge/>
            <w:tcBorders>
              <w:left w:val="nil"/>
              <w:right w:val="single" w:sz="4" w:space="0" w:color="auto"/>
            </w:tcBorders>
            <w:shd w:val="clear" w:color="auto" w:fill="auto"/>
            <w:noWrap/>
            <w:vAlign w:val="bottom"/>
            <w:hideMark/>
          </w:tcPr>
          <w:p w14:paraId="3AEA0E7C" w14:textId="651C734F"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r>
      <w:tr w:rsidR="00E74E92" w:rsidRPr="00166764" w14:paraId="6FD31E2D"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1E903B15"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1E374A6E"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4A2F2179" w14:textId="77777777" w:rsidR="00E74E92" w:rsidRPr="00166764" w:rsidRDefault="00E74E92"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8</w:t>
            </w:r>
          </w:p>
        </w:tc>
        <w:tc>
          <w:tcPr>
            <w:tcW w:w="938" w:type="dxa"/>
            <w:tcBorders>
              <w:top w:val="nil"/>
              <w:left w:val="nil"/>
              <w:bottom w:val="single" w:sz="4" w:space="0" w:color="auto"/>
              <w:right w:val="single" w:sz="4" w:space="0" w:color="auto"/>
            </w:tcBorders>
            <w:shd w:val="clear" w:color="auto" w:fill="auto"/>
            <w:noWrap/>
            <w:vAlign w:val="bottom"/>
            <w:hideMark/>
          </w:tcPr>
          <w:p w14:paraId="0D23EBB0" w14:textId="77777777" w:rsidR="00E74E92" w:rsidRPr="00166764" w:rsidRDefault="00E74E92"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-50</w:t>
            </w:r>
          </w:p>
        </w:tc>
        <w:tc>
          <w:tcPr>
            <w:tcW w:w="2847" w:type="dxa"/>
            <w:vMerge/>
            <w:tcBorders>
              <w:left w:val="nil"/>
              <w:right w:val="single" w:sz="4" w:space="0" w:color="auto"/>
            </w:tcBorders>
            <w:shd w:val="clear" w:color="auto" w:fill="auto"/>
            <w:noWrap/>
            <w:vAlign w:val="bottom"/>
            <w:hideMark/>
          </w:tcPr>
          <w:p w14:paraId="3615726A" w14:textId="6DF2781E"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r>
      <w:tr w:rsidR="00E74E92" w:rsidRPr="00166764" w14:paraId="1DA21D79" w14:textId="77777777" w:rsidTr="00951A54">
        <w:trPr>
          <w:trHeight w:val="455"/>
        </w:trPr>
        <w:tc>
          <w:tcPr>
            <w:tcW w:w="1758" w:type="dxa"/>
            <w:vMerge/>
            <w:tcBorders>
              <w:top w:val="nil"/>
              <w:left w:val="single" w:sz="4" w:space="0" w:color="auto"/>
              <w:bottom w:val="single" w:sz="4" w:space="0" w:color="000000"/>
              <w:right w:val="single" w:sz="4" w:space="0" w:color="auto"/>
            </w:tcBorders>
            <w:vAlign w:val="center"/>
            <w:hideMark/>
          </w:tcPr>
          <w:p w14:paraId="1139A41B"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6B5947BE" w14:textId="77777777"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5B223D1B" w14:textId="77777777" w:rsidR="00E74E92" w:rsidRPr="00166764" w:rsidRDefault="00E74E92"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[default]</w:t>
            </w:r>
          </w:p>
        </w:tc>
        <w:tc>
          <w:tcPr>
            <w:tcW w:w="938" w:type="dxa"/>
            <w:tcBorders>
              <w:top w:val="nil"/>
              <w:left w:val="nil"/>
              <w:bottom w:val="single" w:sz="4" w:space="0" w:color="auto"/>
              <w:right w:val="single" w:sz="4" w:space="0" w:color="auto"/>
            </w:tcBorders>
            <w:shd w:val="clear" w:color="auto" w:fill="auto"/>
            <w:noWrap/>
            <w:vAlign w:val="bottom"/>
            <w:hideMark/>
          </w:tcPr>
          <w:p w14:paraId="4B8F2307" w14:textId="77777777" w:rsidR="00E74E92" w:rsidRPr="00166764" w:rsidRDefault="00E74E92"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-50</w:t>
            </w:r>
          </w:p>
        </w:tc>
        <w:tc>
          <w:tcPr>
            <w:tcW w:w="2847" w:type="dxa"/>
            <w:vMerge/>
            <w:tcBorders>
              <w:left w:val="nil"/>
              <w:bottom w:val="single" w:sz="4" w:space="0" w:color="auto"/>
              <w:right w:val="single" w:sz="4" w:space="0" w:color="auto"/>
            </w:tcBorders>
            <w:shd w:val="clear" w:color="auto" w:fill="auto"/>
            <w:noWrap/>
            <w:vAlign w:val="bottom"/>
            <w:hideMark/>
          </w:tcPr>
          <w:p w14:paraId="4D3FA4CD" w14:textId="711C1098" w:rsidR="00E74E92" w:rsidRPr="00166764" w:rsidRDefault="00E74E92"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377A0448" w14:textId="77777777" w:rsidTr="00951A54">
        <w:trPr>
          <w:trHeight w:val="300"/>
        </w:trPr>
        <w:tc>
          <w:tcPr>
            <w:tcW w:w="175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F516BFE"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E1B09</w:t>
            </w:r>
          </w:p>
        </w:tc>
        <w:tc>
          <w:tcPr>
            <w:tcW w:w="97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21A8E297"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Numeric</w:t>
            </w:r>
          </w:p>
        </w:tc>
        <w:tc>
          <w:tcPr>
            <w:tcW w:w="1130" w:type="dxa"/>
            <w:tcBorders>
              <w:top w:val="nil"/>
              <w:left w:val="nil"/>
              <w:bottom w:val="single" w:sz="4" w:space="0" w:color="auto"/>
              <w:right w:val="single" w:sz="4" w:space="0" w:color="auto"/>
            </w:tcBorders>
            <w:shd w:val="clear" w:color="auto" w:fill="auto"/>
            <w:noWrap/>
            <w:vAlign w:val="bottom"/>
            <w:hideMark/>
          </w:tcPr>
          <w:p w14:paraId="6709834F"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w:t>
            </w:r>
          </w:p>
        </w:tc>
        <w:tc>
          <w:tcPr>
            <w:tcW w:w="1366" w:type="dxa"/>
            <w:tcBorders>
              <w:top w:val="nil"/>
              <w:left w:val="nil"/>
              <w:bottom w:val="single" w:sz="4" w:space="0" w:color="auto"/>
              <w:right w:val="single" w:sz="4" w:space="0" w:color="auto"/>
            </w:tcBorders>
            <w:shd w:val="clear" w:color="auto" w:fill="auto"/>
            <w:noWrap/>
            <w:vAlign w:val="bottom"/>
            <w:hideMark/>
          </w:tcPr>
          <w:p w14:paraId="72FF6056"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0</w:t>
            </w:r>
          </w:p>
        </w:tc>
        <w:tc>
          <w:tcPr>
            <w:tcW w:w="938" w:type="dxa"/>
            <w:tcBorders>
              <w:top w:val="nil"/>
              <w:left w:val="nil"/>
              <w:bottom w:val="single" w:sz="4" w:space="0" w:color="auto"/>
              <w:right w:val="single" w:sz="4" w:space="0" w:color="auto"/>
            </w:tcBorders>
            <w:shd w:val="clear" w:color="auto" w:fill="auto"/>
            <w:noWrap/>
            <w:vAlign w:val="bottom"/>
            <w:hideMark/>
          </w:tcPr>
          <w:p w14:paraId="4A1FBFFF"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-20</w:t>
            </w:r>
          </w:p>
        </w:tc>
        <w:tc>
          <w:tcPr>
            <w:tcW w:w="2847" w:type="dxa"/>
            <w:vMerge w:val="restart"/>
            <w:tcBorders>
              <w:top w:val="nil"/>
              <w:left w:val="nil"/>
              <w:right w:val="single" w:sz="4" w:space="0" w:color="auto"/>
            </w:tcBorders>
            <w:shd w:val="clear" w:color="auto" w:fill="auto"/>
            <w:noWrap/>
            <w:vAlign w:val="bottom"/>
            <w:hideMark/>
          </w:tcPr>
          <w:p w14:paraId="2C5F041F" w14:textId="788346DB" w:rsidR="00951A54" w:rsidRDefault="00951A54" w:rsidP="00166764">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 xml:space="preserve">External data provided by Experian’s Credit Record API: DelphiSelect </w:t>
            </w:r>
          </w:p>
          <w:p w14:paraId="0124A603" w14:textId="77777777" w:rsidR="00951A54" w:rsidRDefault="00951A54" w:rsidP="00166764">
            <w:pPr>
              <w:spacing w:after="0" w:line="240" w:lineRule="auto"/>
              <w:rPr>
                <w:rFonts w:ascii="Aptos Narrow" w:eastAsia="Times New Roman" w:hAnsi="Aptos Narrow" w:cs="Times New Roman"/>
                <w:color w:val="000000"/>
                <w:kern w:val="0"/>
                <w:lang w:eastAsia="en-GB"/>
                <w14:ligatures w14:val="none"/>
              </w:rPr>
            </w:pPr>
          </w:p>
          <w:p w14:paraId="3F15841C" w14:textId="4599B811"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Defined as</w:t>
            </w:r>
            <w:r w:rsidRPr="00951A54">
              <w:rPr>
                <w:rFonts w:ascii="Aptos Narrow" w:eastAsia="Times New Roman" w:hAnsi="Aptos Narrow" w:cs="Times New Roman"/>
                <w:b/>
                <w:bCs/>
                <w:i/>
                <w:iCs/>
                <w:color w:val="000000"/>
                <w:kern w:val="0"/>
                <w:lang w:eastAsia="en-GB"/>
                <w14:ligatures w14:val="none"/>
              </w:rPr>
              <w:t xml:space="preserve">: Number of Active CAIS Accounts (SP) </w:t>
            </w:r>
            <w:r>
              <w:rPr>
                <w:rFonts w:ascii="Aptos Narrow" w:eastAsia="Times New Roman" w:hAnsi="Aptos Narrow" w:cs="Times New Roman"/>
                <w:color w:val="000000"/>
                <w:kern w:val="0"/>
                <w:lang w:eastAsia="en-GB"/>
                <w14:ligatures w14:val="none"/>
              </w:rPr>
              <w:t>(</w:t>
            </w:r>
            <w:r w:rsidRPr="00DC02E7">
              <w:t>Experian</w:t>
            </w:r>
            <w:r>
              <w:t xml:space="preserve">, </w:t>
            </w:r>
            <w:r w:rsidRPr="00DC02E7">
              <w:t>2024</w:t>
            </w:r>
            <w:r>
              <w:t>).</w:t>
            </w:r>
          </w:p>
        </w:tc>
      </w:tr>
      <w:tr w:rsidR="00951A54" w:rsidRPr="00166764" w14:paraId="3FF09B45"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5F031D63"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158B5A00"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1130" w:type="dxa"/>
            <w:tcBorders>
              <w:top w:val="nil"/>
              <w:left w:val="nil"/>
              <w:bottom w:val="single" w:sz="4" w:space="0" w:color="auto"/>
              <w:right w:val="single" w:sz="4" w:space="0" w:color="auto"/>
            </w:tcBorders>
            <w:shd w:val="clear" w:color="auto" w:fill="auto"/>
            <w:noWrap/>
            <w:vAlign w:val="center"/>
            <w:hideMark/>
          </w:tcPr>
          <w:p w14:paraId="1E086F38"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w:t>
            </w:r>
          </w:p>
        </w:tc>
        <w:tc>
          <w:tcPr>
            <w:tcW w:w="1366" w:type="dxa"/>
            <w:tcBorders>
              <w:top w:val="nil"/>
              <w:left w:val="nil"/>
              <w:bottom w:val="single" w:sz="4" w:space="0" w:color="auto"/>
              <w:right w:val="single" w:sz="4" w:space="0" w:color="auto"/>
            </w:tcBorders>
            <w:shd w:val="clear" w:color="auto" w:fill="auto"/>
            <w:noWrap/>
            <w:vAlign w:val="bottom"/>
            <w:hideMark/>
          </w:tcPr>
          <w:p w14:paraId="449F7A2E"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w:t>
            </w:r>
          </w:p>
        </w:tc>
        <w:tc>
          <w:tcPr>
            <w:tcW w:w="938" w:type="dxa"/>
            <w:tcBorders>
              <w:top w:val="nil"/>
              <w:left w:val="nil"/>
              <w:bottom w:val="single" w:sz="4" w:space="0" w:color="auto"/>
              <w:right w:val="single" w:sz="4" w:space="0" w:color="auto"/>
            </w:tcBorders>
            <w:shd w:val="clear" w:color="auto" w:fill="auto"/>
            <w:noWrap/>
            <w:vAlign w:val="bottom"/>
            <w:hideMark/>
          </w:tcPr>
          <w:p w14:paraId="351F1173"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10</w:t>
            </w:r>
          </w:p>
        </w:tc>
        <w:tc>
          <w:tcPr>
            <w:tcW w:w="2847" w:type="dxa"/>
            <w:vMerge/>
            <w:tcBorders>
              <w:left w:val="nil"/>
              <w:right w:val="single" w:sz="4" w:space="0" w:color="auto"/>
            </w:tcBorders>
            <w:shd w:val="clear" w:color="auto" w:fill="auto"/>
            <w:noWrap/>
            <w:vAlign w:val="bottom"/>
            <w:hideMark/>
          </w:tcPr>
          <w:p w14:paraId="03ED4159" w14:textId="7205F8BB"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4339B73B"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0C8178CA"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5E03A53D"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1130" w:type="dxa"/>
            <w:tcBorders>
              <w:top w:val="nil"/>
              <w:left w:val="nil"/>
              <w:bottom w:val="single" w:sz="4" w:space="0" w:color="auto"/>
              <w:right w:val="single" w:sz="4" w:space="0" w:color="auto"/>
            </w:tcBorders>
            <w:shd w:val="clear" w:color="auto" w:fill="auto"/>
            <w:noWrap/>
            <w:vAlign w:val="center"/>
            <w:hideMark/>
          </w:tcPr>
          <w:p w14:paraId="4CE6F66B"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3</w:t>
            </w:r>
          </w:p>
        </w:tc>
        <w:tc>
          <w:tcPr>
            <w:tcW w:w="1366" w:type="dxa"/>
            <w:tcBorders>
              <w:top w:val="nil"/>
              <w:left w:val="nil"/>
              <w:bottom w:val="single" w:sz="4" w:space="0" w:color="auto"/>
              <w:right w:val="single" w:sz="4" w:space="0" w:color="auto"/>
            </w:tcBorders>
            <w:shd w:val="clear" w:color="auto" w:fill="auto"/>
            <w:noWrap/>
            <w:vAlign w:val="bottom"/>
            <w:hideMark/>
          </w:tcPr>
          <w:p w14:paraId="538837DE"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4</w:t>
            </w:r>
          </w:p>
        </w:tc>
        <w:tc>
          <w:tcPr>
            <w:tcW w:w="938" w:type="dxa"/>
            <w:tcBorders>
              <w:top w:val="nil"/>
              <w:left w:val="nil"/>
              <w:bottom w:val="single" w:sz="4" w:space="0" w:color="auto"/>
              <w:right w:val="single" w:sz="4" w:space="0" w:color="auto"/>
            </w:tcBorders>
            <w:shd w:val="clear" w:color="auto" w:fill="auto"/>
            <w:noWrap/>
            <w:vAlign w:val="bottom"/>
            <w:hideMark/>
          </w:tcPr>
          <w:p w14:paraId="2BD4270D"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20</w:t>
            </w:r>
          </w:p>
        </w:tc>
        <w:tc>
          <w:tcPr>
            <w:tcW w:w="2847" w:type="dxa"/>
            <w:vMerge/>
            <w:tcBorders>
              <w:left w:val="nil"/>
              <w:right w:val="single" w:sz="4" w:space="0" w:color="auto"/>
            </w:tcBorders>
            <w:shd w:val="clear" w:color="auto" w:fill="auto"/>
            <w:noWrap/>
            <w:vAlign w:val="bottom"/>
            <w:hideMark/>
          </w:tcPr>
          <w:p w14:paraId="04EAEAAE" w14:textId="2DAC4C22"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45E4648B"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183717BF"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1496AE8A"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1130" w:type="dxa"/>
            <w:tcBorders>
              <w:top w:val="nil"/>
              <w:left w:val="nil"/>
              <w:bottom w:val="single" w:sz="4" w:space="0" w:color="auto"/>
              <w:right w:val="single" w:sz="4" w:space="0" w:color="auto"/>
            </w:tcBorders>
            <w:shd w:val="clear" w:color="auto" w:fill="auto"/>
            <w:noWrap/>
            <w:vAlign w:val="center"/>
            <w:hideMark/>
          </w:tcPr>
          <w:p w14:paraId="73B2A7CA"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5</w:t>
            </w:r>
          </w:p>
        </w:tc>
        <w:tc>
          <w:tcPr>
            <w:tcW w:w="1366" w:type="dxa"/>
            <w:tcBorders>
              <w:top w:val="nil"/>
              <w:left w:val="nil"/>
              <w:bottom w:val="single" w:sz="4" w:space="0" w:color="auto"/>
              <w:right w:val="single" w:sz="4" w:space="0" w:color="auto"/>
            </w:tcBorders>
            <w:shd w:val="clear" w:color="auto" w:fill="auto"/>
            <w:noWrap/>
            <w:vAlign w:val="bottom"/>
            <w:hideMark/>
          </w:tcPr>
          <w:p w14:paraId="27DBF169"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6</w:t>
            </w:r>
          </w:p>
        </w:tc>
        <w:tc>
          <w:tcPr>
            <w:tcW w:w="938" w:type="dxa"/>
            <w:tcBorders>
              <w:top w:val="nil"/>
              <w:left w:val="nil"/>
              <w:bottom w:val="single" w:sz="4" w:space="0" w:color="auto"/>
              <w:right w:val="single" w:sz="4" w:space="0" w:color="auto"/>
            </w:tcBorders>
            <w:shd w:val="clear" w:color="auto" w:fill="auto"/>
            <w:noWrap/>
            <w:vAlign w:val="bottom"/>
            <w:hideMark/>
          </w:tcPr>
          <w:p w14:paraId="3BC91AE4"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30</w:t>
            </w:r>
          </w:p>
        </w:tc>
        <w:tc>
          <w:tcPr>
            <w:tcW w:w="2847" w:type="dxa"/>
            <w:vMerge/>
            <w:tcBorders>
              <w:left w:val="nil"/>
              <w:right w:val="single" w:sz="4" w:space="0" w:color="auto"/>
            </w:tcBorders>
            <w:shd w:val="clear" w:color="auto" w:fill="auto"/>
            <w:noWrap/>
            <w:vAlign w:val="bottom"/>
            <w:hideMark/>
          </w:tcPr>
          <w:p w14:paraId="2D197D30" w14:textId="180B2DDD"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0533C662"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65F1F49F"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0E426696"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1130" w:type="dxa"/>
            <w:tcBorders>
              <w:top w:val="nil"/>
              <w:left w:val="nil"/>
              <w:bottom w:val="single" w:sz="4" w:space="0" w:color="auto"/>
              <w:right w:val="single" w:sz="4" w:space="0" w:color="auto"/>
            </w:tcBorders>
            <w:shd w:val="clear" w:color="auto" w:fill="auto"/>
            <w:noWrap/>
            <w:vAlign w:val="center"/>
            <w:hideMark/>
          </w:tcPr>
          <w:p w14:paraId="24662E68"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7</w:t>
            </w:r>
          </w:p>
        </w:tc>
        <w:tc>
          <w:tcPr>
            <w:tcW w:w="1366" w:type="dxa"/>
            <w:tcBorders>
              <w:top w:val="nil"/>
              <w:left w:val="nil"/>
              <w:bottom w:val="single" w:sz="4" w:space="0" w:color="auto"/>
              <w:right w:val="single" w:sz="4" w:space="0" w:color="auto"/>
            </w:tcBorders>
            <w:shd w:val="clear" w:color="auto" w:fill="auto"/>
            <w:noWrap/>
            <w:vAlign w:val="bottom"/>
            <w:hideMark/>
          </w:tcPr>
          <w:p w14:paraId="7F0F222C"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max</w:t>
            </w:r>
          </w:p>
        </w:tc>
        <w:tc>
          <w:tcPr>
            <w:tcW w:w="938" w:type="dxa"/>
            <w:tcBorders>
              <w:top w:val="nil"/>
              <w:left w:val="nil"/>
              <w:bottom w:val="single" w:sz="4" w:space="0" w:color="auto"/>
              <w:right w:val="single" w:sz="4" w:space="0" w:color="auto"/>
            </w:tcBorders>
            <w:shd w:val="clear" w:color="auto" w:fill="auto"/>
            <w:noWrap/>
            <w:vAlign w:val="bottom"/>
            <w:hideMark/>
          </w:tcPr>
          <w:p w14:paraId="029EDC63"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18</w:t>
            </w:r>
          </w:p>
        </w:tc>
        <w:tc>
          <w:tcPr>
            <w:tcW w:w="2847" w:type="dxa"/>
            <w:vMerge/>
            <w:tcBorders>
              <w:left w:val="nil"/>
              <w:right w:val="single" w:sz="4" w:space="0" w:color="auto"/>
            </w:tcBorders>
            <w:shd w:val="clear" w:color="auto" w:fill="auto"/>
            <w:noWrap/>
            <w:vAlign w:val="bottom"/>
            <w:hideMark/>
          </w:tcPr>
          <w:p w14:paraId="237972BF" w14:textId="223D83C8"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541299B8"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2E4E6289"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1026FFCF"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43305A1A" w14:textId="77777777" w:rsidR="00951A54" w:rsidRPr="00166764" w:rsidRDefault="00951A54"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[default]</w:t>
            </w:r>
          </w:p>
        </w:tc>
        <w:tc>
          <w:tcPr>
            <w:tcW w:w="938" w:type="dxa"/>
            <w:tcBorders>
              <w:top w:val="nil"/>
              <w:left w:val="nil"/>
              <w:bottom w:val="single" w:sz="4" w:space="0" w:color="auto"/>
              <w:right w:val="single" w:sz="4" w:space="0" w:color="auto"/>
            </w:tcBorders>
            <w:shd w:val="clear" w:color="auto" w:fill="auto"/>
            <w:noWrap/>
            <w:vAlign w:val="bottom"/>
            <w:hideMark/>
          </w:tcPr>
          <w:p w14:paraId="30FD703D"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-20</w:t>
            </w:r>
          </w:p>
        </w:tc>
        <w:tc>
          <w:tcPr>
            <w:tcW w:w="2847" w:type="dxa"/>
            <w:vMerge/>
            <w:tcBorders>
              <w:left w:val="nil"/>
              <w:bottom w:val="single" w:sz="4" w:space="0" w:color="auto"/>
              <w:right w:val="single" w:sz="4" w:space="0" w:color="auto"/>
            </w:tcBorders>
            <w:shd w:val="clear" w:color="auto" w:fill="auto"/>
            <w:noWrap/>
            <w:vAlign w:val="bottom"/>
            <w:hideMark/>
          </w:tcPr>
          <w:p w14:paraId="05C79101" w14:textId="113DDAAA"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34FFCEAA" w14:textId="77777777" w:rsidTr="00951A54">
        <w:trPr>
          <w:trHeight w:val="300"/>
        </w:trPr>
        <w:tc>
          <w:tcPr>
            <w:tcW w:w="175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8A0172F"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TRD-A-13</w:t>
            </w:r>
          </w:p>
        </w:tc>
        <w:tc>
          <w:tcPr>
            <w:tcW w:w="97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0A66321"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Numeric</w:t>
            </w:r>
          </w:p>
        </w:tc>
        <w:tc>
          <w:tcPr>
            <w:tcW w:w="1130" w:type="dxa"/>
            <w:tcBorders>
              <w:top w:val="nil"/>
              <w:left w:val="nil"/>
              <w:bottom w:val="single" w:sz="4" w:space="0" w:color="auto"/>
              <w:right w:val="single" w:sz="4" w:space="0" w:color="auto"/>
            </w:tcBorders>
            <w:shd w:val="clear" w:color="auto" w:fill="auto"/>
            <w:noWrap/>
            <w:vAlign w:val="bottom"/>
            <w:hideMark/>
          </w:tcPr>
          <w:p w14:paraId="6A35C8E5"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-3</w:t>
            </w:r>
          </w:p>
        </w:tc>
        <w:tc>
          <w:tcPr>
            <w:tcW w:w="1366" w:type="dxa"/>
            <w:tcBorders>
              <w:top w:val="nil"/>
              <w:left w:val="nil"/>
              <w:bottom w:val="single" w:sz="4" w:space="0" w:color="auto"/>
              <w:right w:val="single" w:sz="4" w:space="0" w:color="auto"/>
            </w:tcBorders>
            <w:shd w:val="clear" w:color="auto" w:fill="auto"/>
            <w:noWrap/>
            <w:vAlign w:val="bottom"/>
            <w:hideMark/>
          </w:tcPr>
          <w:p w14:paraId="2C68E637"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-3</w:t>
            </w:r>
          </w:p>
        </w:tc>
        <w:tc>
          <w:tcPr>
            <w:tcW w:w="938" w:type="dxa"/>
            <w:tcBorders>
              <w:top w:val="nil"/>
              <w:left w:val="nil"/>
              <w:bottom w:val="single" w:sz="4" w:space="0" w:color="auto"/>
              <w:right w:val="single" w:sz="4" w:space="0" w:color="auto"/>
            </w:tcBorders>
            <w:shd w:val="clear" w:color="auto" w:fill="auto"/>
            <w:noWrap/>
            <w:vAlign w:val="bottom"/>
            <w:hideMark/>
          </w:tcPr>
          <w:p w14:paraId="4F548A78"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40</w:t>
            </w:r>
          </w:p>
        </w:tc>
        <w:tc>
          <w:tcPr>
            <w:tcW w:w="2847" w:type="dxa"/>
            <w:vMerge w:val="restart"/>
            <w:tcBorders>
              <w:top w:val="nil"/>
              <w:left w:val="nil"/>
              <w:right w:val="single" w:sz="4" w:space="0" w:color="auto"/>
            </w:tcBorders>
            <w:shd w:val="clear" w:color="auto" w:fill="auto"/>
            <w:noWrap/>
            <w:vAlign w:val="bottom"/>
            <w:hideMark/>
          </w:tcPr>
          <w:p w14:paraId="46B23027" w14:textId="2018E562" w:rsidR="00951A54" w:rsidRDefault="00951A54" w:rsidP="00166764">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 xml:space="preserve">External data provided by Experian’s Credit Record API: DelphiSelect </w:t>
            </w:r>
          </w:p>
          <w:p w14:paraId="13EF572E" w14:textId="77777777" w:rsidR="00951A54" w:rsidRDefault="00951A54" w:rsidP="00166764">
            <w:pPr>
              <w:spacing w:after="0" w:line="240" w:lineRule="auto"/>
              <w:rPr>
                <w:rFonts w:ascii="Aptos Narrow" w:eastAsia="Times New Roman" w:hAnsi="Aptos Narrow" w:cs="Times New Roman"/>
                <w:color w:val="000000"/>
                <w:kern w:val="0"/>
                <w:lang w:eastAsia="en-GB"/>
                <w14:ligatures w14:val="none"/>
              </w:rPr>
            </w:pPr>
          </w:p>
          <w:p w14:paraId="2D555AC6" w14:textId="3CEE102D"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Defined as</w:t>
            </w:r>
            <w:r w:rsidRPr="00951A54">
              <w:rPr>
                <w:rFonts w:ascii="Aptos Narrow" w:eastAsia="Times New Roman" w:hAnsi="Aptos Narrow" w:cs="Times New Roman"/>
                <w:b/>
                <w:bCs/>
                <w:i/>
                <w:iCs/>
                <w:color w:val="000000"/>
                <w:kern w:val="0"/>
                <w:lang w:eastAsia="en-GB"/>
                <w14:ligatures w14:val="none"/>
              </w:rPr>
              <w:t>: Number of Months Since Most Recent Arrears on all Accounts allowed</w:t>
            </w:r>
            <w:r>
              <w:rPr>
                <w:rFonts w:ascii="Aptos Narrow" w:eastAsia="Times New Roman" w:hAnsi="Aptos Narrow" w:cs="Times New Roman"/>
                <w:color w:val="000000"/>
                <w:kern w:val="0"/>
                <w:lang w:eastAsia="en-GB"/>
                <w14:ligatures w14:val="none"/>
              </w:rPr>
              <w:t xml:space="preserve"> (</w:t>
            </w:r>
            <w:r w:rsidRPr="00DC02E7">
              <w:t>Experian</w:t>
            </w:r>
            <w:r>
              <w:t xml:space="preserve">, </w:t>
            </w:r>
            <w:r w:rsidRPr="00DC02E7">
              <w:t>2024</w:t>
            </w:r>
            <w:r>
              <w:t>).</w:t>
            </w:r>
          </w:p>
          <w:p w14:paraId="79510A29" w14:textId="2E740274" w:rsidR="00951A54" w:rsidRPr="00166764" w:rsidRDefault="00951A54" w:rsidP="00951A5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p>
        </w:tc>
      </w:tr>
      <w:tr w:rsidR="00951A54" w:rsidRPr="00166764" w14:paraId="4C0B72B1"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54A82EB1"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53141B75"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1130" w:type="dxa"/>
            <w:tcBorders>
              <w:top w:val="nil"/>
              <w:left w:val="nil"/>
              <w:bottom w:val="single" w:sz="4" w:space="0" w:color="auto"/>
              <w:right w:val="single" w:sz="4" w:space="0" w:color="auto"/>
            </w:tcBorders>
            <w:shd w:val="clear" w:color="auto" w:fill="auto"/>
            <w:noWrap/>
            <w:vAlign w:val="bottom"/>
            <w:hideMark/>
          </w:tcPr>
          <w:p w14:paraId="456E4B91"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w:t>
            </w:r>
          </w:p>
        </w:tc>
        <w:tc>
          <w:tcPr>
            <w:tcW w:w="1366" w:type="dxa"/>
            <w:tcBorders>
              <w:top w:val="nil"/>
              <w:left w:val="nil"/>
              <w:bottom w:val="single" w:sz="4" w:space="0" w:color="auto"/>
              <w:right w:val="single" w:sz="4" w:space="0" w:color="auto"/>
            </w:tcBorders>
            <w:shd w:val="clear" w:color="auto" w:fill="auto"/>
            <w:noWrap/>
            <w:vAlign w:val="bottom"/>
            <w:hideMark/>
          </w:tcPr>
          <w:p w14:paraId="3355E161"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w:t>
            </w:r>
          </w:p>
        </w:tc>
        <w:tc>
          <w:tcPr>
            <w:tcW w:w="938" w:type="dxa"/>
            <w:tcBorders>
              <w:top w:val="nil"/>
              <w:left w:val="nil"/>
              <w:bottom w:val="single" w:sz="4" w:space="0" w:color="auto"/>
              <w:right w:val="single" w:sz="4" w:space="0" w:color="auto"/>
            </w:tcBorders>
            <w:shd w:val="clear" w:color="auto" w:fill="auto"/>
            <w:noWrap/>
            <w:vAlign w:val="bottom"/>
            <w:hideMark/>
          </w:tcPr>
          <w:p w14:paraId="00B408B4"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-20</w:t>
            </w:r>
          </w:p>
        </w:tc>
        <w:tc>
          <w:tcPr>
            <w:tcW w:w="2847" w:type="dxa"/>
            <w:vMerge/>
            <w:tcBorders>
              <w:left w:val="nil"/>
              <w:right w:val="single" w:sz="4" w:space="0" w:color="auto"/>
            </w:tcBorders>
            <w:shd w:val="clear" w:color="auto" w:fill="auto"/>
            <w:noWrap/>
            <w:vAlign w:val="bottom"/>
            <w:hideMark/>
          </w:tcPr>
          <w:p w14:paraId="15BE994A" w14:textId="2679E510"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5F186F1B"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6E3BC83A"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067D4C04"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1130" w:type="dxa"/>
            <w:tcBorders>
              <w:top w:val="nil"/>
              <w:left w:val="nil"/>
              <w:bottom w:val="single" w:sz="4" w:space="0" w:color="auto"/>
              <w:right w:val="single" w:sz="4" w:space="0" w:color="auto"/>
            </w:tcBorders>
            <w:shd w:val="clear" w:color="auto" w:fill="auto"/>
            <w:noWrap/>
            <w:vAlign w:val="bottom"/>
            <w:hideMark/>
          </w:tcPr>
          <w:p w14:paraId="0FD9DB25"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w:t>
            </w:r>
          </w:p>
        </w:tc>
        <w:tc>
          <w:tcPr>
            <w:tcW w:w="1366" w:type="dxa"/>
            <w:tcBorders>
              <w:top w:val="nil"/>
              <w:left w:val="nil"/>
              <w:bottom w:val="single" w:sz="4" w:space="0" w:color="auto"/>
              <w:right w:val="single" w:sz="4" w:space="0" w:color="auto"/>
            </w:tcBorders>
            <w:shd w:val="clear" w:color="auto" w:fill="auto"/>
            <w:noWrap/>
            <w:vAlign w:val="bottom"/>
            <w:hideMark/>
          </w:tcPr>
          <w:p w14:paraId="33B8DBEE"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0</w:t>
            </w:r>
          </w:p>
        </w:tc>
        <w:tc>
          <w:tcPr>
            <w:tcW w:w="938" w:type="dxa"/>
            <w:tcBorders>
              <w:top w:val="nil"/>
              <w:left w:val="nil"/>
              <w:bottom w:val="single" w:sz="4" w:space="0" w:color="auto"/>
              <w:right w:val="single" w:sz="4" w:space="0" w:color="auto"/>
            </w:tcBorders>
            <w:shd w:val="clear" w:color="auto" w:fill="auto"/>
            <w:noWrap/>
            <w:vAlign w:val="bottom"/>
            <w:hideMark/>
          </w:tcPr>
          <w:p w14:paraId="55DA09DC"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-20</w:t>
            </w:r>
          </w:p>
        </w:tc>
        <w:tc>
          <w:tcPr>
            <w:tcW w:w="2847" w:type="dxa"/>
            <w:vMerge/>
            <w:tcBorders>
              <w:left w:val="nil"/>
              <w:right w:val="single" w:sz="4" w:space="0" w:color="auto"/>
            </w:tcBorders>
            <w:shd w:val="clear" w:color="auto" w:fill="auto"/>
            <w:noWrap/>
            <w:vAlign w:val="bottom"/>
            <w:hideMark/>
          </w:tcPr>
          <w:p w14:paraId="28B912F1" w14:textId="324FA573"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61EFD55F"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476B4A8E"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7A180B10"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1130" w:type="dxa"/>
            <w:tcBorders>
              <w:top w:val="nil"/>
              <w:left w:val="nil"/>
              <w:bottom w:val="single" w:sz="4" w:space="0" w:color="auto"/>
              <w:right w:val="single" w:sz="4" w:space="0" w:color="auto"/>
            </w:tcBorders>
            <w:shd w:val="clear" w:color="auto" w:fill="auto"/>
            <w:noWrap/>
            <w:vAlign w:val="bottom"/>
            <w:hideMark/>
          </w:tcPr>
          <w:p w14:paraId="076D7115"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w:t>
            </w:r>
          </w:p>
        </w:tc>
        <w:tc>
          <w:tcPr>
            <w:tcW w:w="1366" w:type="dxa"/>
            <w:tcBorders>
              <w:top w:val="nil"/>
              <w:left w:val="nil"/>
              <w:bottom w:val="single" w:sz="4" w:space="0" w:color="auto"/>
              <w:right w:val="single" w:sz="4" w:space="0" w:color="auto"/>
            </w:tcBorders>
            <w:shd w:val="clear" w:color="auto" w:fill="auto"/>
            <w:noWrap/>
            <w:vAlign w:val="bottom"/>
            <w:hideMark/>
          </w:tcPr>
          <w:p w14:paraId="0C97E74F"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w:t>
            </w:r>
          </w:p>
        </w:tc>
        <w:tc>
          <w:tcPr>
            <w:tcW w:w="938" w:type="dxa"/>
            <w:tcBorders>
              <w:top w:val="nil"/>
              <w:left w:val="nil"/>
              <w:bottom w:val="single" w:sz="4" w:space="0" w:color="auto"/>
              <w:right w:val="single" w:sz="4" w:space="0" w:color="auto"/>
            </w:tcBorders>
            <w:shd w:val="clear" w:color="auto" w:fill="auto"/>
            <w:noWrap/>
            <w:vAlign w:val="bottom"/>
            <w:hideMark/>
          </w:tcPr>
          <w:p w14:paraId="3A916969"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10</w:t>
            </w:r>
          </w:p>
        </w:tc>
        <w:tc>
          <w:tcPr>
            <w:tcW w:w="2847" w:type="dxa"/>
            <w:vMerge/>
            <w:tcBorders>
              <w:left w:val="nil"/>
              <w:right w:val="single" w:sz="4" w:space="0" w:color="auto"/>
            </w:tcBorders>
            <w:shd w:val="clear" w:color="auto" w:fill="auto"/>
            <w:noWrap/>
            <w:vAlign w:val="bottom"/>
            <w:hideMark/>
          </w:tcPr>
          <w:p w14:paraId="7785C552" w14:textId="719DE78E"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1699DD03"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48D97DA5"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5AB5FE81"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1130" w:type="dxa"/>
            <w:tcBorders>
              <w:top w:val="nil"/>
              <w:left w:val="nil"/>
              <w:bottom w:val="single" w:sz="4" w:space="0" w:color="auto"/>
              <w:right w:val="single" w:sz="4" w:space="0" w:color="auto"/>
            </w:tcBorders>
            <w:shd w:val="clear" w:color="auto" w:fill="auto"/>
            <w:noWrap/>
            <w:vAlign w:val="bottom"/>
            <w:hideMark/>
          </w:tcPr>
          <w:p w14:paraId="12F1735B"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w:t>
            </w:r>
          </w:p>
        </w:tc>
        <w:tc>
          <w:tcPr>
            <w:tcW w:w="1366" w:type="dxa"/>
            <w:tcBorders>
              <w:top w:val="nil"/>
              <w:left w:val="nil"/>
              <w:bottom w:val="single" w:sz="4" w:space="0" w:color="auto"/>
              <w:right w:val="single" w:sz="4" w:space="0" w:color="auto"/>
            </w:tcBorders>
            <w:shd w:val="clear" w:color="auto" w:fill="auto"/>
            <w:noWrap/>
            <w:vAlign w:val="bottom"/>
            <w:hideMark/>
          </w:tcPr>
          <w:p w14:paraId="53E33164"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w:t>
            </w:r>
          </w:p>
        </w:tc>
        <w:tc>
          <w:tcPr>
            <w:tcW w:w="938" w:type="dxa"/>
            <w:tcBorders>
              <w:top w:val="nil"/>
              <w:left w:val="nil"/>
              <w:bottom w:val="single" w:sz="4" w:space="0" w:color="auto"/>
              <w:right w:val="single" w:sz="4" w:space="0" w:color="auto"/>
            </w:tcBorders>
            <w:shd w:val="clear" w:color="auto" w:fill="auto"/>
            <w:noWrap/>
            <w:vAlign w:val="bottom"/>
            <w:hideMark/>
          </w:tcPr>
          <w:p w14:paraId="4DEAA02B"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5</w:t>
            </w:r>
          </w:p>
        </w:tc>
        <w:tc>
          <w:tcPr>
            <w:tcW w:w="2847" w:type="dxa"/>
            <w:vMerge/>
            <w:tcBorders>
              <w:left w:val="nil"/>
              <w:right w:val="single" w:sz="4" w:space="0" w:color="auto"/>
            </w:tcBorders>
            <w:shd w:val="clear" w:color="auto" w:fill="auto"/>
            <w:noWrap/>
            <w:vAlign w:val="bottom"/>
            <w:hideMark/>
          </w:tcPr>
          <w:p w14:paraId="3D0F7F77" w14:textId="082CFF9A"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665295A7"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27C07B55"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1E482B0C"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1130" w:type="dxa"/>
            <w:tcBorders>
              <w:top w:val="nil"/>
              <w:left w:val="nil"/>
              <w:bottom w:val="single" w:sz="4" w:space="0" w:color="auto"/>
              <w:right w:val="single" w:sz="4" w:space="0" w:color="auto"/>
            </w:tcBorders>
            <w:shd w:val="clear" w:color="auto" w:fill="auto"/>
            <w:noWrap/>
            <w:vAlign w:val="bottom"/>
            <w:hideMark/>
          </w:tcPr>
          <w:p w14:paraId="51A8238E"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3</w:t>
            </w:r>
          </w:p>
        </w:tc>
        <w:tc>
          <w:tcPr>
            <w:tcW w:w="1366" w:type="dxa"/>
            <w:tcBorders>
              <w:top w:val="nil"/>
              <w:left w:val="nil"/>
              <w:bottom w:val="single" w:sz="4" w:space="0" w:color="auto"/>
              <w:right w:val="single" w:sz="4" w:space="0" w:color="auto"/>
            </w:tcBorders>
            <w:shd w:val="clear" w:color="auto" w:fill="auto"/>
            <w:noWrap/>
            <w:vAlign w:val="bottom"/>
            <w:hideMark/>
          </w:tcPr>
          <w:p w14:paraId="3A68E144"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max</w:t>
            </w:r>
          </w:p>
        </w:tc>
        <w:tc>
          <w:tcPr>
            <w:tcW w:w="938" w:type="dxa"/>
            <w:tcBorders>
              <w:top w:val="nil"/>
              <w:left w:val="nil"/>
              <w:bottom w:val="single" w:sz="4" w:space="0" w:color="auto"/>
              <w:right w:val="single" w:sz="4" w:space="0" w:color="auto"/>
            </w:tcBorders>
            <w:shd w:val="clear" w:color="auto" w:fill="auto"/>
            <w:noWrap/>
            <w:vAlign w:val="bottom"/>
            <w:hideMark/>
          </w:tcPr>
          <w:p w14:paraId="6496D002"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-30</w:t>
            </w:r>
          </w:p>
        </w:tc>
        <w:tc>
          <w:tcPr>
            <w:tcW w:w="2847" w:type="dxa"/>
            <w:vMerge/>
            <w:tcBorders>
              <w:left w:val="nil"/>
              <w:right w:val="single" w:sz="4" w:space="0" w:color="auto"/>
            </w:tcBorders>
            <w:shd w:val="clear" w:color="auto" w:fill="auto"/>
            <w:noWrap/>
            <w:vAlign w:val="bottom"/>
            <w:hideMark/>
          </w:tcPr>
          <w:p w14:paraId="08B6C28F" w14:textId="7927B88F"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5E8FF9FF"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0944203B"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159534E1"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181A4D1E" w14:textId="77777777" w:rsidR="00951A54" w:rsidRPr="00166764" w:rsidRDefault="00951A54"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[default]</w:t>
            </w:r>
          </w:p>
        </w:tc>
        <w:tc>
          <w:tcPr>
            <w:tcW w:w="938" w:type="dxa"/>
            <w:tcBorders>
              <w:top w:val="nil"/>
              <w:left w:val="nil"/>
              <w:bottom w:val="single" w:sz="4" w:space="0" w:color="auto"/>
              <w:right w:val="single" w:sz="4" w:space="0" w:color="auto"/>
            </w:tcBorders>
            <w:shd w:val="clear" w:color="auto" w:fill="auto"/>
            <w:noWrap/>
            <w:vAlign w:val="bottom"/>
            <w:hideMark/>
          </w:tcPr>
          <w:p w14:paraId="440D4646"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-30</w:t>
            </w:r>
          </w:p>
        </w:tc>
        <w:tc>
          <w:tcPr>
            <w:tcW w:w="2847" w:type="dxa"/>
            <w:vMerge/>
            <w:tcBorders>
              <w:left w:val="nil"/>
              <w:bottom w:val="single" w:sz="4" w:space="0" w:color="auto"/>
              <w:right w:val="single" w:sz="4" w:space="0" w:color="auto"/>
            </w:tcBorders>
            <w:shd w:val="clear" w:color="auto" w:fill="auto"/>
            <w:noWrap/>
            <w:vAlign w:val="bottom"/>
            <w:hideMark/>
          </w:tcPr>
          <w:p w14:paraId="4C4DC51E" w14:textId="2825C28F"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48A94139" w14:textId="77777777" w:rsidTr="00951A54">
        <w:trPr>
          <w:trHeight w:val="300"/>
        </w:trPr>
        <w:tc>
          <w:tcPr>
            <w:tcW w:w="175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4768D44"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E1A09</w:t>
            </w:r>
          </w:p>
        </w:tc>
        <w:tc>
          <w:tcPr>
            <w:tcW w:w="97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63165D8A"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Numeric</w:t>
            </w:r>
          </w:p>
        </w:tc>
        <w:tc>
          <w:tcPr>
            <w:tcW w:w="1130" w:type="dxa"/>
            <w:tcBorders>
              <w:top w:val="nil"/>
              <w:left w:val="nil"/>
              <w:bottom w:val="single" w:sz="4" w:space="0" w:color="auto"/>
              <w:right w:val="single" w:sz="4" w:space="0" w:color="auto"/>
            </w:tcBorders>
            <w:shd w:val="clear" w:color="auto" w:fill="auto"/>
            <w:noWrap/>
            <w:vAlign w:val="bottom"/>
            <w:hideMark/>
          </w:tcPr>
          <w:p w14:paraId="6C0F704A"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w:t>
            </w:r>
          </w:p>
        </w:tc>
        <w:tc>
          <w:tcPr>
            <w:tcW w:w="1366" w:type="dxa"/>
            <w:tcBorders>
              <w:top w:val="nil"/>
              <w:left w:val="nil"/>
              <w:bottom w:val="single" w:sz="4" w:space="0" w:color="auto"/>
              <w:right w:val="single" w:sz="4" w:space="0" w:color="auto"/>
            </w:tcBorders>
            <w:shd w:val="clear" w:color="auto" w:fill="auto"/>
            <w:noWrap/>
            <w:vAlign w:val="bottom"/>
            <w:hideMark/>
          </w:tcPr>
          <w:p w14:paraId="2753BC13"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w:t>
            </w:r>
          </w:p>
        </w:tc>
        <w:tc>
          <w:tcPr>
            <w:tcW w:w="938" w:type="dxa"/>
            <w:tcBorders>
              <w:top w:val="nil"/>
              <w:left w:val="nil"/>
              <w:bottom w:val="single" w:sz="4" w:space="0" w:color="auto"/>
              <w:right w:val="single" w:sz="4" w:space="0" w:color="auto"/>
            </w:tcBorders>
            <w:shd w:val="clear" w:color="auto" w:fill="auto"/>
            <w:noWrap/>
            <w:vAlign w:val="bottom"/>
            <w:hideMark/>
          </w:tcPr>
          <w:p w14:paraId="5262DBAD"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0</w:t>
            </w:r>
          </w:p>
        </w:tc>
        <w:tc>
          <w:tcPr>
            <w:tcW w:w="2847" w:type="dxa"/>
            <w:vMerge w:val="restart"/>
            <w:tcBorders>
              <w:top w:val="nil"/>
              <w:left w:val="nil"/>
              <w:right w:val="single" w:sz="4" w:space="0" w:color="auto"/>
            </w:tcBorders>
            <w:shd w:val="clear" w:color="auto" w:fill="auto"/>
            <w:noWrap/>
            <w:vAlign w:val="bottom"/>
            <w:hideMark/>
          </w:tcPr>
          <w:p w14:paraId="2596CE9C" w14:textId="33EE5FA2" w:rsidR="00951A54" w:rsidRDefault="00951A54" w:rsidP="00166764">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 xml:space="preserve">External data provided by Experian’s Credit Record API: DelphiSelect </w:t>
            </w:r>
          </w:p>
          <w:p w14:paraId="61411BD5" w14:textId="77777777" w:rsidR="00951A54" w:rsidRDefault="00951A54" w:rsidP="00166764">
            <w:pPr>
              <w:spacing w:after="0" w:line="240" w:lineRule="auto"/>
              <w:rPr>
                <w:rFonts w:ascii="Aptos Narrow" w:eastAsia="Times New Roman" w:hAnsi="Aptos Narrow" w:cs="Times New Roman"/>
                <w:color w:val="000000"/>
                <w:kern w:val="0"/>
                <w:lang w:eastAsia="en-GB"/>
                <w14:ligatures w14:val="none"/>
              </w:rPr>
            </w:pPr>
          </w:p>
          <w:p w14:paraId="03145F71"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Defined as</w:t>
            </w:r>
            <w:r w:rsidRPr="00951A54">
              <w:rPr>
                <w:rFonts w:ascii="Aptos Narrow" w:eastAsia="Times New Roman" w:hAnsi="Aptos Narrow" w:cs="Times New Roman"/>
                <w:color w:val="000000"/>
                <w:kern w:val="0"/>
                <w:lang w:eastAsia="en-GB"/>
                <w14:ligatures w14:val="none"/>
              </w:rPr>
              <w:t xml:space="preserve">: </w:t>
            </w:r>
            <w:r w:rsidRPr="00951A54">
              <w:rPr>
                <w:rFonts w:ascii="Aptos Narrow" w:eastAsia="Times New Roman" w:hAnsi="Aptos Narrow" w:cs="Times New Roman"/>
                <w:b/>
                <w:bCs/>
                <w:i/>
                <w:iCs/>
                <w:color w:val="000000"/>
                <w:kern w:val="0"/>
                <w:lang w:eastAsia="en-GB"/>
                <w14:ligatures w14:val="none"/>
              </w:rPr>
              <w:t>Number of Delinquent CAIS Accounts, excluding Mail Order accounts</w:t>
            </w:r>
            <w:r w:rsidRPr="00951A54">
              <w:rPr>
                <w:rFonts w:ascii="Aptos Narrow" w:eastAsia="Times New Roman" w:hAnsi="Aptos Narrow" w:cs="Times New Roman"/>
                <w:color w:val="000000"/>
                <w:kern w:val="0"/>
                <w:lang w:eastAsia="en-GB"/>
                <w14:ligatures w14:val="none"/>
              </w:rPr>
              <w:t xml:space="preserve"> </w:t>
            </w:r>
            <w:r>
              <w:rPr>
                <w:rFonts w:ascii="Aptos Narrow" w:eastAsia="Times New Roman" w:hAnsi="Aptos Narrow" w:cs="Times New Roman"/>
                <w:color w:val="000000"/>
                <w:kern w:val="0"/>
                <w:lang w:eastAsia="en-GB"/>
                <w14:ligatures w14:val="none"/>
              </w:rPr>
              <w:t>(</w:t>
            </w:r>
            <w:r w:rsidRPr="00DC02E7">
              <w:t>Experian</w:t>
            </w:r>
            <w:r>
              <w:t xml:space="preserve">, </w:t>
            </w:r>
            <w:r w:rsidRPr="00DC02E7">
              <w:t>2024</w:t>
            </w:r>
            <w:r>
              <w:t>).</w:t>
            </w:r>
          </w:p>
          <w:p w14:paraId="35924D39" w14:textId="566B1437" w:rsidR="00951A54" w:rsidRPr="00166764" w:rsidRDefault="00951A54" w:rsidP="00951A5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p>
        </w:tc>
      </w:tr>
      <w:tr w:rsidR="00951A54" w:rsidRPr="00166764" w14:paraId="708DB8F4"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2038066B"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205B0121"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1130" w:type="dxa"/>
            <w:tcBorders>
              <w:top w:val="nil"/>
              <w:left w:val="nil"/>
              <w:bottom w:val="single" w:sz="4" w:space="0" w:color="auto"/>
              <w:right w:val="single" w:sz="4" w:space="0" w:color="auto"/>
            </w:tcBorders>
            <w:shd w:val="clear" w:color="auto" w:fill="auto"/>
            <w:noWrap/>
            <w:vAlign w:val="bottom"/>
            <w:hideMark/>
          </w:tcPr>
          <w:p w14:paraId="5E4702B0"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0</w:t>
            </w:r>
          </w:p>
        </w:tc>
        <w:tc>
          <w:tcPr>
            <w:tcW w:w="1366" w:type="dxa"/>
            <w:tcBorders>
              <w:top w:val="nil"/>
              <w:left w:val="nil"/>
              <w:bottom w:val="single" w:sz="4" w:space="0" w:color="auto"/>
              <w:right w:val="single" w:sz="4" w:space="0" w:color="auto"/>
            </w:tcBorders>
            <w:shd w:val="clear" w:color="auto" w:fill="auto"/>
            <w:noWrap/>
            <w:vAlign w:val="bottom"/>
            <w:hideMark/>
          </w:tcPr>
          <w:p w14:paraId="653F0083"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0</w:t>
            </w:r>
          </w:p>
        </w:tc>
        <w:tc>
          <w:tcPr>
            <w:tcW w:w="938" w:type="dxa"/>
            <w:tcBorders>
              <w:top w:val="nil"/>
              <w:left w:val="nil"/>
              <w:bottom w:val="single" w:sz="4" w:space="0" w:color="auto"/>
              <w:right w:val="single" w:sz="4" w:space="0" w:color="auto"/>
            </w:tcBorders>
            <w:shd w:val="clear" w:color="auto" w:fill="auto"/>
            <w:noWrap/>
            <w:vAlign w:val="bottom"/>
            <w:hideMark/>
          </w:tcPr>
          <w:p w14:paraId="3D0394FB"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46</w:t>
            </w:r>
          </w:p>
        </w:tc>
        <w:tc>
          <w:tcPr>
            <w:tcW w:w="2847" w:type="dxa"/>
            <w:vMerge/>
            <w:tcBorders>
              <w:left w:val="nil"/>
              <w:right w:val="single" w:sz="4" w:space="0" w:color="auto"/>
            </w:tcBorders>
            <w:shd w:val="clear" w:color="auto" w:fill="auto"/>
            <w:noWrap/>
            <w:vAlign w:val="bottom"/>
            <w:hideMark/>
          </w:tcPr>
          <w:p w14:paraId="4D773088" w14:textId="0BB03CAD"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74828A68"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07FD69E5"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1FD43668"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1130" w:type="dxa"/>
            <w:tcBorders>
              <w:top w:val="nil"/>
              <w:left w:val="nil"/>
              <w:bottom w:val="single" w:sz="4" w:space="0" w:color="auto"/>
              <w:right w:val="single" w:sz="4" w:space="0" w:color="auto"/>
            </w:tcBorders>
            <w:shd w:val="clear" w:color="auto" w:fill="auto"/>
            <w:noWrap/>
            <w:vAlign w:val="bottom"/>
            <w:hideMark/>
          </w:tcPr>
          <w:p w14:paraId="2B3800CF"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w:t>
            </w:r>
          </w:p>
        </w:tc>
        <w:tc>
          <w:tcPr>
            <w:tcW w:w="1366" w:type="dxa"/>
            <w:tcBorders>
              <w:top w:val="nil"/>
              <w:left w:val="nil"/>
              <w:bottom w:val="single" w:sz="4" w:space="0" w:color="auto"/>
              <w:right w:val="single" w:sz="4" w:space="0" w:color="auto"/>
            </w:tcBorders>
            <w:shd w:val="clear" w:color="auto" w:fill="auto"/>
            <w:noWrap/>
            <w:vAlign w:val="bottom"/>
            <w:hideMark/>
          </w:tcPr>
          <w:p w14:paraId="1E83D48D"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w:t>
            </w:r>
          </w:p>
        </w:tc>
        <w:tc>
          <w:tcPr>
            <w:tcW w:w="938" w:type="dxa"/>
            <w:tcBorders>
              <w:top w:val="nil"/>
              <w:left w:val="nil"/>
              <w:bottom w:val="single" w:sz="4" w:space="0" w:color="auto"/>
              <w:right w:val="single" w:sz="4" w:space="0" w:color="auto"/>
            </w:tcBorders>
            <w:shd w:val="clear" w:color="auto" w:fill="auto"/>
            <w:noWrap/>
            <w:vAlign w:val="bottom"/>
            <w:hideMark/>
          </w:tcPr>
          <w:p w14:paraId="427DE669"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24</w:t>
            </w:r>
          </w:p>
        </w:tc>
        <w:tc>
          <w:tcPr>
            <w:tcW w:w="2847" w:type="dxa"/>
            <w:vMerge/>
            <w:tcBorders>
              <w:left w:val="nil"/>
              <w:right w:val="single" w:sz="4" w:space="0" w:color="auto"/>
            </w:tcBorders>
            <w:shd w:val="clear" w:color="auto" w:fill="auto"/>
            <w:noWrap/>
            <w:vAlign w:val="bottom"/>
            <w:hideMark/>
          </w:tcPr>
          <w:p w14:paraId="72FD2508" w14:textId="69211BBE"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2E8144FE"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4F04A434"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001C3271"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1130" w:type="dxa"/>
            <w:tcBorders>
              <w:top w:val="nil"/>
              <w:left w:val="nil"/>
              <w:bottom w:val="single" w:sz="4" w:space="0" w:color="auto"/>
              <w:right w:val="single" w:sz="4" w:space="0" w:color="auto"/>
            </w:tcBorders>
            <w:shd w:val="clear" w:color="auto" w:fill="auto"/>
            <w:noWrap/>
            <w:vAlign w:val="bottom"/>
            <w:hideMark/>
          </w:tcPr>
          <w:p w14:paraId="54C7BA78"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3</w:t>
            </w:r>
          </w:p>
        </w:tc>
        <w:tc>
          <w:tcPr>
            <w:tcW w:w="1366" w:type="dxa"/>
            <w:tcBorders>
              <w:top w:val="nil"/>
              <w:left w:val="nil"/>
              <w:bottom w:val="single" w:sz="4" w:space="0" w:color="auto"/>
              <w:right w:val="single" w:sz="4" w:space="0" w:color="auto"/>
            </w:tcBorders>
            <w:shd w:val="clear" w:color="auto" w:fill="auto"/>
            <w:noWrap/>
            <w:vAlign w:val="bottom"/>
            <w:hideMark/>
          </w:tcPr>
          <w:p w14:paraId="0D4967E3"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max</w:t>
            </w:r>
          </w:p>
        </w:tc>
        <w:tc>
          <w:tcPr>
            <w:tcW w:w="938" w:type="dxa"/>
            <w:tcBorders>
              <w:top w:val="nil"/>
              <w:left w:val="nil"/>
              <w:bottom w:val="single" w:sz="4" w:space="0" w:color="auto"/>
              <w:right w:val="single" w:sz="4" w:space="0" w:color="auto"/>
            </w:tcBorders>
            <w:shd w:val="clear" w:color="auto" w:fill="auto"/>
            <w:noWrap/>
            <w:vAlign w:val="bottom"/>
            <w:hideMark/>
          </w:tcPr>
          <w:p w14:paraId="54232C9B"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-26</w:t>
            </w:r>
          </w:p>
        </w:tc>
        <w:tc>
          <w:tcPr>
            <w:tcW w:w="2847" w:type="dxa"/>
            <w:vMerge/>
            <w:tcBorders>
              <w:left w:val="nil"/>
              <w:right w:val="single" w:sz="4" w:space="0" w:color="auto"/>
            </w:tcBorders>
            <w:shd w:val="clear" w:color="auto" w:fill="auto"/>
            <w:noWrap/>
            <w:vAlign w:val="bottom"/>
            <w:hideMark/>
          </w:tcPr>
          <w:p w14:paraId="6473188A" w14:textId="7FAC69E4"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193DA1A8"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30409C77"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39BF530E"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auto"/>
            </w:tcBorders>
            <w:shd w:val="clear" w:color="auto" w:fill="auto"/>
            <w:noWrap/>
            <w:vAlign w:val="bottom"/>
            <w:hideMark/>
          </w:tcPr>
          <w:p w14:paraId="7BE2010C" w14:textId="77777777" w:rsidR="00951A54" w:rsidRPr="00166764" w:rsidRDefault="00951A54"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[default]</w:t>
            </w:r>
          </w:p>
        </w:tc>
        <w:tc>
          <w:tcPr>
            <w:tcW w:w="938" w:type="dxa"/>
            <w:tcBorders>
              <w:top w:val="nil"/>
              <w:left w:val="nil"/>
              <w:bottom w:val="single" w:sz="4" w:space="0" w:color="auto"/>
              <w:right w:val="single" w:sz="4" w:space="0" w:color="auto"/>
            </w:tcBorders>
            <w:shd w:val="clear" w:color="auto" w:fill="auto"/>
            <w:noWrap/>
            <w:vAlign w:val="bottom"/>
            <w:hideMark/>
          </w:tcPr>
          <w:p w14:paraId="284F15B5"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-26</w:t>
            </w:r>
          </w:p>
        </w:tc>
        <w:tc>
          <w:tcPr>
            <w:tcW w:w="2847" w:type="dxa"/>
            <w:vMerge/>
            <w:tcBorders>
              <w:left w:val="nil"/>
              <w:bottom w:val="single" w:sz="4" w:space="0" w:color="auto"/>
              <w:right w:val="single" w:sz="4" w:space="0" w:color="auto"/>
            </w:tcBorders>
            <w:shd w:val="clear" w:color="auto" w:fill="auto"/>
            <w:noWrap/>
            <w:vAlign w:val="bottom"/>
            <w:hideMark/>
          </w:tcPr>
          <w:p w14:paraId="7D008D67" w14:textId="1BEB5A6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78445084" w14:textId="77777777" w:rsidTr="00951A54">
        <w:trPr>
          <w:trHeight w:val="300"/>
        </w:trPr>
        <w:tc>
          <w:tcPr>
            <w:tcW w:w="1758"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C6F599C"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TRD-STL-14</w:t>
            </w:r>
          </w:p>
        </w:tc>
        <w:tc>
          <w:tcPr>
            <w:tcW w:w="97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6CD9CA1"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Numeric</w:t>
            </w:r>
          </w:p>
        </w:tc>
        <w:tc>
          <w:tcPr>
            <w:tcW w:w="1130" w:type="dxa"/>
            <w:tcBorders>
              <w:top w:val="nil"/>
              <w:left w:val="nil"/>
              <w:bottom w:val="single" w:sz="4" w:space="0" w:color="auto"/>
              <w:right w:val="single" w:sz="4" w:space="0" w:color="auto"/>
            </w:tcBorders>
            <w:shd w:val="clear" w:color="auto" w:fill="auto"/>
            <w:noWrap/>
            <w:vAlign w:val="bottom"/>
            <w:hideMark/>
          </w:tcPr>
          <w:p w14:paraId="18FE6FC8"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w:t>
            </w:r>
          </w:p>
        </w:tc>
        <w:tc>
          <w:tcPr>
            <w:tcW w:w="1366" w:type="dxa"/>
            <w:tcBorders>
              <w:top w:val="nil"/>
              <w:left w:val="nil"/>
              <w:bottom w:val="single" w:sz="4" w:space="0" w:color="auto"/>
              <w:right w:val="single" w:sz="4" w:space="0" w:color="auto"/>
            </w:tcBorders>
            <w:shd w:val="clear" w:color="auto" w:fill="auto"/>
            <w:noWrap/>
            <w:vAlign w:val="bottom"/>
            <w:hideMark/>
          </w:tcPr>
          <w:p w14:paraId="74131455"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w:t>
            </w:r>
          </w:p>
        </w:tc>
        <w:tc>
          <w:tcPr>
            <w:tcW w:w="938" w:type="dxa"/>
            <w:tcBorders>
              <w:top w:val="nil"/>
              <w:left w:val="nil"/>
              <w:bottom w:val="single" w:sz="4" w:space="0" w:color="auto"/>
              <w:right w:val="single" w:sz="4" w:space="0" w:color="auto"/>
            </w:tcBorders>
            <w:shd w:val="clear" w:color="auto" w:fill="auto"/>
            <w:noWrap/>
            <w:vAlign w:val="bottom"/>
            <w:hideMark/>
          </w:tcPr>
          <w:p w14:paraId="1B00086D"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26</w:t>
            </w:r>
          </w:p>
        </w:tc>
        <w:tc>
          <w:tcPr>
            <w:tcW w:w="2847" w:type="dxa"/>
            <w:vMerge w:val="restart"/>
            <w:tcBorders>
              <w:top w:val="nil"/>
              <w:left w:val="nil"/>
              <w:right w:val="single" w:sz="4" w:space="0" w:color="auto"/>
            </w:tcBorders>
            <w:shd w:val="clear" w:color="auto" w:fill="auto"/>
            <w:noWrap/>
            <w:vAlign w:val="bottom"/>
            <w:hideMark/>
          </w:tcPr>
          <w:p w14:paraId="0FD6FA8F" w14:textId="6B8A64C8" w:rsidR="00951A54" w:rsidRDefault="00951A54" w:rsidP="00166764">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 xml:space="preserve">External data provided by Experian’s Credit Record API: DelphiSelect </w:t>
            </w:r>
          </w:p>
          <w:p w14:paraId="366EAF9F" w14:textId="77777777" w:rsidR="00951A54" w:rsidRDefault="00951A54" w:rsidP="00166764">
            <w:pPr>
              <w:spacing w:after="0" w:line="240" w:lineRule="auto"/>
              <w:rPr>
                <w:rFonts w:ascii="Aptos Narrow" w:eastAsia="Times New Roman" w:hAnsi="Aptos Narrow" w:cs="Times New Roman"/>
                <w:color w:val="000000"/>
                <w:kern w:val="0"/>
                <w:lang w:eastAsia="en-GB"/>
                <w14:ligatures w14:val="none"/>
              </w:rPr>
            </w:pPr>
          </w:p>
          <w:p w14:paraId="6BB2B533" w14:textId="1B749456"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 xml:space="preserve">Defined as: </w:t>
            </w:r>
            <w:r w:rsidRPr="00951A54">
              <w:rPr>
                <w:rFonts w:ascii="Aptos Narrow" w:eastAsia="Times New Roman" w:hAnsi="Aptos Narrow" w:cs="Times New Roman"/>
                <w:b/>
                <w:bCs/>
                <w:i/>
                <w:iCs/>
                <w:color w:val="000000"/>
                <w:kern w:val="0"/>
                <w:lang w:eastAsia="en-GB"/>
                <w14:ligatures w14:val="none"/>
              </w:rPr>
              <w:t>TSMR Active Short Term Loans account opened (Active CAIS)</w:t>
            </w:r>
            <w:r>
              <w:rPr>
                <w:rFonts w:ascii="Aptos Narrow" w:eastAsia="Times New Roman" w:hAnsi="Aptos Narrow" w:cs="Times New Roman"/>
                <w:color w:val="000000"/>
                <w:kern w:val="0"/>
                <w:lang w:eastAsia="en-GB"/>
                <w14:ligatures w14:val="none"/>
              </w:rPr>
              <w:t xml:space="preserve"> (</w:t>
            </w:r>
            <w:r w:rsidRPr="00DC02E7">
              <w:t>Experian</w:t>
            </w:r>
            <w:r>
              <w:t xml:space="preserve">, </w:t>
            </w:r>
            <w:r w:rsidRPr="00DC02E7">
              <w:t>2024</w:t>
            </w:r>
            <w:r>
              <w:t>).</w:t>
            </w:r>
          </w:p>
          <w:p w14:paraId="6B5007B3" w14:textId="2A5D6B83" w:rsidR="00951A54" w:rsidRPr="00166764" w:rsidRDefault="00951A54" w:rsidP="00951A5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p>
        </w:tc>
      </w:tr>
      <w:tr w:rsidR="00951A54" w:rsidRPr="00166764" w14:paraId="07F57A78" w14:textId="77777777" w:rsidTr="00951A54">
        <w:trPr>
          <w:trHeight w:val="300"/>
        </w:trPr>
        <w:tc>
          <w:tcPr>
            <w:tcW w:w="1758" w:type="dxa"/>
            <w:vMerge/>
            <w:tcBorders>
              <w:top w:val="nil"/>
              <w:left w:val="single" w:sz="4" w:space="0" w:color="auto"/>
              <w:bottom w:val="single" w:sz="4" w:space="0" w:color="auto"/>
              <w:right w:val="single" w:sz="4" w:space="0" w:color="auto"/>
            </w:tcBorders>
            <w:vAlign w:val="center"/>
            <w:hideMark/>
          </w:tcPr>
          <w:p w14:paraId="6FD1C6C5"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auto"/>
              <w:right w:val="single" w:sz="4" w:space="0" w:color="auto"/>
            </w:tcBorders>
            <w:vAlign w:val="center"/>
            <w:hideMark/>
          </w:tcPr>
          <w:p w14:paraId="5DC36648"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1130" w:type="dxa"/>
            <w:tcBorders>
              <w:top w:val="nil"/>
              <w:left w:val="nil"/>
              <w:bottom w:val="single" w:sz="4" w:space="0" w:color="auto"/>
              <w:right w:val="single" w:sz="4" w:space="0" w:color="auto"/>
            </w:tcBorders>
            <w:shd w:val="clear" w:color="auto" w:fill="auto"/>
            <w:noWrap/>
            <w:vAlign w:val="bottom"/>
            <w:hideMark/>
          </w:tcPr>
          <w:p w14:paraId="2C37B598"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w:t>
            </w:r>
          </w:p>
        </w:tc>
        <w:tc>
          <w:tcPr>
            <w:tcW w:w="1366" w:type="dxa"/>
            <w:tcBorders>
              <w:top w:val="nil"/>
              <w:left w:val="nil"/>
              <w:bottom w:val="single" w:sz="4" w:space="0" w:color="auto"/>
              <w:right w:val="single" w:sz="4" w:space="0" w:color="auto"/>
            </w:tcBorders>
            <w:shd w:val="clear" w:color="auto" w:fill="auto"/>
            <w:noWrap/>
            <w:vAlign w:val="bottom"/>
            <w:hideMark/>
          </w:tcPr>
          <w:p w14:paraId="703E4F19"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w:t>
            </w:r>
          </w:p>
        </w:tc>
        <w:tc>
          <w:tcPr>
            <w:tcW w:w="938" w:type="dxa"/>
            <w:tcBorders>
              <w:top w:val="nil"/>
              <w:left w:val="nil"/>
              <w:bottom w:val="single" w:sz="4" w:space="0" w:color="auto"/>
              <w:right w:val="single" w:sz="4" w:space="0" w:color="auto"/>
            </w:tcBorders>
            <w:shd w:val="clear" w:color="auto" w:fill="auto"/>
            <w:noWrap/>
            <w:vAlign w:val="bottom"/>
            <w:hideMark/>
          </w:tcPr>
          <w:p w14:paraId="216D6BD8"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0</w:t>
            </w:r>
          </w:p>
        </w:tc>
        <w:tc>
          <w:tcPr>
            <w:tcW w:w="2847" w:type="dxa"/>
            <w:vMerge/>
            <w:tcBorders>
              <w:left w:val="nil"/>
              <w:right w:val="single" w:sz="4" w:space="0" w:color="auto"/>
            </w:tcBorders>
            <w:shd w:val="clear" w:color="auto" w:fill="auto"/>
            <w:noWrap/>
            <w:vAlign w:val="bottom"/>
            <w:hideMark/>
          </w:tcPr>
          <w:p w14:paraId="7DCEF763" w14:textId="4CC63A2D"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35865A68" w14:textId="77777777" w:rsidTr="00951A54">
        <w:trPr>
          <w:trHeight w:val="300"/>
        </w:trPr>
        <w:tc>
          <w:tcPr>
            <w:tcW w:w="1758" w:type="dxa"/>
            <w:vMerge/>
            <w:tcBorders>
              <w:top w:val="nil"/>
              <w:left w:val="single" w:sz="4" w:space="0" w:color="auto"/>
              <w:bottom w:val="single" w:sz="4" w:space="0" w:color="auto"/>
              <w:right w:val="single" w:sz="4" w:space="0" w:color="auto"/>
            </w:tcBorders>
            <w:vAlign w:val="center"/>
            <w:hideMark/>
          </w:tcPr>
          <w:p w14:paraId="6F67F77A"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auto"/>
              <w:right w:val="single" w:sz="4" w:space="0" w:color="auto"/>
            </w:tcBorders>
            <w:vAlign w:val="center"/>
            <w:hideMark/>
          </w:tcPr>
          <w:p w14:paraId="028DF1C5"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1130" w:type="dxa"/>
            <w:tcBorders>
              <w:top w:val="nil"/>
              <w:left w:val="nil"/>
              <w:bottom w:val="single" w:sz="4" w:space="0" w:color="auto"/>
              <w:right w:val="single" w:sz="4" w:space="0" w:color="auto"/>
            </w:tcBorders>
            <w:shd w:val="clear" w:color="auto" w:fill="auto"/>
            <w:noWrap/>
            <w:vAlign w:val="bottom"/>
            <w:hideMark/>
          </w:tcPr>
          <w:p w14:paraId="1A80BC27"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0</w:t>
            </w:r>
          </w:p>
        </w:tc>
        <w:tc>
          <w:tcPr>
            <w:tcW w:w="1366" w:type="dxa"/>
            <w:tcBorders>
              <w:top w:val="nil"/>
              <w:left w:val="nil"/>
              <w:bottom w:val="single" w:sz="4" w:space="0" w:color="auto"/>
              <w:right w:val="single" w:sz="4" w:space="0" w:color="auto"/>
            </w:tcBorders>
            <w:shd w:val="clear" w:color="auto" w:fill="auto"/>
            <w:noWrap/>
            <w:vAlign w:val="bottom"/>
            <w:hideMark/>
          </w:tcPr>
          <w:p w14:paraId="57BEF6BD"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0</w:t>
            </w:r>
          </w:p>
        </w:tc>
        <w:tc>
          <w:tcPr>
            <w:tcW w:w="938" w:type="dxa"/>
            <w:tcBorders>
              <w:top w:val="nil"/>
              <w:left w:val="nil"/>
              <w:bottom w:val="single" w:sz="4" w:space="0" w:color="auto"/>
              <w:right w:val="single" w:sz="4" w:space="0" w:color="auto"/>
            </w:tcBorders>
            <w:shd w:val="clear" w:color="auto" w:fill="auto"/>
            <w:noWrap/>
            <w:vAlign w:val="bottom"/>
            <w:hideMark/>
          </w:tcPr>
          <w:p w14:paraId="540CA7F2"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26</w:t>
            </w:r>
          </w:p>
        </w:tc>
        <w:tc>
          <w:tcPr>
            <w:tcW w:w="2847" w:type="dxa"/>
            <w:vMerge/>
            <w:tcBorders>
              <w:left w:val="nil"/>
              <w:right w:val="single" w:sz="4" w:space="0" w:color="auto"/>
            </w:tcBorders>
            <w:shd w:val="clear" w:color="auto" w:fill="auto"/>
            <w:noWrap/>
            <w:vAlign w:val="bottom"/>
            <w:hideMark/>
          </w:tcPr>
          <w:p w14:paraId="0493CF5A" w14:textId="785301C4"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0A69BBE3" w14:textId="77777777" w:rsidTr="00951A54">
        <w:trPr>
          <w:trHeight w:val="300"/>
        </w:trPr>
        <w:tc>
          <w:tcPr>
            <w:tcW w:w="1758" w:type="dxa"/>
            <w:vMerge/>
            <w:tcBorders>
              <w:top w:val="nil"/>
              <w:left w:val="single" w:sz="4" w:space="0" w:color="auto"/>
              <w:bottom w:val="single" w:sz="4" w:space="0" w:color="auto"/>
              <w:right w:val="single" w:sz="4" w:space="0" w:color="auto"/>
            </w:tcBorders>
            <w:vAlign w:val="center"/>
            <w:hideMark/>
          </w:tcPr>
          <w:p w14:paraId="7E470FC9"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auto"/>
              <w:right w:val="single" w:sz="4" w:space="0" w:color="auto"/>
            </w:tcBorders>
            <w:vAlign w:val="center"/>
            <w:hideMark/>
          </w:tcPr>
          <w:p w14:paraId="07358138"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1130" w:type="dxa"/>
            <w:tcBorders>
              <w:top w:val="nil"/>
              <w:left w:val="nil"/>
              <w:bottom w:val="single" w:sz="4" w:space="0" w:color="auto"/>
              <w:right w:val="single" w:sz="4" w:space="0" w:color="auto"/>
            </w:tcBorders>
            <w:shd w:val="clear" w:color="auto" w:fill="auto"/>
            <w:noWrap/>
            <w:vAlign w:val="bottom"/>
            <w:hideMark/>
          </w:tcPr>
          <w:p w14:paraId="2AAAE3BD"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w:t>
            </w:r>
          </w:p>
        </w:tc>
        <w:tc>
          <w:tcPr>
            <w:tcW w:w="1366" w:type="dxa"/>
            <w:tcBorders>
              <w:top w:val="nil"/>
              <w:left w:val="nil"/>
              <w:bottom w:val="single" w:sz="4" w:space="0" w:color="auto"/>
              <w:right w:val="single" w:sz="4" w:space="0" w:color="auto"/>
            </w:tcBorders>
            <w:shd w:val="clear" w:color="auto" w:fill="auto"/>
            <w:noWrap/>
            <w:vAlign w:val="bottom"/>
            <w:hideMark/>
          </w:tcPr>
          <w:p w14:paraId="78EF8B72"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6</w:t>
            </w:r>
          </w:p>
        </w:tc>
        <w:tc>
          <w:tcPr>
            <w:tcW w:w="938" w:type="dxa"/>
            <w:tcBorders>
              <w:top w:val="nil"/>
              <w:left w:val="nil"/>
              <w:bottom w:val="single" w:sz="4" w:space="0" w:color="auto"/>
              <w:right w:val="single" w:sz="4" w:space="0" w:color="auto"/>
            </w:tcBorders>
            <w:shd w:val="clear" w:color="auto" w:fill="auto"/>
            <w:noWrap/>
            <w:vAlign w:val="bottom"/>
            <w:hideMark/>
          </w:tcPr>
          <w:p w14:paraId="18C580B0"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-24</w:t>
            </w:r>
          </w:p>
        </w:tc>
        <w:tc>
          <w:tcPr>
            <w:tcW w:w="2847" w:type="dxa"/>
            <w:vMerge/>
            <w:tcBorders>
              <w:left w:val="nil"/>
              <w:right w:val="single" w:sz="4" w:space="0" w:color="auto"/>
            </w:tcBorders>
            <w:shd w:val="clear" w:color="auto" w:fill="auto"/>
            <w:noWrap/>
            <w:vAlign w:val="bottom"/>
            <w:hideMark/>
          </w:tcPr>
          <w:p w14:paraId="6BE6A58B" w14:textId="2182CD78"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741A254F" w14:textId="77777777" w:rsidTr="00951A54">
        <w:trPr>
          <w:trHeight w:val="300"/>
        </w:trPr>
        <w:tc>
          <w:tcPr>
            <w:tcW w:w="1758" w:type="dxa"/>
            <w:vMerge/>
            <w:tcBorders>
              <w:top w:val="nil"/>
              <w:left w:val="single" w:sz="4" w:space="0" w:color="auto"/>
              <w:bottom w:val="single" w:sz="4" w:space="0" w:color="auto"/>
              <w:right w:val="single" w:sz="4" w:space="0" w:color="auto"/>
            </w:tcBorders>
            <w:vAlign w:val="center"/>
            <w:hideMark/>
          </w:tcPr>
          <w:p w14:paraId="1559A6A5"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auto"/>
              <w:right w:val="single" w:sz="4" w:space="0" w:color="auto"/>
            </w:tcBorders>
            <w:vAlign w:val="center"/>
            <w:hideMark/>
          </w:tcPr>
          <w:p w14:paraId="2B5ABDBE"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1130" w:type="dxa"/>
            <w:tcBorders>
              <w:top w:val="nil"/>
              <w:left w:val="nil"/>
              <w:bottom w:val="single" w:sz="4" w:space="0" w:color="auto"/>
              <w:right w:val="single" w:sz="4" w:space="0" w:color="auto"/>
            </w:tcBorders>
            <w:shd w:val="clear" w:color="auto" w:fill="auto"/>
            <w:noWrap/>
            <w:vAlign w:val="bottom"/>
            <w:hideMark/>
          </w:tcPr>
          <w:p w14:paraId="532DE588"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7</w:t>
            </w:r>
          </w:p>
        </w:tc>
        <w:tc>
          <w:tcPr>
            <w:tcW w:w="1366" w:type="dxa"/>
            <w:tcBorders>
              <w:top w:val="nil"/>
              <w:left w:val="nil"/>
              <w:bottom w:val="single" w:sz="4" w:space="0" w:color="auto"/>
              <w:right w:val="single" w:sz="4" w:space="0" w:color="auto"/>
            </w:tcBorders>
            <w:shd w:val="clear" w:color="auto" w:fill="auto"/>
            <w:noWrap/>
            <w:vAlign w:val="bottom"/>
            <w:hideMark/>
          </w:tcPr>
          <w:p w14:paraId="22CB8580"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18</w:t>
            </w:r>
          </w:p>
        </w:tc>
        <w:tc>
          <w:tcPr>
            <w:tcW w:w="938" w:type="dxa"/>
            <w:tcBorders>
              <w:top w:val="nil"/>
              <w:left w:val="nil"/>
              <w:bottom w:val="single" w:sz="4" w:space="0" w:color="auto"/>
              <w:right w:val="single" w:sz="4" w:space="0" w:color="auto"/>
            </w:tcBorders>
            <w:shd w:val="clear" w:color="auto" w:fill="auto"/>
            <w:noWrap/>
            <w:vAlign w:val="bottom"/>
            <w:hideMark/>
          </w:tcPr>
          <w:p w14:paraId="74CD32F9"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-15</w:t>
            </w:r>
          </w:p>
        </w:tc>
        <w:tc>
          <w:tcPr>
            <w:tcW w:w="2847" w:type="dxa"/>
            <w:vMerge/>
            <w:tcBorders>
              <w:left w:val="nil"/>
              <w:right w:val="single" w:sz="4" w:space="0" w:color="auto"/>
            </w:tcBorders>
            <w:shd w:val="clear" w:color="auto" w:fill="auto"/>
            <w:noWrap/>
            <w:vAlign w:val="bottom"/>
            <w:hideMark/>
          </w:tcPr>
          <w:p w14:paraId="7F29727D" w14:textId="638D3B54"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7C6D05A6" w14:textId="77777777" w:rsidTr="00951A54">
        <w:trPr>
          <w:trHeight w:val="300"/>
        </w:trPr>
        <w:tc>
          <w:tcPr>
            <w:tcW w:w="1758" w:type="dxa"/>
            <w:vMerge/>
            <w:tcBorders>
              <w:top w:val="nil"/>
              <w:left w:val="single" w:sz="4" w:space="0" w:color="auto"/>
              <w:bottom w:val="single" w:sz="4" w:space="0" w:color="auto"/>
              <w:right w:val="single" w:sz="4" w:space="0" w:color="auto"/>
            </w:tcBorders>
            <w:vAlign w:val="center"/>
            <w:hideMark/>
          </w:tcPr>
          <w:p w14:paraId="2A164A4D"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auto"/>
              <w:right w:val="single" w:sz="4" w:space="0" w:color="auto"/>
            </w:tcBorders>
            <w:vAlign w:val="center"/>
            <w:hideMark/>
          </w:tcPr>
          <w:p w14:paraId="342D3687"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1130" w:type="dxa"/>
            <w:tcBorders>
              <w:top w:val="nil"/>
              <w:left w:val="nil"/>
              <w:bottom w:val="single" w:sz="4" w:space="0" w:color="auto"/>
              <w:right w:val="single" w:sz="4" w:space="0" w:color="auto"/>
            </w:tcBorders>
            <w:shd w:val="clear" w:color="auto" w:fill="auto"/>
            <w:noWrap/>
            <w:vAlign w:val="bottom"/>
            <w:hideMark/>
          </w:tcPr>
          <w:p w14:paraId="4591A89E"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19</w:t>
            </w:r>
          </w:p>
        </w:tc>
        <w:tc>
          <w:tcPr>
            <w:tcW w:w="1366" w:type="dxa"/>
            <w:tcBorders>
              <w:top w:val="nil"/>
              <w:left w:val="nil"/>
              <w:bottom w:val="single" w:sz="4" w:space="0" w:color="auto"/>
              <w:right w:val="single" w:sz="4" w:space="0" w:color="auto"/>
            </w:tcBorders>
            <w:shd w:val="clear" w:color="auto" w:fill="auto"/>
            <w:noWrap/>
            <w:vAlign w:val="bottom"/>
            <w:hideMark/>
          </w:tcPr>
          <w:p w14:paraId="7FFE8B7D"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36</w:t>
            </w:r>
          </w:p>
        </w:tc>
        <w:tc>
          <w:tcPr>
            <w:tcW w:w="938" w:type="dxa"/>
            <w:tcBorders>
              <w:top w:val="nil"/>
              <w:left w:val="nil"/>
              <w:bottom w:val="single" w:sz="4" w:space="0" w:color="auto"/>
              <w:right w:val="single" w:sz="4" w:space="0" w:color="auto"/>
            </w:tcBorders>
            <w:shd w:val="clear" w:color="auto" w:fill="auto"/>
            <w:noWrap/>
            <w:vAlign w:val="bottom"/>
            <w:hideMark/>
          </w:tcPr>
          <w:p w14:paraId="633A2F4C"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6</w:t>
            </w:r>
          </w:p>
        </w:tc>
        <w:tc>
          <w:tcPr>
            <w:tcW w:w="2847" w:type="dxa"/>
            <w:vMerge/>
            <w:tcBorders>
              <w:left w:val="nil"/>
              <w:right w:val="single" w:sz="4" w:space="0" w:color="auto"/>
            </w:tcBorders>
            <w:shd w:val="clear" w:color="auto" w:fill="auto"/>
            <w:noWrap/>
            <w:vAlign w:val="bottom"/>
            <w:hideMark/>
          </w:tcPr>
          <w:p w14:paraId="4A355E3C" w14:textId="240A843D"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78F21025" w14:textId="77777777" w:rsidTr="00951A54">
        <w:trPr>
          <w:trHeight w:val="300"/>
        </w:trPr>
        <w:tc>
          <w:tcPr>
            <w:tcW w:w="1758" w:type="dxa"/>
            <w:vMerge/>
            <w:tcBorders>
              <w:top w:val="nil"/>
              <w:left w:val="single" w:sz="4" w:space="0" w:color="auto"/>
              <w:bottom w:val="single" w:sz="4" w:space="0" w:color="auto"/>
              <w:right w:val="single" w:sz="4" w:space="0" w:color="auto"/>
            </w:tcBorders>
            <w:vAlign w:val="center"/>
            <w:hideMark/>
          </w:tcPr>
          <w:p w14:paraId="7D7EBA0C"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auto"/>
              <w:right w:val="single" w:sz="4" w:space="0" w:color="auto"/>
            </w:tcBorders>
            <w:vAlign w:val="center"/>
            <w:hideMark/>
          </w:tcPr>
          <w:p w14:paraId="01B44B3C"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1130" w:type="dxa"/>
            <w:tcBorders>
              <w:top w:val="nil"/>
              <w:left w:val="nil"/>
              <w:bottom w:val="single" w:sz="4" w:space="0" w:color="auto"/>
              <w:right w:val="single" w:sz="4" w:space="0" w:color="auto"/>
            </w:tcBorders>
            <w:shd w:val="clear" w:color="auto" w:fill="auto"/>
            <w:noWrap/>
            <w:vAlign w:val="bottom"/>
            <w:hideMark/>
          </w:tcPr>
          <w:p w14:paraId="7CB6ED6C"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36</w:t>
            </w:r>
          </w:p>
        </w:tc>
        <w:tc>
          <w:tcPr>
            <w:tcW w:w="1366" w:type="dxa"/>
            <w:tcBorders>
              <w:top w:val="nil"/>
              <w:left w:val="nil"/>
              <w:bottom w:val="single" w:sz="4" w:space="0" w:color="auto"/>
              <w:right w:val="single" w:sz="4" w:space="0" w:color="auto"/>
            </w:tcBorders>
            <w:shd w:val="clear" w:color="auto" w:fill="auto"/>
            <w:noWrap/>
            <w:vAlign w:val="bottom"/>
            <w:hideMark/>
          </w:tcPr>
          <w:p w14:paraId="10BF4405"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max</w:t>
            </w:r>
          </w:p>
        </w:tc>
        <w:tc>
          <w:tcPr>
            <w:tcW w:w="938" w:type="dxa"/>
            <w:tcBorders>
              <w:top w:val="nil"/>
              <w:left w:val="nil"/>
              <w:bottom w:val="single" w:sz="4" w:space="0" w:color="auto"/>
              <w:right w:val="single" w:sz="4" w:space="0" w:color="auto"/>
            </w:tcBorders>
            <w:shd w:val="clear" w:color="auto" w:fill="auto"/>
            <w:noWrap/>
            <w:vAlign w:val="bottom"/>
            <w:hideMark/>
          </w:tcPr>
          <w:p w14:paraId="14A14112"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15</w:t>
            </w:r>
          </w:p>
        </w:tc>
        <w:tc>
          <w:tcPr>
            <w:tcW w:w="2847" w:type="dxa"/>
            <w:vMerge/>
            <w:tcBorders>
              <w:left w:val="nil"/>
              <w:right w:val="single" w:sz="4" w:space="0" w:color="auto"/>
            </w:tcBorders>
            <w:shd w:val="clear" w:color="auto" w:fill="auto"/>
            <w:noWrap/>
            <w:vAlign w:val="bottom"/>
            <w:hideMark/>
          </w:tcPr>
          <w:p w14:paraId="094A0D6F" w14:textId="4F1706E2"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5EBFDD3F" w14:textId="77777777" w:rsidTr="00951A54">
        <w:trPr>
          <w:trHeight w:val="300"/>
        </w:trPr>
        <w:tc>
          <w:tcPr>
            <w:tcW w:w="1758" w:type="dxa"/>
            <w:vMerge/>
            <w:tcBorders>
              <w:top w:val="nil"/>
              <w:left w:val="single" w:sz="4" w:space="0" w:color="auto"/>
              <w:bottom w:val="single" w:sz="4" w:space="0" w:color="auto"/>
              <w:right w:val="single" w:sz="4" w:space="0" w:color="auto"/>
            </w:tcBorders>
            <w:vAlign w:val="center"/>
            <w:hideMark/>
          </w:tcPr>
          <w:p w14:paraId="79625DD0"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auto"/>
              <w:right w:val="single" w:sz="4" w:space="0" w:color="auto"/>
            </w:tcBorders>
            <w:vAlign w:val="center"/>
            <w:hideMark/>
          </w:tcPr>
          <w:p w14:paraId="4DB5F6DD"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auto"/>
            </w:tcBorders>
            <w:shd w:val="clear" w:color="auto" w:fill="auto"/>
            <w:noWrap/>
            <w:vAlign w:val="bottom"/>
            <w:hideMark/>
          </w:tcPr>
          <w:p w14:paraId="58CC5154" w14:textId="77777777" w:rsidR="00951A54" w:rsidRPr="00166764" w:rsidRDefault="00951A54"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[default]</w:t>
            </w:r>
          </w:p>
        </w:tc>
        <w:tc>
          <w:tcPr>
            <w:tcW w:w="938" w:type="dxa"/>
            <w:tcBorders>
              <w:top w:val="nil"/>
              <w:left w:val="nil"/>
              <w:bottom w:val="single" w:sz="4" w:space="0" w:color="auto"/>
              <w:right w:val="single" w:sz="4" w:space="0" w:color="auto"/>
            </w:tcBorders>
            <w:shd w:val="clear" w:color="auto" w:fill="auto"/>
            <w:noWrap/>
            <w:vAlign w:val="bottom"/>
            <w:hideMark/>
          </w:tcPr>
          <w:p w14:paraId="3158E393"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-24</w:t>
            </w:r>
          </w:p>
        </w:tc>
        <w:tc>
          <w:tcPr>
            <w:tcW w:w="2847" w:type="dxa"/>
            <w:vMerge/>
            <w:tcBorders>
              <w:left w:val="nil"/>
              <w:bottom w:val="single" w:sz="4" w:space="0" w:color="auto"/>
              <w:right w:val="single" w:sz="4" w:space="0" w:color="auto"/>
            </w:tcBorders>
            <w:shd w:val="clear" w:color="auto" w:fill="auto"/>
            <w:noWrap/>
            <w:vAlign w:val="bottom"/>
            <w:hideMark/>
          </w:tcPr>
          <w:p w14:paraId="3A1F52FF" w14:textId="44FEB44B"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70AB5227" w14:textId="77777777" w:rsidTr="00951A54">
        <w:trPr>
          <w:trHeight w:val="300"/>
        </w:trPr>
        <w:tc>
          <w:tcPr>
            <w:tcW w:w="1758"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197A736"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ResidentialStatus</w:t>
            </w:r>
          </w:p>
        </w:tc>
        <w:tc>
          <w:tcPr>
            <w:tcW w:w="977"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1F6769E"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String</w:t>
            </w:r>
          </w:p>
        </w:tc>
        <w:tc>
          <w:tcPr>
            <w:tcW w:w="2496" w:type="dxa"/>
            <w:gridSpan w:val="2"/>
            <w:tcBorders>
              <w:top w:val="single" w:sz="4" w:space="0" w:color="auto"/>
              <w:left w:val="nil"/>
              <w:bottom w:val="single" w:sz="4" w:space="0" w:color="auto"/>
              <w:right w:val="single" w:sz="4" w:space="0" w:color="auto"/>
            </w:tcBorders>
            <w:shd w:val="clear" w:color="auto" w:fill="auto"/>
            <w:noWrap/>
            <w:vAlign w:val="bottom"/>
            <w:hideMark/>
          </w:tcPr>
          <w:p w14:paraId="5731677C" w14:textId="77777777" w:rsidR="00951A54" w:rsidRPr="00166764" w:rsidRDefault="00951A54"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HomeOwner</w:t>
            </w:r>
          </w:p>
        </w:tc>
        <w:tc>
          <w:tcPr>
            <w:tcW w:w="938" w:type="dxa"/>
            <w:tcBorders>
              <w:top w:val="nil"/>
              <w:left w:val="nil"/>
              <w:bottom w:val="single" w:sz="4" w:space="0" w:color="auto"/>
              <w:right w:val="single" w:sz="4" w:space="0" w:color="auto"/>
            </w:tcBorders>
            <w:shd w:val="clear" w:color="auto" w:fill="auto"/>
            <w:noWrap/>
            <w:vAlign w:val="bottom"/>
            <w:hideMark/>
          </w:tcPr>
          <w:p w14:paraId="1D5BEE75"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40</w:t>
            </w:r>
          </w:p>
        </w:tc>
        <w:tc>
          <w:tcPr>
            <w:tcW w:w="2847" w:type="dxa"/>
            <w:vMerge w:val="restart"/>
            <w:tcBorders>
              <w:top w:val="nil"/>
              <w:left w:val="nil"/>
              <w:right w:val="single" w:sz="4" w:space="0" w:color="auto"/>
            </w:tcBorders>
            <w:shd w:val="clear" w:color="auto" w:fill="auto"/>
            <w:noWrap/>
            <w:vAlign w:val="bottom"/>
            <w:hideMark/>
          </w:tcPr>
          <w:p w14:paraId="1DBD1299" w14:textId="3F56815C" w:rsidR="00951A54" w:rsidRDefault="00951A54" w:rsidP="00166764">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This data point is one of the User Input questions.</w:t>
            </w:r>
          </w:p>
          <w:p w14:paraId="1CD6C3C8" w14:textId="77777777" w:rsidR="00951A54" w:rsidRDefault="00951A54" w:rsidP="00166764">
            <w:pPr>
              <w:spacing w:after="0" w:line="240" w:lineRule="auto"/>
              <w:rPr>
                <w:rFonts w:ascii="Aptos Narrow" w:eastAsia="Times New Roman" w:hAnsi="Aptos Narrow" w:cs="Times New Roman"/>
                <w:color w:val="000000"/>
                <w:kern w:val="0"/>
                <w:lang w:eastAsia="en-GB"/>
                <w14:ligatures w14:val="none"/>
              </w:rPr>
            </w:pPr>
          </w:p>
          <w:p w14:paraId="7EB640C3"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p w14:paraId="6AD7B799" w14:textId="6B296E3F" w:rsidR="00951A54" w:rsidRPr="00166764" w:rsidRDefault="00951A54" w:rsidP="00951A54">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r>
              <w:rPr>
                <w:rFonts w:ascii="Aptos Narrow" w:eastAsia="Times New Roman" w:hAnsi="Aptos Narrow" w:cs="Times New Roman"/>
                <w:color w:val="000000"/>
                <w:kern w:val="0"/>
                <w:lang w:eastAsia="en-GB"/>
                <w14:ligatures w14:val="none"/>
              </w:rPr>
              <w:t>The status indicates the type of accommodation someone lives in.</w:t>
            </w:r>
          </w:p>
        </w:tc>
      </w:tr>
      <w:tr w:rsidR="00951A54" w:rsidRPr="00166764" w14:paraId="2DF94FB5"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777B9FD2"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5CAF2CA7"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auto"/>
            </w:tcBorders>
            <w:shd w:val="clear" w:color="auto" w:fill="auto"/>
            <w:noWrap/>
            <w:vAlign w:val="bottom"/>
            <w:hideMark/>
          </w:tcPr>
          <w:p w14:paraId="4750FC20" w14:textId="77777777" w:rsidR="00951A54" w:rsidRPr="00166764" w:rsidRDefault="00951A54"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PrivateTenantFurnished</w:t>
            </w:r>
          </w:p>
        </w:tc>
        <w:tc>
          <w:tcPr>
            <w:tcW w:w="938" w:type="dxa"/>
            <w:tcBorders>
              <w:top w:val="nil"/>
              <w:left w:val="nil"/>
              <w:bottom w:val="single" w:sz="4" w:space="0" w:color="auto"/>
              <w:right w:val="single" w:sz="4" w:space="0" w:color="auto"/>
            </w:tcBorders>
            <w:shd w:val="clear" w:color="auto" w:fill="auto"/>
            <w:noWrap/>
            <w:vAlign w:val="bottom"/>
            <w:hideMark/>
          </w:tcPr>
          <w:p w14:paraId="08E54254"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26</w:t>
            </w:r>
          </w:p>
        </w:tc>
        <w:tc>
          <w:tcPr>
            <w:tcW w:w="2847" w:type="dxa"/>
            <w:vMerge/>
            <w:tcBorders>
              <w:left w:val="nil"/>
              <w:right w:val="single" w:sz="4" w:space="0" w:color="auto"/>
            </w:tcBorders>
            <w:shd w:val="clear" w:color="auto" w:fill="auto"/>
            <w:noWrap/>
            <w:vAlign w:val="bottom"/>
            <w:hideMark/>
          </w:tcPr>
          <w:p w14:paraId="5E2E36CD" w14:textId="795A7164"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6EFB6950"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5073A88C"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0015DBE1"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auto"/>
            </w:tcBorders>
            <w:shd w:val="clear" w:color="auto" w:fill="auto"/>
            <w:noWrap/>
            <w:vAlign w:val="bottom"/>
            <w:hideMark/>
          </w:tcPr>
          <w:p w14:paraId="61A0F21F" w14:textId="77777777" w:rsidR="00951A54" w:rsidRPr="00166764" w:rsidRDefault="00951A54"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PrivateTenantUnfurnished</w:t>
            </w:r>
          </w:p>
        </w:tc>
        <w:tc>
          <w:tcPr>
            <w:tcW w:w="938" w:type="dxa"/>
            <w:tcBorders>
              <w:top w:val="nil"/>
              <w:left w:val="nil"/>
              <w:bottom w:val="single" w:sz="4" w:space="0" w:color="auto"/>
              <w:right w:val="single" w:sz="4" w:space="0" w:color="auto"/>
            </w:tcBorders>
            <w:shd w:val="clear" w:color="auto" w:fill="auto"/>
            <w:noWrap/>
            <w:vAlign w:val="bottom"/>
            <w:hideMark/>
          </w:tcPr>
          <w:p w14:paraId="76756F9E"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34</w:t>
            </w:r>
          </w:p>
        </w:tc>
        <w:tc>
          <w:tcPr>
            <w:tcW w:w="2847" w:type="dxa"/>
            <w:vMerge/>
            <w:tcBorders>
              <w:left w:val="nil"/>
              <w:right w:val="single" w:sz="4" w:space="0" w:color="auto"/>
            </w:tcBorders>
            <w:shd w:val="clear" w:color="auto" w:fill="auto"/>
            <w:noWrap/>
            <w:vAlign w:val="bottom"/>
            <w:hideMark/>
          </w:tcPr>
          <w:p w14:paraId="1247FE82" w14:textId="5F33B066"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5BA74515"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3E0402B8"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3AE932F9"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auto"/>
            </w:tcBorders>
            <w:shd w:val="clear" w:color="auto" w:fill="auto"/>
            <w:noWrap/>
            <w:vAlign w:val="bottom"/>
            <w:hideMark/>
          </w:tcPr>
          <w:p w14:paraId="1F55440A" w14:textId="77777777" w:rsidR="00951A54" w:rsidRPr="00166764" w:rsidRDefault="00951A54"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CouncilTenant</w:t>
            </w:r>
          </w:p>
        </w:tc>
        <w:tc>
          <w:tcPr>
            <w:tcW w:w="938" w:type="dxa"/>
            <w:tcBorders>
              <w:top w:val="nil"/>
              <w:left w:val="nil"/>
              <w:bottom w:val="single" w:sz="4" w:space="0" w:color="auto"/>
              <w:right w:val="single" w:sz="4" w:space="0" w:color="auto"/>
            </w:tcBorders>
            <w:shd w:val="clear" w:color="auto" w:fill="auto"/>
            <w:noWrap/>
            <w:vAlign w:val="bottom"/>
            <w:hideMark/>
          </w:tcPr>
          <w:p w14:paraId="251FF559"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10</w:t>
            </w:r>
          </w:p>
        </w:tc>
        <w:tc>
          <w:tcPr>
            <w:tcW w:w="2847" w:type="dxa"/>
            <w:vMerge/>
            <w:tcBorders>
              <w:left w:val="nil"/>
              <w:right w:val="single" w:sz="4" w:space="0" w:color="auto"/>
            </w:tcBorders>
            <w:shd w:val="clear" w:color="auto" w:fill="auto"/>
            <w:noWrap/>
            <w:vAlign w:val="bottom"/>
            <w:hideMark/>
          </w:tcPr>
          <w:p w14:paraId="56141645" w14:textId="3D0A933C"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03C94AC6"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3B1225AC"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423C18AB"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auto"/>
            </w:tcBorders>
            <w:shd w:val="clear" w:color="auto" w:fill="auto"/>
            <w:noWrap/>
            <w:vAlign w:val="bottom"/>
            <w:hideMark/>
          </w:tcPr>
          <w:p w14:paraId="168B2227" w14:textId="77777777" w:rsidR="00951A54" w:rsidRPr="00166764" w:rsidRDefault="00951A54"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Cohabiting</w:t>
            </w:r>
          </w:p>
        </w:tc>
        <w:tc>
          <w:tcPr>
            <w:tcW w:w="938" w:type="dxa"/>
            <w:tcBorders>
              <w:top w:val="nil"/>
              <w:left w:val="nil"/>
              <w:bottom w:val="single" w:sz="4" w:space="0" w:color="auto"/>
              <w:right w:val="single" w:sz="4" w:space="0" w:color="auto"/>
            </w:tcBorders>
            <w:shd w:val="clear" w:color="auto" w:fill="auto"/>
            <w:noWrap/>
            <w:vAlign w:val="bottom"/>
            <w:hideMark/>
          </w:tcPr>
          <w:p w14:paraId="72A9F753"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34</w:t>
            </w:r>
          </w:p>
        </w:tc>
        <w:tc>
          <w:tcPr>
            <w:tcW w:w="2847" w:type="dxa"/>
            <w:vMerge/>
            <w:tcBorders>
              <w:left w:val="nil"/>
              <w:right w:val="single" w:sz="4" w:space="0" w:color="auto"/>
            </w:tcBorders>
            <w:shd w:val="clear" w:color="auto" w:fill="auto"/>
            <w:noWrap/>
            <w:vAlign w:val="bottom"/>
            <w:hideMark/>
          </w:tcPr>
          <w:p w14:paraId="7D821E17" w14:textId="52CE156E"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6A3804B2"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5C464F7E"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10646C25"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auto"/>
            </w:tcBorders>
            <w:shd w:val="clear" w:color="auto" w:fill="auto"/>
            <w:noWrap/>
            <w:vAlign w:val="bottom"/>
            <w:hideMark/>
          </w:tcPr>
          <w:p w14:paraId="779572F9" w14:textId="77777777" w:rsidR="00951A54" w:rsidRPr="00166764" w:rsidRDefault="00951A54"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LivingWithParents</w:t>
            </w:r>
          </w:p>
        </w:tc>
        <w:tc>
          <w:tcPr>
            <w:tcW w:w="938" w:type="dxa"/>
            <w:tcBorders>
              <w:top w:val="nil"/>
              <w:left w:val="nil"/>
              <w:bottom w:val="single" w:sz="4" w:space="0" w:color="auto"/>
              <w:right w:val="single" w:sz="4" w:space="0" w:color="auto"/>
            </w:tcBorders>
            <w:shd w:val="clear" w:color="auto" w:fill="auto"/>
            <w:noWrap/>
            <w:vAlign w:val="bottom"/>
            <w:hideMark/>
          </w:tcPr>
          <w:p w14:paraId="3B68A8C1"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10</w:t>
            </w:r>
          </w:p>
        </w:tc>
        <w:tc>
          <w:tcPr>
            <w:tcW w:w="2847" w:type="dxa"/>
            <w:vMerge/>
            <w:tcBorders>
              <w:left w:val="nil"/>
              <w:right w:val="single" w:sz="4" w:space="0" w:color="auto"/>
            </w:tcBorders>
            <w:shd w:val="clear" w:color="auto" w:fill="auto"/>
            <w:noWrap/>
            <w:vAlign w:val="bottom"/>
            <w:hideMark/>
          </w:tcPr>
          <w:p w14:paraId="391EB5FA" w14:textId="4852506A"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r w:rsidR="00951A54" w:rsidRPr="00166764" w14:paraId="03E11356" w14:textId="77777777" w:rsidTr="00951A54">
        <w:trPr>
          <w:trHeight w:val="300"/>
        </w:trPr>
        <w:tc>
          <w:tcPr>
            <w:tcW w:w="1758" w:type="dxa"/>
            <w:vMerge/>
            <w:tcBorders>
              <w:top w:val="nil"/>
              <w:left w:val="single" w:sz="4" w:space="0" w:color="auto"/>
              <w:bottom w:val="single" w:sz="4" w:space="0" w:color="000000"/>
              <w:right w:val="single" w:sz="4" w:space="0" w:color="auto"/>
            </w:tcBorders>
            <w:vAlign w:val="center"/>
            <w:hideMark/>
          </w:tcPr>
          <w:p w14:paraId="02190872"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977" w:type="dxa"/>
            <w:vMerge/>
            <w:tcBorders>
              <w:top w:val="nil"/>
              <w:left w:val="single" w:sz="4" w:space="0" w:color="auto"/>
              <w:bottom w:val="single" w:sz="4" w:space="0" w:color="000000"/>
              <w:right w:val="single" w:sz="4" w:space="0" w:color="auto"/>
            </w:tcBorders>
            <w:vAlign w:val="center"/>
            <w:hideMark/>
          </w:tcPr>
          <w:p w14:paraId="1565A07C" w14:textId="77777777"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c>
          <w:tcPr>
            <w:tcW w:w="2496" w:type="dxa"/>
            <w:gridSpan w:val="2"/>
            <w:tcBorders>
              <w:top w:val="single" w:sz="4" w:space="0" w:color="auto"/>
              <w:left w:val="nil"/>
              <w:bottom w:val="single" w:sz="4" w:space="0" w:color="auto"/>
              <w:right w:val="single" w:sz="4" w:space="0" w:color="auto"/>
            </w:tcBorders>
            <w:shd w:val="clear" w:color="auto" w:fill="auto"/>
            <w:noWrap/>
            <w:vAlign w:val="bottom"/>
            <w:hideMark/>
          </w:tcPr>
          <w:p w14:paraId="76CA68D2" w14:textId="77777777" w:rsidR="00951A54" w:rsidRPr="00166764" w:rsidRDefault="00951A54" w:rsidP="00166764">
            <w:pPr>
              <w:spacing w:after="0" w:line="240" w:lineRule="auto"/>
              <w:jc w:val="center"/>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[default]</w:t>
            </w:r>
          </w:p>
        </w:tc>
        <w:tc>
          <w:tcPr>
            <w:tcW w:w="938" w:type="dxa"/>
            <w:tcBorders>
              <w:top w:val="nil"/>
              <w:left w:val="nil"/>
              <w:bottom w:val="single" w:sz="4" w:space="0" w:color="auto"/>
              <w:right w:val="single" w:sz="4" w:space="0" w:color="auto"/>
            </w:tcBorders>
            <w:shd w:val="clear" w:color="auto" w:fill="auto"/>
            <w:noWrap/>
            <w:vAlign w:val="bottom"/>
            <w:hideMark/>
          </w:tcPr>
          <w:p w14:paraId="4E2444D6" w14:textId="77777777" w:rsidR="00951A54" w:rsidRPr="00166764" w:rsidRDefault="00951A54" w:rsidP="00166764">
            <w:pPr>
              <w:spacing w:after="0" w:line="240" w:lineRule="auto"/>
              <w:jc w:val="right"/>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10</w:t>
            </w:r>
          </w:p>
        </w:tc>
        <w:tc>
          <w:tcPr>
            <w:tcW w:w="2847" w:type="dxa"/>
            <w:vMerge/>
            <w:tcBorders>
              <w:left w:val="nil"/>
              <w:bottom w:val="single" w:sz="4" w:space="0" w:color="auto"/>
              <w:right w:val="single" w:sz="4" w:space="0" w:color="auto"/>
            </w:tcBorders>
            <w:shd w:val="clear" w:color="auto" w:fill="auto"/>
            <w:noWrap/>
            <w:vAlign w:val="bottom"/>
            <w:hideMark/>
          </w:tcPr>
          <w:p w14:paraId="6071AC05" w14:textId="6E0267D3" w:rsidR="00951A54" w:rsidRPr="00166764" w:rsidRDefault="00951A54" w:rsidP="00166764">
            <w:pPr>
              <w:spacing w:after="0" w:line="240" w:lineRule="auto"/>
              <w:rPr>
                <w:rFonts w:ascii="Aptos Narrow" w:eastAsia="Times New Roman" w:hAnsi="Aptos Narrow" w:cs="Times New Roman"/>
                <w:color w:val="000000"/>
                <w:kern w:val="0"/>
                <w:lang w:eastAsia="en-GB"/>
                <w14:ligatures w14:val="none"/>
              </w:rPr>
            </w:pPr>
          </w:p>
        </w:tc>
      </w:tr>
    </w:tbl>
    <w:p w14:paraId="4C26D44D" w14:textId="77777777" w:rsidR="00166764" w:rsidRDefault="00166764" w:rsidP="00166764"/>
    <w:p w14:paraId="42FF72B1" w14:textId="4DB9C521" w:rsidR="007B6C31" w:rsidRDefault="00166764" w:rsidP="00B70F0D">
      <w:pPr>
        <w:pStyle w:val="Heading4"/>
      </w:pPr>
      <w:r>
        <w:t>Challenger</w:t>
      </w:r>
      <w:r w:rsidR="008C59B4">
        <w:t xml:space="preserve"> Specification</w:t>
      </w:r>
    </w:p>
    <w:tbl>
      <w:tblPr>
        <w:tblW w:w="9016" w:type="dxa"/>
        <w:tblLook w:val="04A0" w:firstRow="1" w:lastRow="0" w:firstColumn="1" w:lastColumn="0" w:noHBand="0" w:noVBand="1"/>
      </w:tblPr>
      <w:tblGrid>
        <w:gridCol w:w="1886"/>
        <w:gridCol w:w="972"/>
        <w:gridCol w:w="733"/>
        <w:gridCol w:w="733"/>
        <w:gridCol w:w="791"/>
        <w:gridCol w:w="3901"/>
      </w:tblGrid>
      <w:tr w:rsidR="00C154A5" w:rsidRPr="00C154A5" w14:paraId="587399CA" w14:textId="77777777" w:rsidTr="00867E85">
        <w:trPr>
          <w:trHeight w:val="300"/>
        </w:trPr>
        <w:tc>
          <w:tcPr>
            <w:tcW w:w="1883" w:type="dxa"/>
            <w:tcBorders>
              <w:top w:val="single" w:sz="4" w:space="0" w:color="auto"/>
              <w:left w:val="single" w:sz="4" w:space="0" w:color="auto"/>
              <w:bottom w:val="single" w:sz="4" w:space="0" w:color="auto"/>
              <w:right w:val="single" w:sz="4" w:space="0" w:color="auto"/>
            </w:tcBorders>
            <w:shd w:val="clear" w:color="000000" w:fill="94DCF8"/>
            <w:noWrap/>
            <w:vAlign w:val="bottom"/>
            <w:hideMark/>
          </w:tcPr>
          <w:p w14:paraId="339FA43D" w14:textId="77777777" w:rsidR="00C154A5" w:rsidRPr="00C154A5" w:rsidRDefault="00C154A5" w:rsidP="00C154A5">
            <w:pPr>
              <w:spacing w:after="0" w:line="240" w:lineRule="auto"/>
              <w:jc w:val="center"/>
              <w:rPr>
                <w:rFonts w:ascii="Aptos Narrow" w:eastAsia="Times New Roman" w:hAnsi="Aptos Narrow" w:cs="Times New Roman"/>
                <w:b/>
                <w:bCs/>
                <w:color w:val="000000"/>
                <w:kern w:val="0"/>
                <w:lang w:eastAsia="en-GB"/>
                <w14:ligatures w14:val="none"/>
              </w:rPr>
            </w:pPr>
            <w:r w:rsidRPr="00C154A5">
              <w:rPr>
                <w:rFonts w:ascii="Aptos Narrow" w:eastAsia="Times New Roman" w:hAnsi="Aptos Narrow" w:cs="Times New Roman"/>
                <w:b/>
                <w:bCs/>
                <w:color w:val="000000"/>
                <w:kern w:val="0"/>
                <w:lang w:eastAsia="en-GB"/>
                <w14:ligatures w14:val="none"/>
              </w:rPr>
              <w:t>Characteristic</w:t>
            </w:r>
          </w:p>
        </w:tc>
        <w:tc>
          <w:tcPr>
            <w:tcW w:w="971" w:type="dxa"/>
            <w:tcBorders>
              <w:top w:val="single" w:sz="4" w:space="0" w:color="auto"/>
              <w:left w:val="nil"/>
              <w:bottom w:val="single" w:sz="4" w:space="0" w:color="auto"/>
              <w:right w:val="single" w:sz="4" w:space="0" w:color="auto"/>
            </w:tcBorders>
            <w:shd w:val="clear" w:color="000000" w:fill="94DCF8"/>
            <w:noWrap/>
            <w:vAlign w:val="bottom"/>
            <w:hideMark/>
          </w:tcPr>
          <w:p w14:paraId="0E6C7D3F" w14:textId="77777777" w:rsidR="00C154A5" w:rsidRPr="00C154A5" w:rsidRDefault="00C154A5" w:rsidP="00C154A5">
            <w:pPr>
              <w:spacing w:after="0" w:line="240" w:lineRule="auto"/>
              <w:jc w:val="center"/>
              <w:rPr>
                <w:rFonts w:ascii="Aptos Narrow" w:eastAsia="Times New Roman" w:hAnsi="Aptos Narrow" w:cs="Times New Roman"/>
                <w:b/>
                <w:bCs/>
                <w:color w:val="000000"/>
                <w:kern w:val="0"/>
                <w:lang w:eastAsia="en-GB"/>
                <w14:ligatures w14:val="none"/>
              </w:rPr>
            </w:pPr>
            <w:r w:rsidRPr="00C154A5">
              <w:rPr>
                <w:rFonts w:ascii="Aptos Narrow" w:eastAsia="Times New Roman" w:hAnsi="Aptos Narrow" w:cs="Times New Roman"/>
                <w:b/>
                <w:bCs/>
                <w:color w:val="000000"/>
                <w:kern w:val="0"/>
                <w:lang w:eastAsia="en-GB"/>
                <w14:ligatures w14:val="none"/>
              </w:rPr>
              <w:t>Data Type</w:t>
            </w:r>
          </w:p>
        </w:tc>
        <w:tc>
          <w:tcPr>
            <w:tcW w:w="733" w:type="dxa"/>
            <w:tcBorders>
              <w:top w:val="single" w:sz="4" w:space="0" w:color="auto"/>
              <w:left w:val="nil"/>
              <w:bottom w:val="single" w:sz="4" w:space="0" w:color="auto"/>
              <w:right w:val="single" w:sz="4" w:space="0" w:color="auto"/>
            </w:tcBorders>
            <w:shd w:val="clear" w:color="000000" w:fill="94DCF8"/>
            <w:noWrap/>
            <w:vAlign w:val="bottom"/>
            <w:hideMark/>
          </w:tcPr>
          <w:p w14:paraId="730D9F7E" w14:textId="77777777" w:rsidR="00C154A5" w:rsidRPr="00C154A5" w:rsidRDefault="00C154A5" w:rsidP="00C154A5">
            <w:pPr>
              <w:spacing w:after="0" w:line="240" w:lineRule="auto"/>
              <w:jc w:val="center"/>
              <w:rPr>
                <w:rFonts w:ascii="Aptos Narrow" w:eastAsia="Times New Roman" w:hAnsi="Aptos Narrow" w:cs="Times New Roman"/>
                <w:b/>
                <w:bCs/>
                <w:color w:val="000000"/>
                <w:kern w:val="0"/>
                <w:lang w:eastAsia="en-GB"/>
                <w14:ligatures w14:val="none"/>
              </w:rPr>
            </w:pPr>
            <w:r w:rsidRPr="00C154A5">
              <w:rPr>
                <w:rFonts w:ascii="Aptos Narrow" w:eastAsia="Times New Roman" w:hAnsi="Aptos Narrow" w:cs="Times New Roman"/>
                <w:b/>
                <w:bCs/>
                <w:color w:val="000000"/>
                <w:kern w:val="0"/>
                <w:lang w:eastAsia="en-GB"/>
                <w14:ligatures w14:val="none"/>
              </w:rPr>
              <w:t>MIn Value</w:t>
            </w:r>
          </w:p>
        </w:tc>
        <w:tc>
          <w:tcPr>
            <w:tcW w:w="733" w:type="dxa"/>
            <w:tcBorders>
              <w:top w:val="single" w:sz="4" w:space="0" w:color="auto"/>
              <w:left w:val="nil"/>
              <w:bottom w:val="single" w:sz="4" w:space="0" w:color="auto"/>
              <w:right w:val="single" w:sz="4" w:space="0" w:color="auto"/>
            </w:tcBorders>
            <w:shd w:val="clear" w:color="000000" w:fill="94DCF8"/>
            <w:noWrap/>
            <w:vAlign w:val="bottom"/>
            <w:hideMark/>
          </w:tcPr>
          <w:p w14:paraId="6CAC9B28" w14:textId="77777777" w:rsidR="00C154A5" w:rsidRPr="00C154A5" w:rsidRDefault="00C154A5" w:rsidP="00C154A5">
            <w:pPr>
              <w:spacing w:after="0" w:line="240" w:lineRule="auto"/>
              <w:jc w:val="center"/>
              <w:rPr>
                <w:rFonts w:ascii="Aptos Narrow" w:eastAsia="Times New Roman" w:hAnsi="Aptos Narrow" w:cs="Times New Roman"/>
                <w:b/>
                <w:bCs/>
                <w:color w:val="000000"/>
                <w:kern w:val="0"/>
                <w:lang w:eastAsia="en-GB"/>
                <w14:ligatures w14:val="none"/>
              </w:rPr>
            </w:pPr>
            <w:r w:rsidRPr="00C154A5">
              <w:rPr>
                <w:rFonts w:ascii="Aptos Narrow" w:eastAsia="Times New Roman" w:hAnsi="Aptos Narrow" w:cs="Times New Roman"/>
                <w:b/>
                <w:bCs/>
                <w:color w:val="000000"/>
                <w:kern w:val="0"/>
                <w:lang w:eastAsia="en-GB"/>
                <w14:ligatures w14:val="none"/>
              </w:rPr>
              <w:t>Max Value</w:t>
            </w:r>
          </w:p>
        </w:tc>
        <w:tc>
          <w:tcPr>
            <w:tcW w:w="791" w:type="dxa"/>
            <w:tcBorders>
              <w:top w:val="single" w:sz="4" w:space="0" w:color="auto"/>
              <w:left w:val="nil"/>
              <w:bottom w:val="single" w:sz="4" w:space="0" w:color="auto"/>
              <w:right w:val="single" w:sz="4" w:space="0" w:color="auto"/>
            </w:tcBorders>
            <w:shd w:val="clear" w:color="000000" w:fill="94DCF8"/>
            <w:noWrap/>
            <w:vAlign w:val="bottom"/>
            <w:hideMark/>
          </w:tcPr>
          <w:p w14:paraId="34C94D6F" w14:textId="77777777" w:rsidR="00C154A5" w:rsidRPr="00C154A5" w:rsidRDefault="00C154A5" w:rsidP="00C154A5">
            <w:pPr>
              <w:spacing w:after="0" w:line="240" w:lineRule="auto"/>
              <w:jc w:val="center"/>
              <w:rPr>
                <w:rFonts w:ascii="Aptos Narrow" w:eastAsia="Times New Roman" w:hAnsi="Aptos Narrow" w:cs="Times New Roman"/>
                <w:b/>
                <w:bCs/>
                <w:color w:val="000000"/>
                <w:kern w:val="0"/>
                <w:lang w:eastAsia="en-GB"/>
                <w14:ligatures w14:val="none"/>
              </w:rPr>
            </w:pPr>
            <w:r w:rsidRPr="00C154A5">
              <w:rPr>
                <w:rFonts w:ascii="Aptos Narrow" w:eastAsia="Times New Roman" w:hAnsi="Aptos Narrow" w:cs="Times New Roman"/>
                <w:b/>
                <w:bCs/>
                <w:color w:val="000000"/>
                <w:kern w:val="0"/>
                <w:lang w:eastAsia="en-GB"/>
                <w14:ligatures w14:val="none"/>
              </w:rPr>
              <w:t>Points</w:t>
            </w:r>
          </w:p>
        </w:tc>
        <w:tc>
          <w:tcPr>
            <w:tcW w:w="3905" w:type="dxa"/>
            <w:tcBorders>
              <w:top w:val="single" w:sz="4" w:space="0" w:color="auto"/>
              <w:left w:val="nil"/>
              <w:bottom w:val="single" w:sz="4" w:space="0" w:color="auto"/>
              <w:right w:val="single" w:sz="4" w:space="0" w:color="auto"/>
            </w:tcBorders>
            <w:shd w:val="clear" w:color="000000" w:fill="94DCF8"/>
            <w:noWrap/>
            <w:vAlign w:val="bottom"/>
            <w:hideMark/>
          </w:tcPr>
          <w:p w14:paraId="29AC7790" w14:textId="77777777" w:rsidR="00C154A5" w:rsidRPr="00C154A5" w:rsidRDefault="00C154A5" w:rsidP="00C154A5">
            <w:pPr>
              <w:spacing w:after="0" w:line="240" w:lineRule="auto"/>
              <w:jc w:val="center"/>
              <w:rPr>
                <w:rFonts w:ascii="Aptos Narrow" w:eastAsia="Times New Roman" w:hAnsi="Aptos Narrow" w:cs="Times New Roman"/>
                <w:b/>
                <w:bCs/>
                <w:color w:val="000000"/>
                <w:kern w:val="0"/>
                <w:lang w:eastAsia="en-GB"/>
                <w14:ligatures w14:val="none"/>
              </w:rPr>
            </w:pPr>
            <w:r w:rsidRPr="00C154A5">
              <w:rPr>
                <w:rFonts w:ascii="Aptos Narrow" w:eastAsia="Times New Roman" w:hAnsi="Aptos Narrow" w:cs="Times New Roman"/>
                <w:b/>
                <w:bCs/>
                <w:color w:val="000000"/>
                <w:kern w:val="0"/>
                <w:lang w:eastAsia="en-GB"/>
                <w14:ligatures w14:val="none"/>
              </w:rPr>
              <w:t>Notes</w:t>
            </w:r>
          </w:p>
        </w:tc>
      </w:tr>
      <w:tr w:rsidR="00C154A5" w:rsidRPr="00C154A5" w14:paraId="2E335D77" w14:textId="77777777" w:rsidTr="00867E85">
        <w:trPr>
          <w:trHeight w:val="300"/>
        </w:trPr>
        <w:tc>
          <w:tcPr>
            <w:tcW w:w="1883" w:type="dxa"/>
            <w:tcBorders>
              <w:top w:val="nil"/>
              <w:left w:val="single" w:sz="4" w:space="0" w:color="auto"/>
              <w:bottom w:val="single" w:sz="4" w:space="0" w:color="auto"/>
              <w:right w:val="single" w:sz="4" w:space="0" w:color="auto"/>
            </w:tcBorders>
            <w:shd w:val="clear" w:color="auto" w:fill="auto"/>
            <w:noWrap/>
            <w:vAlign w:val="bottom"/>
            <w:hideMark/>
          </w:tcPr>
          <w:p w14:paraId="65DFC95A"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Base</w:t>
            </w:r>
          </w:p>
        </w:tc>
        <w:tc>
          <w:tcPr>
            <w:tcW w:w="971" w:type="dxa"/>
            <w:tcBorders>
              <w:top w:val="nil"/>
              <w:left w:val="nil"/>
              <w:bottom w:val="single" w:sz="4" w:space="0" w:color="auto"/>
              <w:right w:val="single" w:sz="4" w:space="0" w:color="auto"/>
            </w:tcBorders>
            <w:shd w:val="clear" w:color="auto" w:fill="auto"/>
            <w:noWrap/>
            <w:vAlign w:val="bottom"/>
            <w:hideMark/>
          </w:tcPr>
          <w:p w14:paraId="553C5BE8" w14:textId="77777777"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Numeric</w:t>
            </w:r>
          </w:p>
        </w:tc>
        <w:tc>
          <w:tcPr>
            <w:tcW w:w="146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079EC7CC" w14:textId="77777777" w:rsidR="00C154A5" w:rsidRPr="00C154A5" w:rsidRDefault="00C154A5" w:rsidP="00C154A5">
            <w:pPr>
              <w:spacing w:after="0" w:line="240" w:lineRule="auto"/>
              <w:jc w:val="center"/>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[default]</w:t>
            </w:r>
          </w:p>
        </w:tc>
        <w:tc>
          <w:tcPr>
            <w:tcW w:w="791" w:type="dxa"/>
            <w:tcBorders>
              <w:top w:val="nil"/>
              <w:left w:val="nil"/>
              <w:bottom w:val="single" w:sz="4" w:space="0" w:color="auto"/>
              <w:right w:val="single" w:sz="4" w:space="0" w:color="auto"/>
            </w:tcBorders>
            <w:shd w:val="clear" w:color="auto" w:fill="auto"/>
            <w:noWrap/>
            <w:vAlign w:val="bottom"/>
            <w:hideMark/>
          </w:tcPr>
          <w:p w14:paraId="7163A1E4" w14:textId="77777777" w:rsidR="00C154A5" w:rsidRPr="00C154A5" w:rsidRDefault="00C154A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580</w:t>
            </w:r>
          </w:p>
        </w:tc>
        <w:tc>
          <w:tcPr>
            <w:tcW w:w="3905" w:type="dxa"/>
            <w:tcBorders>
              <w:top w:val="nil"/>
              <w:left w:val="nil"/>
              <w:bottom w:val="single" w:sz="4" w:space="0" w:color="auto"/>
              <w:right w:val="single" w:sz="4" w:space="0" w:color="auto"/>
            </w:tcBorders>
            <w:shd w:val="clear" w:color="auto" w:fill="auto"/>
            <w:noWrap/>
            <w:vAlign w:val="bottom"/>
            <w:hideMark/>
          </w:tcPr>
          <w:p w14:paraId="16469E4B" w14:textId="434E03E0" w:rsidR="00C154A5" w:rsidRPr="00C154A5" w:rsidRDefault="00C154A5" w:rsidP="00C154A5">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This is a static value that all instances of this scorecard will start from.</w:t>
            </w:r>
          </w:p>
        </w:tc>
      </w:tr>
      <w:tr w:rsidR="002579D4" w:rsidRPr="00C154A5" w14:paraId="5CEC2CA9" w14:textId="77777777" w:rsidTr="00867E85">
        <w:trPr>
          <w:trHeight w:val="300"/>
        </w:trPr>
        <w:tc>
          <w:tcPr>
            <w:tcW w:w="1883"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03957D3E"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NDSPCII</w:t>
            </w:r>
          </w:p>
        </w:tc>
        <w:tc>
          <w:tcPr>
            <w:tcW w:w="97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18F2734A"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Numeric</w:t>
            </w:r>
          </w:p>
        </w:tc>
        <w:tc>
          <w:tcPr>
            <w:tcW w:w="733" w:type="dxa"/>
            <w:tcBorders>
              <w:top w:val="nil"/>
              <w:left w:val="nil"/>
              <w:bottom w:val="single" w:sz="4" w:space="0" w:color="auto"/>
              <w:right w:val="single" w:sz="4" w:space="0" w:color="auto"/>
            </w:tcBorders>
            <w:shd w:val="clear" w:color="auto" w:fill="auto"/>
            <w:noWrap/>
            <w:vAlign w:val="bottom"/>
            <w:hideMark/>
          </w:tcPr>
          <w:p w14:paraId="283DA777"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-3</w:t>
            </w:r>
          </w:p>
        </w:tc>
        <w:tc>
          <w:tcPr>
            <w:tcW w:w="733" w:type="dxa"/>
            <w:tcBorders>
              <w:top w:val="nil"/>
              <w:left w:val="nil"/>
              <w:bottom w:val="single" w:sz="4" w:space="0" w:color="auto"/>
              <w:right w:val="single" w:sz="4" w:space="0" w:color="auto"/>
            </w:tcBorders>
            <w:shd w:val="clear" w:color="auto" w:fill="auto"/>
            <w:noWrap/>
            <w:vAlign w:val="bottom"/>
            <w:hideMark/>
          </w:tcPr>
          <w:p w14:paraId="604E41F1"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791" w:type="dxa"/>
            <w:tcBorders>
              <w:top w:val="nil"/>
              <w:left w:val="nil"/>
              <w:bottom w:val="single" w:sz="4" w:space="0" w:color="auto"/>
              <w:right w:val="single" w:sz="4" w:space="0" w:color="auto"/>
            </w:tcBorders>
            <w:shd w:val="clear" w:color="auto" w:fill="auto"/>
            <w:noWrap/>
            <w:vAlign w:val="bottom"/>
            <w:hideMark/>
          </w:tcPr>
          <w:p w14:paraId="35449FDB"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0</w:t>
            </w:r>
          </w:p>
        </w:tc>
        <w:tc>
          <w:tcPr>
            <w:tcW w:w="3905" w:type="dxa"/>
            <w:vMerge w:val="restart"/>
            <w:tcBorders>
              <w:top w:val="nil"/>
              <w:left w:val="nil"/>
              <w:right w:val="single" w:sz="4" w:space="0" w:color="auto"/>
            </w:tcBorders>
            <w:shd w:val="clear" w:color="auto" w:fill="auto"/>
            <w:noWrap/>
            <w:vAlign w:val="bottom"/>
            <w:hideMark/>
          </w:tcPr>
          <w:p w14:paraId="4170118E" w14:textId="77777777" w:rsidR="002579D4" w:rsidRDefault="002579D4" w:rsidP="002579D4">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 xml:space="preserve">External data provided by Experian’s Credit Record API: DelphiSelect </w:t>
            </w:r>
          </w:p>
          <w:p w14:paraId="5CF0A52F" w14:textId="77777777" w:rsidR="002579D4" w:rsidRDefault="002579D4" w:rsidP="00C154A5">
            <w:pPr>
              <w:spacing w:after="0" w:line="240" w:lineRule="auto"/>
              <w:rPr>
                <w:rFonts w:ascii="Aptos Narrow" w:eastAsia="Times New Roman" w:hAnsi="Aptos Narrow" w:cs="Times New Roman"/>
                <w:color w:val="000000"/>
                <w:kern w:val="0"/>
                <w:lang w:eastAsia="en-GB"/>
                <w14:ligatures w14:val="none"/>
              </w:rPr>
            </w:pPr>
          </w:p>
          <w:p w14:paraId="6FBE341F" w14:textId="0FADEA43"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 xml:space="preserve">Defined as: </w:t>
            </w:r>
            <w:r w:rsidRPr="002579D4">
              <w:rPr>
                <w:rFonts w:ascii="Aptos Narrow" w:eastAsia="Times New Roman" w:hAnsi="Aptos Narrow" w:cs="Times New Roman"/>
                <w:b/>
                <w:bCs/>
                <w:i/>
                <w:iCs/>
                <w:color w:val="000000"/>
                <w:kern w:val="0"/>
                <w:lang w:eastAsia="en-GB"/>
                <w14:ligatures w14:val="none"/>
              </w:rPr>
              <w:t xml:space="preserve">Consumer Indebtedness Index (SP) </w:t>
            </w:r>
            <w:r>
              <w:rPr>
                <w:rFonts w:ascii="Aptos Narrow" w:eastAsia="Times New Roman" w:hAnsi="Aptos Narrow" w:cs="Times New Roman"/>
                <w:color w:val="000000"/>
                <w:kern w:val="0"/>
                <w:lang w:eastAsia="en-GB"/>
                <w14:ligatures w14:val="none"/>
              </w:rPr>
              <w:t>(</w:t>
            </w:r>
            <w:r w:rsidRPr="00DC02E7">
              <w:t>Experian</w:t>
            </w:r>
            <w:r>
              <w:t xml:space="preserve">, </w:t>
            </w:r>
            <w:r w:rsidRPr="00DC02E7">
              <w:t>2024</w:t>
            </w:r>
            <w:r>
              <w:t>). This is an index that represents how in debt a person is. Higher values indicate the subject is using more of their available credit.</w:t>
            </w:r>
          </w:p>
          <w:p w14:paraId="24B55E37" w14:textId="6EE26C50"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tc>
      </w:tr>
      <w:tr w:rsidR="002579D4" w:rsidRPr="00C154A5" w14:paraId="46623E30" w14:textId="77777777" w:rsidTr="00867E85">
        <w:trPr>
          <w:trHeight w:val="300"/>
        </w:trPr>
        <w:tc>
          <w:tcPr>
            <w:tcW w:w="1883" w:type="dxa"/>
            <w:vMerge/>
            <w:tcBorders>
              <w:top w:val="nil"/>
              <w:left w:val="single" w:sz="4" w:space="0" w:color="auto"/>
              <w:bottom w:val="single" w:sz="4" w:space="0" w:color="000000"/>
              <w:right w:val="single" w:sz="4" w:space="0" w:color="auto"/>
            </w:tcBorders>
            <w:vAlign w:val="center"/>
            <w:hideMark/>
          </w:tcPr>
          <w:p w14:paraId="6B7A3093"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000000"/>
              <w:right w:val="single" w:sz="4" w:space="0" w:color="auto"/>
            </w:tcBorders>
            <w:vAlign w:val="center"/>
            <w:hideMark/>
          </w:tcPr>
          <w:p w14:paraId="49A667CB"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0FE8C245"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733" w:type="dxa"/>
            <w:tcBorders>
              <w:top w:val="nil"/>
              <w:left w:val="nil"/>
              <w:bottom w:val="single" w:sz="4" w:space="0" w:color="auto"/>
              <w:right w:val="single" w:sz="4" w:space="0" w:color="auto"/>
            </w:tcBorders>
            <w:shd w:val="clear" w:color="auto" w:fill="auto"/>
            <w:noWrap/>
            <w:vAlign w:val="bottom"/>
            <w:hideMark/>
          </w:tcPr>
          <w:p w14:paraId="6F719DA4"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10</w:t>
            </w:r>
          </w:p>
        </w:tc>
        <w:tc>
          <w:tcPr>
            <w:tcW w:w="791" w:type="dxa"/>
            <w:tcBorders>
              <w:top w:val="nil"/>
              <w:left w:val="nil"/>
              <w:bottom w:val="single" w:sz="4" w:space="0" w:color="auto"/>
              <w:right w:val="single" w:sz="4" w:space="0" w:color="auto"/>
            </w:tcBorders>
            <w:shd w:val="clear" w:color="auto" w:fill="auto"/>
            <w:noWrap/>
            <w:vAlign w:val="bottom"/>
            <w:hideMark/>
          </w:tcPr>
          <w:p w14:paraId="74B98ED7"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45</w:t>
            </w:r>
          </w:p>
        </w:tc>
        <w:tc>
          <w:tcPr>
            <w:tcW w:w="3905" w:type="dxa"/>
            <w:vMerge/>
            <w:tcBorders>
              <w:left w:val="nil"/>
              <w:right w:val="single" w:sz="4" w:space="0" w:color="auto"/>
            </w:tcBorders>
            <w:shd w:val="clear" w:color="auto" w:fill="auto"/>
            <w:noWrap/>
            <w:vAlign w:val="bottom"/>
            <w:hideMark/>
          </w:tcPr>
          <w:p w14:paraId="0DA9CE76" w14:textId="7222E1F5"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r>
      <w:tr w:rsidR="002579D4" w:rsidRPr="00C154A5" w14:paraId="18C14509" w14:textId="77777777" w:rsidTr="00867E85">
        <w:trPr>
          <w:trHeight w:val="300"/>
        </w:trPr>
        <w:tc>
          <w:tcPr>
            <w:tcW w:w="1883" w:type="dxa"/>
            <w:vMerge/>
            <w:tcBorders>
              <w:top w:val="nil"/>
              <w:left w:val="single" w:sz="4" w:space="0" w:color="auto"/>
              <w:bottom w:val="single" w:sz="4" w:space="0" w:color="000000"/>
              <w:right w:val="single" w:sz="4" w:space="0" w:color="auto"/>
            </w:tcBorders>
            <w:vAlign w:val="center"/>
            <w:hideMark/>
          </w:tcPr>
          <w:p w14:paraId="41F88F8E"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000000"/>
              <w:right w:val="single" w:sz="4" w:space="0" w:color="auto"/>
            </w:tcBorders>
            <w:vAlign w:val="center"/>
            <w:hideMark/>
          </w:tcPr>
          <w:p w14:paraId="77A80570"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03E58524"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11</w:t>
            </w:r>
          </w:p>
        </w:tc>
        <w:tc>
          <w:tcPr>
            <w:tcW w:w="733" w:type="dxa"/>
            <w:tcBorders>
              <w:top w:val="nil"/>
              <w:left w:val="nil"/>
              <w:bottom w:val="single" w:sz="4" w:space="0" w:color="auto"/>
              <w:right w:val="single" w:sz="4" w:space="0" w:color="auto"/>
            </w:tcBorders>
            <w:shd w:val="clear" w:color="auto" w:fill="auto"/>
            <w:noWrap/>
            <w:vAlign w:val="bottom"/>
            <w:hideMark/>
          </w:tcPr>
          <w:p w14:paraId="1731557A"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20</w:t>
            </w:r>
          </w:p>
        </w:tc>
        <w:tc>
          <w:tcPr>
            <w:tcW w:w="791" w:type="dxa"/>
            <w:tcBorders>
              <w:top w:val="nil"/>
              <w:left w:val="nil"/>
              <w:bottom w:val="single" w:sz="4" w:space="0" w:color="auto"/>
              <w:right w:val="single" w:sz="4" w:space="0" w:color="auto"/>
            </w:tcBorders>
            <w:shd w:val="clear" w:color="auto" w:fill="auto"/>
            <w:noWrap/>
            <w:vAlign w:val="bottom"/>
            <w:hideMark/>
          </w:tcPr>
          <w:p w14:paraId="5AA8E0EA"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23</w:t>
            </w:r>
          </w:p>
        </w:tc>
        <w:tc>
          <w:tcPr>
            <w:tcW w:w="3905" w:type="dxa"/>
            <w:vMerge/>
            <w:tcBorders>
              <w:left w:val="nil"/>
              <w:right w:val="single" w:sz="4" w:space="0" w:color="auto"/>
            </w:tcBorders>
            <w:shd w:val="clear" w:color="auto" w:fill="auto"/>
            <w:noWrap/>
            <w:vAlign w:val="bottom"/>
            <w:hideMark/>
          </w:tcPr>
          <w:p w14:paraId="1BC968AC" w14:textId="4160B3BF"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r>
      <w:tr w:rsidR="002579D4" w:rsidRPr="00C154A5" w14:paraId="6BAB124D" w14:textId="77777777" w:rsidTr="00867E85">
        <w:trPr>
          <w:trHeight w:val="300"/>
        </w:trPr>
        <w:tc>
          <w:tcPr>
            <w:tcW w:w="1883" w:type="dxa"/>
            <w:vMerge/>
            <w:tcBorders>
              <w:top w:val="nil"/>
              <w:left w:val="single" w:sz="4" w:space="0" w:color="auto"/>
              <w:bottom w:val="single" w:sz="4" w:space="0" w:color="000000"/>
              <w:right w:val="single" w:sz="4" w:space="0" w:color="auto"/>
            </w:tcBorders>
            <w:vAlign w:val="center"/>
            <w:hideMark/>
          </w:tcPr>
          <w:p w14:paraId="498226BD"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000000"/>
              <w:right w:val="single" w:sz="4" w:space="0" w:color="auto"/>
            </w:tcBorders>
            <w:vAlign w:val="center"/>
            <w:hideMark/>
          </w:tcPr>
          <w:p w14:paraId="2114EA8B"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3A768DB8"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21</w:t>
            </w:r>
          </w:p>
        </w:tc>
        <w:tc>
          <w:tcPr>
            <w:tcW w:w="733" w:type="dxa"/>
            <w:tcBorders>
              <w:top w:val="nil"/>
              <w:left w:val="nil"/>
              <w:bottom w:val="single" w:sz="4" w:space="0" w:color="auto"/>
              <w:right w:val="single" w:sz="4" w:space="0" w:color="auto"/>
            </w:tcBorders>
            <w:shd w:val="clear" w:color="auto" w:fill="auto"/>
            <w:noWrap/>
            <w:vAlign w:val="bottom"/>
            <w:hideMark/>
          </w:tcPr>
          <w:p w14:paraId="7127A0A9"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25</w:t>
            </w:r>
          </w:p>
        </w:tc>
        <w:tc>
          <w:tcPr>
            <w:tcW w:w="791" w:type="dxa"/>
            <w:tcBorders>
              <w:top w:val="nil"/>
              <w:left w:val="nil"/>
              <w:bottom w:val="single" w:sz="4" w:space="0" w:color="auto"/>
              <w:right w:val="single" w:sz="4" w:space="0" w:color="auto"/>
            </w:tcBorders>
            <w:shd w:val="clear" w:color="auto" w:fill="auto"/>
            <w:noWrap/>
            <w:vAlign w:val="bottom"/>
            <w:hideMark/>
          </w:tcPr>
          <w:p w14:paraId="184B64EA"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14</w:t>
            </w:r>
          </w:p>
        </w:tc>
        <w:tc>
          <w:tcPr>
            <w:tcW w:w="3905" w:type="dxa"/>
            <w:vMerge/>
            <w:tcBorders>
              <w:left w:val="nil"/>
              <w:right w:val="single" w:sz="4" w:space="0" w:color="auto"/>
            </w:tcBorders>
            <w:shd w:val="clear" w:color="auto" w:fill="auto"/>
            <w:noWrap/>
            <w:vAlign w:val="bottom"/>
            <w:hideMark/>
          </w:tcPr>
          <w:p w14:paraId="1F6B1FAE" w14:textId="67C8C04A"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r>
      <w:tr w:rsidR="002579D4" w:rsidRPr="00C154A5" w14:paraId="7F6639FA" w14:textId="77777777" w:rsidTr="00867E85">
        <w:trPr>
          <w:trHeight w:val="300"/>
        </w:trPr>
        <w:tc>
          <w:tcPr>
            <w:tcW w:w="1883" w:type="dxa"/>
            <w:vMerge/>
            <w:tcBorders>
              <w:top w:val="nil"/>
              <w:left w:val="single" w:sz="4" w:space="0" w:color="auto"/>
              <w:bottom w:val="single" w:sz="4" w:space="0" w:color="000000"/>
              <w:right w:val="single" w:sz="4" w:space="0" w:color="auto"/>
            </w:tcBorders>
            <w:vAlign w:val="center"/>
            <w:hideMark/>
          </w:tcPr>
          <w:p w14:paraId="1CEA07BD"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000000"/>
              <w:right w:val="single" w:sz="4" w:space="0" w:color="auto"/>
            </w:tcBorders>
            <w:vAlign w:val="center"/>
            <w:hideMark/>
          </w:tcPr>
          <w:p w14:paraId="5937A990"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4770D33A"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26</w:t>
            </w:r>
          </w:p>
        </w:tc>
        <w:tc>
          <w:tcPr>
            <w:tcW w:w="733" w:type="dxa"/>
            <w:tcBorders>
              <w:top w:val="nil"/>
              <w:left w:val="nil"/>
              <w:bottom w:val="single" w:sz="4" w:space="0" w:color="auto"/>
              <w:right w:val="single" w:sz="4" w:space="0" w:color="auto"/>
            </w:tcBorders>
            <w:shd w:val="clear" w:color="auto" w:fill="auto"/>
            <w:noWrap/>
            <w:vAlign w:val="bottom"/>
            <w:hideMark/>
          </w:tcPr>
          <w:p w14:paraId="4E6430B6"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40</w:t>
            </w:r>
          </w:p>
        </w:tc>
        <w:tc>
          <w:tcPr>
            <w:tcW w:w="791" w:type="dxa"/>
            <w:tcBorders>
              <w:top w:val="nil"/>
              <w:left w:val="nil"/>
              <w:bottom w:val="single" w:sz="4" w:space="0" w:color="auto"/>
              <w:right w:val="single" w:sz="4" w:space="0" w:color="auto"/>
            </w:tcBorders>
            <w:shd w:val="clear" w:color="auto" w:fill="auto"/>
            <w:noWrap/>
            <w:vAlign w:val="bottom"/>
            <w:hideMark/>
          </w:tcPr>
          <w:p w14:paraId="74AD8B62"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5</w:t>
            </w:r>
          </w:p>
        </w:tc>
        <w:tc>
          <w:tcPr>
            <w:tcW w:w="3905" w:type="dxa"/>
            <w:vMerge/>
            <w:tcBorders>
              <w:left w:val="nil"/>
              <w:right w:val="single" w:sz="4" w:space="0" w:color="auto"/>
            </w:tcBorders>
            <w:shd w:val="clear" w:color="auto" w:fill="auto"/>
            <w:noWrap/>
            <w:vAlign w:val="bottom"/>
            <w:hideMark/>
          </w:tcPr>
          <w:p w14:paraId="40C92391" w14:textId="5FA2990C"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r>
      <w:tr w:rsidR="002579D4" w:rsidRPr="00C154A5" w14:paraId="66BF07A9" w14:textId="77777777" w:rsidTr="00867E85">
        <w:trPr>
          <w:trHeight w:val="300"/>
        </w:trPr>
        <w:tc>
          <w:tcPr>
            <w:tcW w:w="1883" w:type="dxa"/>
            <w:vMerge/>
            <w:tcBorders>
              <w:top w:val="nil"/>
              <w:left w:val="single" w:sz="4" w:space="0" w:color="auto"/>
              <w:bottom w:val="single" w:sz="4" w:space="0" w:color="000000"/>
              <w:right w:val="single" w:sz="4" w:space="0" w:color="auto"/>
            </w:tcBorders>
            <w:vAlign w:val="center"/>
            <w:hideMark/>
          </w:tcPr>
          <w:p w14:paraId="0FCB36E4"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000000"/>
              <w:right w:val="single" w:sz="4" w:space="0" w:color="auto"/>
            </w:tcBorders>
            <w:vAlign w:val="center"/>
            <w:hideMark/>
          </w:tcPr>
          <w:p w14:paraId="0205811A"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283685BC"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41</w:t>
            </w:r>
          </w:p>
        </w:tc>
        <w:tc>
          <w:tcPr>
            <w:tcW w:w="733" w:type="dxa"/>
            <w:tcBorders>
              <w:top w:val="nil"/>
              <w:left w:val="nil"/>
              <w:bottom w:val="single" w:sz="4" w:space="0" w:color="auto"/>
              <w:right w:val="single" w:sz="4" w:space="0" w:color="auto"/>
            </w:tcBorders>
            <w:shd w:val="clear" w:color="auto" w:fill="auto"/>
            <w:noWrap/>
            <w:vAlign w:val="bottom"/>
            <w:hideMark/>
          </w:tcPr>
          <w:p w14:paraId="4EB5351F"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50</w:t>
            </w:r>
          </w:p>
        </w:tc>
        <w:tc>
          <w:tcPr>
            <w:tcW w:w="791" w:type="dxa"/>
            <w:tcBorders>
              <w:top w:val="nil"/>
              <w:left w:val="nil"/>
              <w:bottom w:val="single" w:sz="4" w:space="0" w:color="auto"/>
              <w:right w:val="single" w:sz="4" w:space="0" w:color="auto"/>
            </w:tcBorders>
            <w:shd w:val="clear" w:color="auto" w:fill="auto"/>
            <w:noWrap/>
            <w:vAlign w:val="bottom"/>
            <w:hideMark/>
          </w:tcPr>
          <w:p w14:paraId="18C3BD1B"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-20</w:t>
            </w:r>
          </w:p>
        </w:tc>
        <w:tc>
          <w:tcPr>
            <w:tcW w:w="3905" w:type="dxa"/>
            <w:vMerge/>
            <w:tcBorders>
              <w:left w:val="nil"/>
              <w:right w:val="single" w:sz="4" w:space="0" w:color="auto"/>
            </w:tcBorders>
            <w:shd w:val="clear" w:color="auto" w:fill="auto"/>
            <w:noWrap/>
            <w:vAlign w:val="bottom"/>
            <w:hideMark/>
          </w:tcPr>
          <w:p w14:paraId="283A7C4B" w14:textId="1BA0CE4C"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r>
      <w:tr w:rsidR="002579D4" w:rsidRPr="00C154A5" w14:paraId="04089E5C" w14:textId="77777777" w:rsidTr="00867E85">
        <w:trPr>
          <w:trHeight w:val="300"/>
        </w:trPr>
        <w:tc>
          <w:tcPr>
            <w:tcW w:w="1883" w:type="dxa"/>
            <w:vMerge/>
            <w:tcBorders>
              <w:top w:val="nil"/>
              <w:left w:val="single" w:sz="4" w:space="0" w:color="auto"/>
              <w:bottom w:val="single" w:sz="4" w:space="0" w:color="000000"/>
              <w:right w:val="single" w:sz="4" w:space="0" w:color="auto"/>
            </w:tcBorders>
            <w:vAlign w:val="center"/>
            <w:hideMark/>
          </w:tcPr>
          <w:p w14:paraId="4995C3FF"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000000"/>
              <w:right w:val="single" w:sz="4" w:space="0" w:color="auto"/>
            </w:tcBorders>
            <w:vAlign w:val="center"/>
            <w:hideMark/>
          </w:tcPr>
          <w:p w14:paraId="118CF32B"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675970D1"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51</w:t>
            </w:r>
          </w:p>
        </w:tc>
        <w:tc>
          <w:tcPr>
            <w:tcW w:w="733" w:type="dxa"/>
            <w:tcBorders>
              <w:top w:val="nil"/>
              <w:left w:val="nil"/>
              <w:bottom w:val="single" w:sz="4" w:space="0" w:color="auto"/>
              <w:right w:val="single" w:sz="4" w:space="0" w:color="auto"/>
            </w:tcBorders>
            <w:shd w:val="clear" w:color="auto" w:fill="auto"/>
            <w:noWrap/>
            <w:vAlign w:val="bottom"/>
            <w:hideMark/>
          </w:tcPr>
          <w:p w14:paraId="6D49E49B"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max</w:t>
            </w:r>
          </w:p>
        </w:tc>
        <w:tc>
          <w:tcPr>
            <w:tcW w:w="791" w:type="dxa"/>
            <w:tcBorders>
              <w:top w:val="nil"/>
              <w:left w:val="nil"/>
              <w:bottom w:val="single" w:sz="4" w:space="0" w:color="auto"/>
              <w:right w:val="single" w:sz="4" w:space="0" w:color="auto"/>
            </w:tcBorders>
            <w:shd w:val="clear" w:color="auto" w:fill="auto"/>
            <w:noWrap/>
            <w:vAlign w:val="bottom"/>
            <w:hideMark/>
          </w:tcPr>
          <w:p w14:paraId="46D3F09D"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-40</w:t>
            </w:r>
          </w:p>
        </w:tc>
        <w:tc>
          <w:tcPr>
            <w:tcW w:w="3905" w:type="dxa"/>
            <w:vMerge/>
            <w:tcBorders>
              <w:left w:val="nil"/>
              <w:right w:val="single" w:sz="4" w:space="0" w:color="auto"/>
            </w:tcBorders>
            <w:shd w:val="clear" w:color="auto" w:fill="auto"/>
            <w:noWrap/>
            <w:vAlign w:val="bottom"/>
            <w:hideMark/>
          </w:tcPr>
          <w:p w14:paraId="4BC29CDD" w14:textId="4606FBEB"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r>
      <w:tr w:rsidR="002579D4" w:rsidRPr="00C154A5" w14:paraId="556D034B" w14:textId="77777777" w:rsidTr="00867E85">
        <w:trPr>
          <w:trHeight w:val="300"/>
        </w:trPr>
        <w:tc>
          <w:tcPr>
            <w:tcW w:w="1883" w:type="dxa"/>
            <w:vMerge/>
            <w:tcBorders>
              <w:top w:val="nil"/>
              <w:left w:val="single" w:sz="4" w:space="0" w:color="auto"/>
              <w:bottom w:val="single" w:sz="4" w:space="0" w:color="000000"/>
              <w:right w:val="single" w:sz="4" w:space="0" w:color="auto"/>
            </w:tcBorders>
            <w:vAlign w:val="center"/>
            <w:hideMark/>
          </w:tcPr>
          <w:p w14:paraId="59AFDB41"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000000"/>
              <w:right w:val="single" w:sz="4" w:space="0" w:color="auto"/>
            </w:tcBorders>
            <w:vAlign w:val="center"/>
            <w:hideMark/>
          </w:tcPr>
          <w:p w14:paraId="4A7B306B"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146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72FD509C" w14:textId="77777777" w:rsidR="002579D4" w:rsidRPr="00C154A5" w:rsidRDefault="002579D4" w:rsidP="00C154A5">
            <w:pPr>
              <w:spacing w:after="0" w:line="240" w:lineRule="auto"/>
              <w:jc w:val="center"/>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default</w:t>
            </w:r>
          </w:p>
        </w:tc>
        <w:tc>
          <w:tcPr>
            <w:tcW w:w="791" w:type="dxa"/>
            <w:tcBorders>
              <w:top w:val="nil"/>
              <w:left w:val="nil"/>
              <w:bottom w:val="single" w:sz="4" w:space="0" w:color="auto"/>
              <w:right w:val="single" w:sz="4" w:space="0" w:color="auto"/>
            </w:tcBorders>
            <w:shd w:val="clear" w:color="auto" w:fill="auto"/>
            <w:noWrap/>
            <w:vAlign w:val="bottom"/>
            <w:hideMark/>
          </w:tcPr>
          <w:p w14:paraId="7B0A6568"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-40</w:t>
            </w:r>
          </w:p>
        </w:tc>
        <w:tc>
          <w:tcPr>
            <w:tcW w:w="3905" w:type="dxa"/>
            <w:vMerge/>
            <w:tcBorders>
              <w:left w:val="nil"/>
              <w:bottom w:val="single" w:sz="4" w:space="0" w:color="auto"/>
              <w:right w:val="single" w:sz="4" w:space="0" w:color="auto"/>
            </w:tcBorders>
            <w:shd w:val="clear" w:color="auto" w:fill="auto"/>
            <w:noWrap/>
            <w:vAlign w:val="bottom"/>
            <w:hideMark/>
          </w:tcPr>
          <w:p w14:paraId="58E146FB" w14:textId="633FEDDE"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r>
      <w:tr w:rsidR="002579D4" w:rsidRPr="00C154A5" w14:paraId="6448B5D4" w14:textId="77777777" w:rsidTr="00867E85">
        <w:trPr>
          <w:trHeight w:val="300"/>
        </w:trPr>
        <w:tc>
          <w:tcPr>
            <w:tcW w:w="1883"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224349A"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TRD-A-06</w:t>
            </w:r>
          </w:p>
        </w:tc>
        <w:tc>
          <w:tcPr>
            <w:tcW w:w="97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5202E869"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Numeric</w:t>
            </w:r>
          </w:p>
        </w:tc>
        <w:tc>
          <w:tcPr>
            <w:tcW w:w="733" w:type="dxa"/>
            <w:tcBorders>
              <w:top w:val="nil"/>
              <w:left w:val="nil"/>
              <w:bottom w:val="single" w:sz="4" w:space="0" w:color="auto"/>
              <w:right w:val="single" w:sz="4" w:space="0" w:color="auto"/>
            </w:tcBorders>
            <w:shd w:val="clear" w:color="auto" w:fill="auto"/>
            <w:noWrap/>
            <w:vAlign w:val="bottom"/>
            <w:hideMark/>
          </w:tcPr>
          <w:p w14:paraId="549AF6A2"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w:t>
            </w:r>
          </w:p>
        </w:tc>
        <w:tc>
          <w:tcPr>
            <w:tcW w:w="733" w:type="dxa"/>
            <w:tcBorders>
              <w:top w:val="nil"/>
              <w:left w:val="nil"/>
              <w:bottom w:val="single" w:sz="4" w:space="0" w:color="auto"/>
              <w:right w:val="single" w:sz="4" w:space="0" w:color="auto"/>
            </w:tcBorders>
            <w:shd w:val="clear" w:color="auto" w:fill="auto"/>
            <w:noWrap/>
            <w:vAlign w:val="bottom"/>
            <w:hideMark/>
          </w:tcPr>
          <w:p w14:paraId="57F493AB"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w:t>
            </w:r>
          </w:p>
        </w:tc>
        <w:tc>
          <w:tcPr>
            <w:tcW w:w="791" w:type="dxa"/>
            <w:tcBorders>
              <w:top w:val="nil"/>
              <w:left w:val="nil"/>
              <w:bottom w:val="single" w:sz="4" w:space="0" w:color="auto"/>
              <w:right w:val="single" w:sz="4" w:space="0" w:color="auto"/>
            </w:tcBorders>
            <w:shd w:val="clear" w:color="auto" w:fill="auto"/>
            <w:noWrap/>
            <w:vAlign w:val="bottom"/>
            <w:hideMark/>
          </w:tcPr>
          <w:p w14:paraId="5CD1F9C3"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0</w:t>
            </w:r>
          </w:p>
        </w:tc>
        <w:tc>
          <w:tcPr>
            <w:tcW w:w="3905" w:type="dxa"/>
            <w:vMerge w:val="restart"/>
            <w:tcBorders>
              <w:top w:val="nil"/>
              <w:left w:val="nil"/>
              <w:right w:val="single" w:sz="4" w:space="0" w:color="auto"/>
            </w:tcBorders>
            <w:shd w:val="clear" w:color="auto" w:fill="auto"/>
            <w:noWrap/>
            <w:vAlign w:val="bottom"/>
            <w:hideMark/>
          </w:tcPr>
          <w:p w14:paraId="4D346396" w14:textId="51111203" w:rsidR="002579D4" w:rsidRDefault="002579D4" w:rsidP="00C154A5">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 xml:space="preserve">External data provided by Experian’s Credit Record API: DelphiSelect </w:t>
            </w:r>
          </w:p>
          <w:p w14:paraId="5DF329CC" w14:textId="77777777" w:rsidR="002579D4" w:rsidRDefault="002579D4" w:rsidP="00C154A5">
            <w:pPr>
              <w:spacing w:after="0" w:line="240" w:lineRule="auto"/>
              <w:rPr>
                <w:rFonts w:ascii="Aptos Narrow" w:eastAsia="Times New Roman" w:hAnsi="Aptos Narrow" w:cs="Times New Roman"/>
                <w:color w:val="000000"/>
                <w:kern w:val="0"/>
                <w:lang w:eastAsia="en-GB"/>
                <w14:ligatures w14:val="none"/>
              </w:rPr>
            </w:pPr>
          </w:p>
          <w:p w14:paraId="7A811429" w14:textId="1232481F"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 xml:space="preserve">Defined as: </w:t>
            </w:r>
            <w:r w:rsidRPr="002579D4">
              <w:rPr>
                <w:rFonts w:ascii="Aptos Narrow" w:eastAsia="Times New Roman" w:hAnsi="Aptos Narrow" w:cs="Times New Roman"/>
                <w:b/>
                <w:bCs/>
                <w:i/>
                <w:iCs/>
                <w:color w:val="000000"/>
                <w:kern w:val="0"/>
                <w:lang w:eastAsia="en-GB"/>
                <w14:ligatures w14:val="none"/>
              </w:rPr>
              <w:t>Number of Consistently up-to-date accounts L12m</w:t>
            </w:r>
            <w:r>
              <w:rPr>
                <w:rFonts w:ascii="Aptos Narrow" w:eastAsia="Times New Roman" w:hAnsi="Aptos Narrow" w:cs="Times New Roman"/>
                <w:color w:val="000000"/>
                <w:kern w:val="0"/>
                <w:lang w:eastAsia="en-GB"/>
                <w14:ligatures w14:val="none"/>
              </w:rPr>
              <w:t xml:space="preserve"> (</w:t>
            </w:r>
            <w:r w:rsidRPr="00DC02E7">
              <w:t>Experian</w:t>
            </w:r>
            <w:r>
              <w:t xml:space="preserve">, </w:t>
            </w:r>
            <w:r w:rsidRPr="00DC02E7">
              <w:t>2024</w:t>
            </w:r>
            <w:r>
              <w:t>).</w:t>
            </w:r>
          </w:p>
          <w:p w14:paraId="63251A89" w14:textId="3C436BE4"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p w14:paraId="2177E046"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p w14:paraId="7E67843B" w14:textId="0EE3A37E"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tc>
      </w:tr>
      <w:tr w:rsidR="002579D4" w:rsidRPr="00C154A5" w14:paraId="246E9E28" w14:textId="77777777" w:rsidTr="00867E85">
        <w:trPr>
          <w:trHeight w:val="300"/>
        </w:trPr>
        <w:tc>
          <w:tcPr>
            <w:tcW w:w="1883" w:type="dxa"/>
            <w:vMerge/>
            <w:tcBorders>
              <w:top w:val="nil"/>
              <w:left w:val="single" w:sz="4" w:space="0" w:color="auto"/>
              <w:bottom w:val="single" w:sz="4" w:space="0" w:color="000000"/>
              <w:right w:val="single" w:sz="4" w:space="0" w:color="auto"/>
            </w:tcBorders>
            <w:vAlign w:val="center"/>
            <w:hideMark/>
          </w:tcPr>
          <w:p w14:paraId="54748385"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000000"/>
              <w:right w:val="single" w:sz="4" w:space="0" w:color="auto"/>
            </w:tcBorders>
            <w:vAlign w:val="center"/>
            <w:hideMark/>
          </w:tcPr>
          <w:p w14:paraId="14E668AD"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664A62C7"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733" w:type="dxa"/>
            <w:tcBorders>
              <w:top w:val="nil"/>
              <w:left w:val="nil"/>
              <w:bottom w:val="single" w:sz="4" w:space="0" w:color="auto"/>
              <w:right w:val="single" w:sz="4" w:space="0" w:color="auto"/>
            </w:tcBorders>
            <w:shd w:val="clear" w:color="auto" w:fill="auto"/>
            <w:noWrap/>
            <w:vAlign w:val="bottom"/>
            <w:hideMark/>
          </w:tcPr>
          <w:p w14:paraId="4EBC5365"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791" w:type="dxa"/>
            <w:tcBorders>
              <w:top w:val="nil"/>
              <w:left w:val="nil"/>
              <w:bottom w:val="single" w:sz="4" w:space="0" w:color="auto"/>
              <w:right w:val="single" w:sz="4" w:space="0" w:color="auto"/>
            </w:tcBorders>
            <w:shd w:val="clear" w:color="auto" w:fill="auto"/>
            <w:noWrap/>
            <w:vAlign w:val="bottom"/>
            <w:hideMark/>
          </w:tcPr>
          <w:p w14:paraId="29D82122"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-10</w:t>
            </w:r>
          </w:p>
        </w:tc>
        <w:tc>
          <w:tcPr>
            <w:tcW w:w="3905" w:type="dxa"/>
            <w:vMerge/>
            <w:tcBorders>
              <w:left w:val="nil"/>
              <w:right w:val="single" w:sz="4" w:space="0" w:color="auto"/>
            </w:tcBorders>
            <w:shd w:val="clear" w:color="auto" w:fill="auto"/>
            <w:noWrap/>
            <w:vAlign w:val="bottom"/>
            <w:hideMark/>
          </w:tcPr>
          <w:p w14:paraId="637BEE37" w14:textId="5B2D78D3"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r>
      <w:tr w:rsidR="002579D4" w:rsidRPr="00C154A5" w14:paraId="596548C2" w14:textId="77777777" w:rsidTr="00867E85">
        <w:trPr>
          <w:trHeight w:val="300"/>
        </w:trPr>
        <w:tc>
          <w:tcPr>
            <w:tcW w:w="1883" w:type="dxa"/>
            <w:vMerge/>
            <w:tcBorders>
              <w:top w:val="nil"/>
              <w:left w:val="single" w:sz="4" w:space="0" w:color="auto"/>
              <w:bottom w:val="single" w:sz="4" w:space="0" w:color="000000"/>
              <w:right w:val="single" w:sz="4" w:space="0" w:color="auto"/>
            </w:tcBorders>
            <w:vAlign w:val="center"/>
            <w:hideMark/>
          </w:tcPr>
          <w:p w14:paraId="42B626C5"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000000"/>
              <w:right w:val="single" w:sz="4" w:space="0" w:color="auto"/>
            </w:tcBorders>
            <w:vAlign w:val="center"/>
            <w:hideMark/>
          </w:tcPr>
          <w:p w14:paraId="60FA1CEB"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76345CE7"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0</w:t>
            </w:r>
          </w:p>
        </w:tc>
        <w:tc>
          <w:tcPr>
            <w:tcW w:w="733" w:type="dxa"/>
            <w:tcBorders>
              <w:top w:val="nil"/>
              <w:left w:val="nil"/>
              <w:bottom w:val="single" w:sz="4" w:space="0" w:color="auto"/>
              <w:right w:val="single" w:sz="4" w:space="0" w:color="auto"/>
            </w:tcBorders>
            <w:shd w:val="clear" w:color="auto" w:fill="auto"/>
            <w:noWrap/>
            <w:vAlign w:val="bottom"/>
            <w:hideMark/>
          </w:tcPr>
          <w:p w14:paraId="51DCFB95"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0</w:t>
            </w:r>
          </w:p>
        </w:tc>
        <w:tc>
          <w:tcPr>
            <w:tcW w:w="791" w:type="dxa"/>
            <w:tcBorders>
              <w:top w:val="nil"/>
              <w:left w:val="nil"/>
              <w:bottom w:val="single" w:sz="4" w:space="0" w:color="auto"/>
              <w:right w:val="single" w:sz="4" w:space="0" w:color="auto"/>
            </w:tcBorders>
            <w:shd w:val="clear" w:color="auto" w:fill="auto"/>
            <w:noWrap/>
            <w:vAlign w:val="bottom"/>
            <w:hideMark/>
          </w:tcPr>
          <w:p w14:paraId="25AC721A"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-20</w:t>
            </w:r>
          </w:p>
        </w:tc>
        <w:tc>
          <w:tcPr>
            <w:tcW w:w="3905" w:type="dxa"/>
            <w:vMerge/>
            <w:tcBorders>
              <w:left w:val="nil"/>
              <w:right w:val="single" w:sz="4" w:space="0" w:color="auto"/>
            </w:tcBorders>
            <w:shd w:val="clear" w:color="auto" w:fill="auto"/>
            <w:noWrap/>
            <w:vAlign w:val="bottom"/>
            <w:hideMark/>
          </w:tcPr>
          <w:p w14:paraId="63A2034B" w14:textId="5586DD21"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r>
      <w:tr w:rsidR="002579D4" w:rsidRPr="00C154A5" w14:paraId="5B4237D5" w14:textId="77777777" w:rsidTr="00867E85">
        <w:trPr>
          <w:trHeight w:val="300"/>
        </w:trPr>
        <w:tc>
          <w:tcPr>
            <w:tcW w:w="1883" w:type="dxa"/>
            <w:vMerge/>
            <w:tcBorders>
              <w:top w:val="nil"/>
              <w:left w:val="single" w:sz="4" w:space="0" w:color="auto"/>
              <w:bottom w:val="single" w:sz="4" w:space="0" w:color="000000"/>
              <w:right w:val="single" w:sz="4" w:space="0" w:color="auto"/>
            </w:tcBorders>
            <w:vAlign w:val="center"/>
            <w:hideMark/>
          </w:tcPr>
          <w:p w14:paraId="1DA525A0"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000000"/>
              <w:right w:val="single" w:sz="4" w:space="0" w:color="auto"/>
            </w:tcBorders>
            <w:vAlign w:val="center"/>
            <w:hideMark/>
          </w:tcPr>
          <w:p w14:paraId="63A13B39"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3B69DA37"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733" w:type="dxa"/>
            <w:tcBorders>
              <w:top w:val="nil"/>
              <w:left w:val="nil"/>
              <w:bottom w:val="single" w:sz="4" w:space="0" w:color="auto"/>
              <w:right w:val="single" w:sz="4" w:space="0" w:color="auto"/>
            </w:tcBorders>
            <w:shd w:val="clear" w:color="auto" w:fill="auto"/>
            <w:noWrap/>
            <w:vAlign w:val="bottom"/>
            <w:hideMark/>
          </w:tcPr>
          <w:p w14:paraId="66E54805"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791" w:type="dxa"/>
            <w:tcBorders>
              <w:top w:val="nil"/>
              <w:left w:val="nil"/>
              <w:bottom w:val="single" w:sz="4" w:space="0" w:color="auto"/>
              <w:right w:val="single" w:sz="4" w:space="0" w:color="auto"/>
            </w:tcBorders>
            <w:shd w:val="clear" w:color="auto" w:fill="auto"/>
            <w:noWrap/>
            <w:vAlign w:val="bottom"/>
            <w:hideMark/>
          </w:tcPr>
          <w:p w14:paraId="0508D212"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6</w:t>
            </w:r>
          </w:p>
        </w:tc>
        <w:tc>
          <w:tcPr>
            <w:tcW w:w="3905" w:type="dxa"/>
            <w:vMerge/>
            <w:tcBorders>
              <w:left w:val="nil"/>
              <w:right w:val="single" w:sz="4" w:space="0" w:color="auto"/>
            </w:tcBorders>
            <w:shd w:val="clear" w:color="auto" w:fill="auto"/>
            <w:noWrap/>
            <w:vAlign w:val="bottom"/>
            <w:hideMark/>
          </w:tcPr>
          <w:p w14:paraId="3E6F9F62" w14:textId="684F3886"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r>
      <w:tr w:rsidR="002579D4" w:rsidRPr="00C154A5" w14:paraId="7BA08FD2" w14:textId="77777777" w:rsidTr="00867E85">
        <w:trPr>
          <w:trHeight w:val="300"/>
        </w:trPr>
        <w:tc>
          <w:tcPr>
            <w:tcW w:w="1883" w:type="dxa"/>
            <w:vMerge/>
            <w:tcBorders>
              <w:top w:val="nil"/>
              <w:left w:val="single" w:sz="4" w:space="0" w:color="auto"/>
              <w:bottom w:val="single" w:sz="4" w:space="0" w:color="000000"/>
              <w:right w:val="single" w:sz="4" w:space="0" w:color="auto"/>
            </w:tcBorders>
            <w:vAlign w:val="center"/>
            <w:hideMark/>
          </w:tcPr>
          <w:p w14:paraId="1664E04A"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000000"/>
              <w:right w:val="single" w:sz="4" w:space="0" w:color="auto"/>
            </w:tcBorders>
            <w:vAlign w:val="center"/>
            <w:hideMark/>
          </w:tcPr>
          <w:p w14:paraId="36FD3EAA"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2C59DA0C"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w:t>
            </w:r>
          </w:p>
        </w:tc>
        <w:tc>
          <w:tcPr>
            <w:tcW w:w="733" w:type="dxa"/>
            <w:tcBorders>
              <w:top w:val="nil"/>
              <w:left w:val="nil"/>
              <w:bottom w:val="single" w:sz="4" w:space="0" w:color="auto"/>
              <w:right w:val="single" w:sz="4" w:space="0" w:color="auto"/>
            </w:tcBorders>
            <w:shd w:val="clear" w:color="auto" w:fill="auto"/>
            <w:noWrap/>
            <w:vAlign w:val="bottom"/>
            <w:hideMark/>
          </w:tcPr>
          <w:p w14:paraId="0E0ED37B"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w:t>
            </w:r>
          </w:p>
        </w:tc>
        <w:tc>
          <w:tcPr>
            <w:tcW w:w="791" w:type="dxa"/>
            <w:tcBorders>
              <w:top w:val="nil"/>
              <w:left w:val="nil"/>
              <w:bottom w:val="single" w:sz="4" w:space="0" w:color="auto"/>
              <w:right w:val="single" w:sz="4" w:space="0" w:color="auto"/>
            </w:tcBorders>
            <w:shd w:val="clear" w:color="auto" w:fill="auto"/>
            <w:noWrap/>
            <w:vAlign w:val="bottom"/>
            <w:hideMark/>
          </w:tcPr>
          <w:p w14:paraId="69D3D658"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14</w:t>
            </w:r>
          </w:p>
        </w:tc>
        <w:tc>
          <w:tcPr>
            <w:tcW w:w="3905" w:type="dxa"/>
            <w:vMerge/>
            <w:tcBorders>
              <w:left w:val="nil"/>
              <w:right w:val="single" w:sz="4" w:space="0" w:color="auto"/>
            </w:tcBorders>
            <w:shd w:val="clear" w:color="auto" w:fill="auto"/>
            <w:noWrap/>
            <w:vAlign w:val="bottom"/>
            <w:hideMark/>
          </w:tcPr>
          <w:p w14:paraId="7ED2E4CD" w14:textId="1BA068A6"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r>
      <w:tr w:rsidR="002579D4" w:rsidRPr="00C154A5" w14:paraId="29127C6E" w14:textId="77777777" w:rsidTr="00867E85">
        <w:trPr>
          <w:trHeight w:val="300"/>
        </w:trPr>
        <w:tc>
          <w:tcPr>
            <w:tcW w:w="1883" w:type="dxa"/>
            <w:vMerge/>
            <w:tcBorders>
              <w:top w:val="nil"/>
              <w:left w:val="single" w:sz="4" w:space="0" w:color="auto"/>
              <w:bottom w:val="single" w:sz="4" w:space="0" w:color="000000"/>
              <w:right w:val="single" w:sz="4" w:space="0" w:color="auto"/>
            </w:tcBorders>
            <w:vAlign w:val="center"/>
            <w:hideMark/>
          </w:tcPr>
          <w:p w14:paraId="59BA5529"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000000"/>
              <w:right w:val="single" w:sz="4" w:space="0" w:color="auto"/>
            </w:tcBorders>
            <w:vAlign w:val="center"/>
            <w:hideMark/>
          </w:tcPr>
          <w:p w14:paraId="5C61F90F"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359C9542"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3</w:t>
            </w:r>
          </w:p>
        </w:tc>
        <w:tc>
          <w:tcPr>
            <w:tcW w:w="733" w:type="dxa"/>
            <w:tcBorders>
              <w:top w:val="nil"/>
              <w:left w:val="nil"/>
              <w:bottom w:val="single" w:sz="4" w:space="0" w:color="auto"/>
              <w:right w:val="single" w:sz="4" w:space="0" w:color="auto"/>
            </w:tcBorders>
            <w:shd w:val="clear" w:color="auto" w:fill="auto"/>
            <w:noWrap/>
            <w:vAlign w:val="bottom"/>
            <w:hideMark/>
          </w:tcPr>
          <w:p w14:paraId="5316D287"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max</w:t>
            </w:r>
          </w:p>
        </w:tc>
        <w:tc>
          <w:tcPr>
            <w:tcW w:w="791" w:type="dxa"/>
            <w:tcBorders>
              <w:top w:val="nil"/>
              <w:left w:val="nil"/>
              <w:bottom w:val="single" w:sz="4" w:space="0" w:color="auto"/>
              <w:right w:val="single" w:sz="4" w:space="0" w:color="auto"/>
            </w:tcBorders>
            <w:shd w:val="clear" w:color="auto" w:fill="auto"/>
            <w:noWrap/>
            <w:vAlign w:val="bottom"/>
            <w:hideMark/>
          </w:tcPr>
          <w:p w14:paraId="2D975ECF"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21</w:t>
            </w:r>
          </w:p>
        </w:tc>
        <w:tc>
          <w:tcPr>
            <w:tcW w:w="3905" w:type="dxa"/>
            <w:vMerge/>
            <w:tcBorders>
              <w:left w:val="nil"/>
              <w:right w:val="single" w:sz="4" w:space="0" w:color="auto"/>
            </w:tcBorders>
            <w:shd w:val="clear" w:color="auto" w:fill="auto"/>
            <w:noWrap/>
            <w:vAlign w:val="bottom"/>
            <w:hideMark/>
          </w:tcPr>
          <w:p w14:paraId="231CF5E8" w14:textId="4BC4D78A"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r>
      <w:tr w:rsidR="002579D4" w:rsidRPr="00C154A5" w14:paraId="14813AC3" w14:textId="77777777" w:rsidTr="00867E85">
        <w:trPr>
          <w:trHeight w:val="300"/>
        </w:trPr>
        <w:tc>
          <w:tcPr>
            <w:tcW w:w="1883" w:type="dxa"/>
            <w:vMerge/>
            <w:tcBorders>
              <w:top w:val="nil"/>
              <w:left w:val="single" w:sz="4" w:space="0" w:color="auto"/>
              <w:bottom w:val="single" w:sz="4" w:space="0" w:color="000000"/>
              <w:right w:val="single" w:sz="4" w:space="0" w:color="auto"/>
            </w:tcBorders>
            <w:vAlign w:val="center"/>
            <w:hideMark/>
          </w:tcPr>
          <w:p w14:paraId="453C55D0"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000000"/>
              <w:right w:val="single" w:sz="4" w:space="0" w:color="auto"/>
            </w:tcBorders>
            <w:vAlign w:val="center"/>
            <w:hideMark/>
          </w:tcPr>
          <w:p w14:paraId="36B4DBD6"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146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53628153" w14:textId="77777777" w:rsidR="002579D4" w:rsidRPr="00C154A5" w:rsidRDefault="002579D4" w:rsidP="00C154A5">
            <w:pPr>
              <w:spacing w:after="0" w:line="240" w:lineRule="auto"/>
              <w:jc w:val="center"/>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default</w:t>
            </w:r>
          </w:p>
        </w:tc>
        <w:tc>
          <w:tcPr>
            <w:tcW w:w="791" w:type="dxa"/>
            <w:tcBorders>
              <w:top w:val="nil"/>
              <w:left w:val="nil"/>
              <w:bottom w:val="single" w:sz="4" w:space="0" w:color="auto"/>
              <w:right w:val="single" w:sz="4" w:space="0" w:color="auto"/>
            </w:tcBorders>
            <w:shd w:val="clear" w:color="auto" w:fill="auto"/>
            <w:noWrap/>
            <w:vAlign w:val="bottom"/>
            <w:hideMark/>
          </w:tcPr>
          <w:p w14:paraId="05082C2A"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-20</w:t>
            </w:r>
          </w:p>
        </w:tc>
        <w:tc>
          <w:tcPr>
            <w:tcW w:w="3905" w:type="dxa"/>
            <w:vMerge/>
            <w:tcBorders>
              <w:left w:val="nil"/>
              <w:bottom w:val="single" w:sz="4" w:space="0" w:color="auto"/>
              <w:right w:val="single" w:sz="4" w:space="0" w:color="auto"/>
            </w:tcBorders>
            <w:shd w:val="clear" w:color="auto" w:fill="auto"/>
            <w:noWrap/>
            <w:vAlign w:val="bottom"/>
            <w:hideMark/>
          </w:tcPr>
          <w:p w14:paraId="25930706" w14:textId="2209F574"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r>
      <w:tr w:rsidR="002579D4" w:rsidRPr="00C154A5" w14:paraId="21349BB5" w14:textId="77777777" w:rsidTr="00867E85">
        <w:trPr>
          <w:trHeight w:val="300"/>
        </w:trPr>
        <w:tc>
          <w:tcPr>
            <w:tcW w:w="1883"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3CB80C8D"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E1B13</w:t>
            </w:r>
          </w:p>
        </w:tc>
        <w:tc>
          <w:tcPr>
            <w:tcW w:w="971" w:type="dxa"/>
            <w:vMerge w:val="restart"/>
            <w:tcBorders>
              <w:top w:val="nil"/>
              <w:left w:val="single" w:sz="4" w:space="0" w:color="auto"/>
              <w:bottom w:val="single" w:sz="4" w:space="0" w:color="000000"/>
              <w:right w:val="single" w:sz="4" w:space="0" w:color="auto"/>
            </w:tcBorders>
            <w:shd w:val="clear" w:color="auto" w:fill="auto"/>
            <w:noWrap/>
            <w:vAlign w:val="center"/>
            <w:hideMark/>
          </w:tcPr>
          <w:p w14:paraId="7BC66286"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Numeric</w:t>
            </w:r>
          </w:p>
        </w:tc>
        <w:tc>
          <w:tcPr>
            <w:tcW w:w="733" w:type="dxa"/>
            <w:tcBorders>
              <w:top w:val="nil"/>
              <w:left w:val="nil"/>
              <w:bottom w:val="single" w:sz="4" w:space="0" w:color="auto"/>
              <w:right w:val="single" w:sz="4" w:space="0" w:color="auto"/>
            </w:tcBorders>
            <w:shd w:val="clear" w:color="auto" w:fill="auto"/>
            <w:noWrap/>
            <w:vAlign w:val="bottom"/>
            <w:hideMark/>
          </w:tcPr>
          <w:p w14:paraId="04BE9EB4"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733" w:type="dxa"/>
            <w:tcBorders>
              <w:top w:val="nil"/>
              <w:left w:val="nil"/>
              <w:bottom w:val="single" w:sz="4" w:space="0" w:color="auto"/>
              <w:right w:val="single" w:sz="4" w:space="0" w:color="auto"/>
            </w:tcBorders>
            <w:shd w:val="clear" w:color="auto" w:fill="auto"/>
            <w:noWrap/>
            <w:vAlign w:val="bottom"/>
            <w:hideMark/>
          </w:tcPr>
          <w:p w14:paraId="1FDB01C9"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791" w:type="dxa"/>
            <w:tcBorders>
              <w:top w:val="nil"/>
              <w:left w:val="nil"/>
              <w:bottom w:val="single" w:sz="4" w:space="0" w:color="auto"/>
              <w:right w:val="single" w:sz="4" w:space="0" w:color="auto"/>
            </w:tcBorders>
            <w:shd w:val="clear" w:color="auto" w:fill="auto"/>
            <w:noWrap/>
            <w:vAlign w:val="bottom"/>
            <w:hideMark/>
          </w:tcPr>
          <w:p w14:paraId="2FE03DCF"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-10</w:t>
            </w:r>
          </w:p>
        </w:tc>
        <w:tc>
          <w:tcPr>
            <w:tcW w:w="3905" w:type="dxa"/>
            <w:vMerge w:val="restart"/>
            <w:tcBorders>
              <w:top w:val="nil"/>
              <w:left w:val="nil"/>
              <w:right w:val="single" w:sz="4" w:space="0" w:color="auto"/>
            </w:tcBorders>
            <w:shd w:val="clear" w:color="auto" w:fill="auto"/>
            <w:noWrap/>
            <w:vAlign w:val="bottom"/>
            <w:hideMark/>
          </w:tcPr>
          <w:p w14:paraId="521BAC4A" w14:textId="4FC3C292" w:rsidR="002579D4" w:rsidRDefault="002579D4" w:rsidP="00C154A5">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External data provided by Experian’s Credit Record API: DelphiSelect</w:t>
            </w:r>
          </w:p>
          <w:p w14:paraId="395C1073" w14:textId="77777777" w:rsidR="002579D4" w:rsidRDefault="002579D4" w:rsidP="00C154A5">
            <w:pPr>
              <w:spacing w:after="0" w:line="240" w:lineRule="auto"/>
              <w:rPr>
                <w:rFonts w:ascii="Aptos Narrow" w:eastAsia="Times New Roman" w:hAnsi="Aptos Narrow" w:cs="Times New Roman"/>
                <w:color w:val="000000"/>
                <w:kern w:val="0"/>
                <w:lang w:eastAsia="en-GB"/>
                <w14:ligatures w14:val="none"/>
              </w:rPr>
            </w:pPr>
          </w:p>
          <w:p w14:paraId="7655C18C" w14:textId="00EA4E5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 xml:space="preserve">Defined as:  </w:t>
            </w:r>
            <w:r w:rsidRPr="002579D4">
              <w:rPr>
                <w:rFonts w:ascii="Aptos Narrow" w:eastAsia="Times New Roman" w:hAnsi="Aptos Narrow" w:cs="Times New Roman"/>
                <w:b/>
                <w:bCs/>
                <w:i/>
                <w:iCs/>
                <w:color w:val="000000"/>
                <w:kern w:val="0"/>
                <w:lang w:eastAsia="en-GB"/>
                <w14:ligatures w14:val="none"/>
              </w:rPr>
              <w:t>Number of CAIS Status 3 or worse, within the last 6 Months for all Active CAIS accounts (SP)</w:t>
            </w:r>
            <w:r>
              <w:rPr>
                <w:rFonts w:ascii="Aptos Narrow" w:eastAsia="Times New Roman" w:hAnsi="Aptos Narrow" w:cs="Times New Roman"/>
                <w:color w:val="000000"/>
                <w:kern w:val="0"/>
                <w:lang w:eastAsia="en-GB"/>
                <w14:ligatures w14:val="none"/>
              </w:rPr>
              <w:t xml:space="preserve"> (</w:t>
            </w:r>
            <w:r w:rsidRPr="00DC02E7">
              <w:t>Experian</w:t>
            </w:r>
            <w:r>
              <w:t xml:space="preserve">, </w:t>
            </w:r>
            <w:r w:rsidRPr="00DC02E7">
              <w:t>2024</w:t>
            </w:r>
            <w:r>
              <w:t>). CAIS Status refers to the arrears position of the account e.g. 3 means 3 missed payments on the account.</w:t>
            </w:r>
          </w:p>
          <w:p w14:paraId="48AFF41B" w14:textId="52EF10A5"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tc>
      </w:tr>
      <w:tr w:rsidR="002579D4" w:rsidRPr="00C154A5" w14:paraId="6D097B6E" w14:textId="77777777" w:rsidTr="00867E85">
        <w:trPr>
          <w:trHeight w:val="300"/>
        </w:trPr>
        <w:tc>
          <w:tcPr>
            <w:tcW w:w="1883" w:type="dxa"/>
            <w:vMerge/>
            <w:tcBorders>
              <w:top w:val="nil"/>
              <w:left w:val="single" w:sz="4" w:space="0" w:color="auto"/>
              <w:bottom w:val="single" w:sz="4" w:space="0" w:color="000000"/>
              <w:right w:val="single" w:sz="4" w:space="0" w:color="auto"/>
            </w:tcBorders>
            <w:vAlign w:val="center"/>
            <w:hideMark/>
          </w:tcPr>
          <w:p w14:paraId="7A4637CE"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000000"/>
              <w:right w:val="single" w:sz="4" w:space="0" w:color="auto"/>
            </w:tcBorders>
            <w:vAlign w:val="center"/>
            <w:hideMark/>
          </w:tcPr>
          <w:p w14:paraId="72D7DDDB"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5E671CDB"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0</w:t>
            </w:r>
          </w:p>
        </w:tc>
        <w:tc>
          <w:tcPr>
            <w:tcW w:w="733" w:type="dxa"/>
            <w:tcBorders>
              <w:top w:val="nil"/>
              <w:left w:val="nil"/>
              <w:bottom w:val="single" w:sz="4" w:space="0" w:color="auto"/>
              <w:right w:val="single" w:sz="4" w:space="0" w:color="auto"/>
            </w:tcBorders>
            <w:shd w:val="clear" w:color="auto" w:fill="auto"/>
            <w:noWrap/>
            <w:vAlign w:val="bottom"/>
            <w:hideMark/>
          </w:tcPr>
          <w:p w14:paraId="34CAF8F7"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0</w:t>
            </w:r>
          </w:p>
        </w:tc>
        <w:tc>
          <w:tcPr>
            <w:tcW w:w="791" w:type="dxa"/>
            <w:tcBorders>
              <w:top w:val="nil"/>
              <w:left w:val="nil"/>
              <w:bottom w:val="single" w:sz="4" w:space="0" w:color="auto"/>
              <w:right w:val="single" w:sz="4" w:space="0" w:color="auto"/>
            </w:tcBorders>
            <w:shd w:val="clear" w:color="auto" w:fill="auto"/>
            <w:noWrap/>
            <w:vAlign w:val="bottom"/>
            <w:hideMark/>
          </w:tcPr>
          <w:p w14:paraId="69BDFBC9"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26</w:t>
            </w:r>
          </w:p>
        </w:tc>
        <w:tc>
          <w:tcPr>
            <w:tcW w:w="3905" w:type="dxa"/>
            <w:vMerge/>
            <w:tcBorders>
              <w:left w:val="nil"/>
              <w:right w:val="single" w:sz="4" w:space="0" w:color="auto"/>
            </w:tcBorders>
            <w:shd w:val="clear" w:color="auto" w:fill="auto"/>
            <w:noWrap/>
            <w:vAlign w:val="bottom"/>
            <w:hideMark/>
          </w:tcPr>
          <w:p w14:paraId="387148FA" w14:textId="6E2D936D"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r>
      <w:tr w:rsidR="002579D4" w:rsidRPr="00C154A5" w14:paraId="3F1D7B55" w14:textId="77777777" w:rsidTr="00867E85">
        <w:trPr>
          <w:trHeight w:val="300"/>
        </w:trPr>
        <w:tc>
          <w:tcPr>
            <w:tcW w:w="1883" w:type="dxa"/>
            <w:vMerge/>
            <w:tcBorders>
              <w:top w:val="nil"/>
              <w:left w:val="single" w:sz="4" w:space="0" w:color="auto"/>
              <w:bottom w:val="single" w:sz="4" w:space="0" w:color="000000"/>
              <w:right w:val="single" w:sz="4" w:space="0" w:color="auto"/>
            </w:tcBorders>
            <w:vAlign w:val="center"/>
            <w:hideMark/>
          </w:tcPr>
          <w:p w14:paraId="1FD11849"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000000"/>
              <w:right w:val="single" w:sz="4" w:space="0" w:color="auto"/>
            </w:tcBorders>
            <w:vAlign w:val="center"/>
            <w:hideMark/>
          </w:tcPr>
          <w:p w14:paraId="339D5C99"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36F61646"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733" w:type="dxa"/>
            <w:tcBorders>
              <w:top w:val="nil"/>
              <w:left w:val="nil"/>
              <w:bottom w:val="single" w:sz="4" w:space="0" w:color="auto"/>
              <w:right w:val="single" w:sz="4" w:space="0" w:color="auto"/>
            </w:tcBorders>
            <w:shd w:val="clear" w:color="auto" w:fill="auto"/>
            <w:noWrap/>
            <w:vAlign w:val="bottom"/>
            <w:hideMark/>
          </w:tcPr>
          <w:p w14:paraId="19C15A37"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791" w:type="dxa"/>
            <w:tcBorders>
              <w:top w:val="nil"/>
              <w:left w:val="nil"/>
              <w:bottom w:val="single" w:sz="4" w:space="0" w:color="auto"/>
              <w:right w:val="single" w:sz="4" w:space="0" w:color="auto"/>
            </w:tcBorders>
            <w:shd w:val="clear" w:color="auto" w:fill="auto"/>
            <w:noWrap/>
            <w:vAlign w:val="bottom"/>
            <w:hideMark/>
          </w:tcPr>
          <w:p w14:paraId="29AEC134"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-12</w:t>
            </w:r>
          </w:p>
        </w:tc>
        <w:tc>
          <w:tcPr>
            <w:tcW w:w="3905" w:type="dxa"/>
            <w:vMerge/>
            <w:tcBorders>
              <w:left w:val="nil"/>
              <w:right w:val="single" w:sz="4" w:space="0" w:color="auto"/>
            </w:tcBorders>
            <w:shd w:val="clear" w:color="auto" w:fill="auto"/>
            <w:noWrap/>
            <w:vAlign w:val="bottom"/>
            <w:hideMark/>
          </w:tcPr>
          <w:p w14:paraId="3036BDD6" w14:textId="469EDEC4"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r>
      <w:tr w:rsidR="002579D4" w:rsidRPr="00C154A5" w14:paraId="0014B58C" w14:textId="77777777" w:rsidTr="00867E85">
        <w:trPr>
          <w:trHeight w:val="300"/>
        </w:trPr>
        <w:tc>
          <w:tcPr>
            <w:tcW w:w="1883" w:type="dxa"/>
            <w:vMerge/>
            <w:tcBorders>
              <w:top w:val="nil"/>
              <w:left w:val="single" w:sz="4" w:space="0" w:color="auto"/>
              <w:bottom w:val="single" w:sz="4" w:space="0" w:color="000000"/>
              <w:right w:val="single" w:sz="4" w:space="0" w:color="auto"/>
            </w:tcBorders>
            <w:vAlign w:val="center"/>
            <w:hideMark/>
          </w:tcPr>
          <w:p w14:paraId="69113562"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000000"/>
              <w:right w:val="single" w:sz="4" w:space="0" w:color="auto"/>
            </w:tcBorders>
            <w:vAlign w:val="center"/>
            <w:hideMark/>
          </w:tcPr>
          <w:p w14:paraId="5439D1B5"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492EF62E"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w:t>
            </w:r>
          </w:p>
        </w:tc>
        <w:tc>
          <w:tcPr>
            <w:tcW w:w="733" w:type="dxa"/>
            <w:tcBorders>
              <w:top w:val="nil"/>
              <w:left w:val="nil"/>
              <w:bottom w:val="single" w:sz="4" w:space="0" w:color="auto"/>
              <w:right w:val="single" w:sz="4" w:space="0" w:color="auto"/>
            </w:tcBorders>
            <w:shd w:val="clear" w:color="auto" w:fill="auto"/>
            <w:noWrap/>
            <w:vAlign w:val="bottom"/>
            <w:hideMark/>
          </w:tcPr>
          <w:p w14:paraId="29A70BFE"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max</w:t>
            </w:r>
          </w:p>
        </w:tc>
        <w:tc>
          <w:tcPr>
            <w:tcW w:w="791" w:type="dxa"/>
            <w:tcBorders>
              <w:top w:val="nil"/>
              <w:left w:val="nil"/>
              <w:bottom w:val="single" w:sz="4" w:space="0" w:color="auto"/>
              <w:right w:val="single" w:sz="4" w:space="0" w:color="auto"/>
            </w:tcBorders>
            <w:shd w:val="clear" w:color="auto" w:fill="auto"/>
            <w:noWrap/>
            <w:vAlign w:val="bottom"/>
            <w:hideMark/>
          </w:tcPr>
          <w:p w14:paraId="0883DB7B"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-56</w:t>
            </w:r>
          </w:p>
        </w:tc>
        <w:tc>
          <w:tcPr>
            <w:tcW w:w="3905" w:type="dxa"/>
            <w:vMerge/>
            <w:tcBorders>
              <w:left w:val="nil"/>
              <w:right w:val="single" w:sz="4" w:space="0" w:color="auto"/>
            </w:tcBorders>
            <w:shd w:val="clear" w:color="auto" w:fill="auto"/>
            <w:noWrap/>
            <w:vAlign w:val="bottom"/>
            <w:hideMark/>
          </w:tcPr>
          <w:p w14:paraId="4587A6BF" w14:textId="154ECFF2"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r>
      <w:tr w:rsidR="002579D4" w:rsidRPr="00C154A5" w14:paraId="29FE5D3C" w14:textId="77777777" w:rsidTr="00867E85">
        <w:trPr>
          <w:trHeight w:val="300"/>
        </w:trPr>
        <w:tc>
          <w:tcPr>
            <w:tcW w:w="1883" w:type="dxa"/>
            <w:vMerge/>
            <w:tcBorders>
              <w:top w:val="nil"/>
              <w:left w:val="single" w:sz="4" w:space="0" w:color="auto"/>
              <w:bottom w:val="single" w:sz="4" w:space="0" w:color="000000"/>
              <w:right w:val="single" w:sz="4" w:space="0" w:color="auto"/>
            </w:tcBorders>
            <w:vAlign w:val="center"/>
            <w:hideMark/>
          </w:tcPr>
          <w:p w14:paraId="35856C44"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000000"/>
              <w:right w:val="single" w:sz="4" w:space="0" w:color="auto"/>
            </w:tcBorders>
            <w:vAlign w:val="center"/>
            <w:hideMark/>
          </w:tcPr>
          <w:p w14:paraId="5A972D37"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1466" w:type="dxa"/>
            <w:gridSpan w:val="2"/>
            <w:tcBorders>
              <w:top w:val="single" w:sz="4" w:space="0" w:color="auto"/>
              <w:left w:val="nil"/>
              <w:bottom w:val="single" w:sz="4" w:space="0" w:color="auto"/>
              <w:right w:val="single" w:sz="4" w:space="0" w:color="000000"/>
            </w:tcBorders>
            <w:shd w:val="clear" w:color="auto" w:fill="auto"/>
            <w:noWrap/>
            <w:vAlign w:val="bottom"/>
            <w:hideMark/>
          </w:tcPr>
          <w:p w14:paraId="74AE8D84" w14:textId="77777777" w:rsidR="002579D4" w:rsidRPr="00C154A5" w:rsidRDefault="002579D4" w:rsidP="00C154A5">
            <w:pPr>
              <w:spacing w:after="0" w:line="240" w:lineRule="auto"/>
              <w:jc w:val="center"/>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default</w:t>
            </w:r>
          </w:p>
        </w:tc>
        <w:tc>
          <w:tcPr>
            <w:tcW w:w="791" w:type="dxa"/>
            <w:tcBorders>
              <w:top w:val="nil"/>
              <w:left w:val="nil"/>
              <w:bottom w:val="single" w:sz="4" w:space="0" w:color="auto"/>
              <w:right w:val="single" w:sz="4" w:space="0" w:color="auto"/>
            </w:tcBorders>
            <w:shd w:val="clear" w:color="auto" w:fill="auto"/>
            <w:noWrap/>
            <w:vAlign w:val="bottom"/>
            <w:hideMark/>
          </w:tcPr>
          <w:p w14:paraId="6777E86D"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-56</w:t>
            </w:r>
          </w:p>
        </w:tc>
        <w:tc>
          <w:tcPr>
            <w:tcW w:w="3905" w:type="dxa"/>
            <w:vMerge/>
            <w:tcBorders>
              <w:left w:val="nil"/>
              <w:bottom w:val="single" w:sz="4" w:space="0" w:color="auto"/>
              <w:right w:val="single" w:sz="4" w:space="0" w:color="auto"/>
            </w:tcBorders>
            <w:shd w:val="clear" w:color="auto" w:fill="auto"/>
            <w:noWrap/>
            <w:vAlign w:val="bottom"/>
            <w:hideMark/>
          </w:tcPr>
          <w:p w14:paraId="7E1C97F4" w14:textId="2FC9B98B"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r>
      <w:tr w:rsidR="002579D4" w:rsidRPr="00C154A5" w14:paraId="2625F61F" w14:textId="77777777" w:rsidTr="00867E85">
        <w:trPr>
          <w:trHeight w:val="300"/>
        </w:trPr>
        <w:tc>
          <w:tcPr>
            <w:tcW w:w="188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E4B885D"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E1B01</w:t>
            </w:r>
          </w:p>
        </w:tc>
        <w:tc>
          <w:tcPr>
            <w:tcW w:w="97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2BB08CA"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Numeric</w:t>
            </w:r>
          </w:p>
        </w:tc>
        <w:tc>
          <w:tcPr>
            <w:tcW w:w="733" w:type="dxa"/>
            <w:tcBorders>
              <w:top w:val="nil"/>
              <w:left w:val="nil"/>
              <w:bottom w:val="single" w:sz="4" w:space="0" w:color="auto"/>
              <w:right w:val="single" w:sz="4" w:space="0" w:color="auto"/>
            </w:tcBorders>
            <w:shd w:val="clear" w:color="auto" w:fill="auto"/>
            <w:noWrap/>
            <w:vAlign w:val="bottom"/>
            <w:hideMark/>
          </w:tcPr>
          <w:p w14:paraId="6C4CFF47"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733" w:type="dxa"/>
            <w:tcBorders>
              <w:top w:val="nil"/>
              <w:left w:val="nil"/>
              <w:bottom w:val="single" w:sz="4" w:space="0" w:color="auto"/>
              <w:right w:val="single" w:sz="4" w:space="0" w:color="auto"/>
            </w:tcBorders>
            <w:shd w:val="clear" w:color="auto" w:fill="auto"/>
            <w:noWrap/>
            <w:vAlign w:val="bottom"/>
            <w:hideMark/>
          </w:tcPr>
          <w:p w14:paraId="60EA3516"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791" w:type="dxa"/>
            <w:tcBorders>
              <w:top w:val="nil"/>
              <w:left w:val="nil"/>
              <w:bottom w:val="single" w:sz="4" w:space="0" w:color="auto"/>
              <w:right w:val="single" w:sz="4" w:space="0" w:color="auto"/>
            </w:tcBorders>
            <w:shd w:val="clear" w:color="auto" w:fill="auto"/>
            <w:noWrap/>
            <w:vAlign w:val="bottom"/>
            <w:hideMark/>
          </w:tcPr>
          <w:p w14:paraId="14037538"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0</w:t>
            </w:r>
          </w:p>
        </w:tc>
        <w:tc>
          <w:tcPr>
            <w:tcW w:w="3905" w:type="dxa"/>
            <w:vMerge w:val="restart"/>
            <w:tcBorders>
              <w:top w:val="nil"/>
              <w:left w:val="nil"/>
              <w:right w:val="single" w:sz="4" w:space="0" w:color="auto"/>
            </w:tcBorders>
            <w:shd w:val="clear" w:color="auto" w:fill="auto"/>
            <w:noWrap/>
            <w:vAlign w:val="bottom"/>
            <w:hideMark/>
          </w:tcPr>
          <w:p w14:paraId="7841DA86" w14:textId="798B1986" w:rsidR="002579D4" w:rsidRDefault="002579D4" w:rsidP="00C154A5">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External data provided by Experian’s Credit Record API: DelphiSelect</w:t>
            </w:r>
          </w:p>
          <w:p w14:paraId="0EE81CD1" w14:textId="77777777" w:rsidR="002579D4" w:rsidRDefault="002579D4" w:rsidP="00C154A5">
            <w:pPr>
              <w:spacing w:after="0" w:line="240" w:lineRule="auto"/>
              <w:rPr>
                <w:rFonts w:ascii="Aptos Narrow" w:eastAsia="Times New Roman" w:hAnsi="Aptos Narrow" w:cs="Times New Roman"/>
                <w:color w:val="000000"/>
                <w:kern w:val="0"/>
                <w:lang w:eastAsia="en-GB"/>
                <w14:ligatures w14:val="none"/>
              </w:rPr>
            </w:pPr>
          </w:p>
          <w:p w14:paraId="3FE8506E" w14:textId="68EF08A2"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 xml:space="preserve">Defined as:  </w:t>
            </w:r>
            <w:r w:rsidRPr="002579D4">
              <w:rPr>
                <w:rFonts w:ascii="Aptos Narrow" w:eastAsia="Times New Roman" w:hAnsi="Aptos Narrow" w:cs="Times New Roman"/>
                <w:b/>
                <w:bCs/>
                <w:i/>
                <w:iCs/>
                <w:color w:val="000000"/>
                <w:kern w:val="0"/>
                <w:lang w:eastAsia="en-GB"/>
                <w14:ligatures w14:val="none"/>
              </w:rPr>
              <w:t>Number of Active CAIS Accounts Opened in the Last 3 Months (SP)</w:t>
            </w:r>
            <w:r>
              <w:rPr>
                <w:rFonts w:ascii="Aptos Narrow" w:eastAsia="Times New Roman" w:hAnsi="Aptos Narrow" w:cs="Times New Roman"/>
                <w:color w:val="000000"/>
                <w:kern w:val="0"/>
                <w:lang w:eastAsia="en-GB"/>
                <w14:ligatures w14:val="none"/>
              </w:rPr>
              <w:t xml:space="preserve"> </w:t>
            </w:r>
            <w:r>
              <w:t>(</w:t>
            </w:r>
            <w:r w:rsidRPr="00DC02E7">
              <w:t>Experian</w:t>
            </w:r>
            <w:r>
              <w:t xml:space="preserve">, </w:t>
            </w:r>
            <w:r w:rsidRPr="00DC02E7">
              <w:t>2024</w:t>
            </w:r>
            <w:r>
              <w:t>).</w:t>
            </w:r>
          </w:p>
          <w:p w14:paraId="63B4B238" w14:textId="46108550" w:rsidR="002579D4" w:rsidRPr="00C154A5" w:rsidRDefault="002579D4" w:rsidP="00867E8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tc>
      </w:tr>
      <w:tr w:rsidR="002579D4" w:rsidRPr="00C154A5" w14:paraId="55965DF5" w14:textId="77777777" w:rsidTr="00867E85">
        <w:trPr>
          <w:trHeight w:val="300"/>
        </w:trPr>
        <w:tc>
          <w:tcPr>
            <w:tcW w:w="1883" w:type="dxa"/>
            <w:vMerge/>
            <w:tcBorders>
              <w:top w:val="nil"/>
              <w:left w:val="single" w:sz="4" w:space="0" w:color="auto"/>
              <w:bottom w:val="single" w:sz="4" w:space="0" w:color="auto"/>
              <w:right w:val="single" w:sz="4" w:space="0" w:color="auto"/>
            </w:tcBorders>
            <w:vAlign w:val="center"/>
            <w:hideMark/>
          </w:tcPr>
          <w:p w14:paraId="195FCCB2"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auto"/>
              <w:right w:val="single" w:sz="4" w:space="0" w:color="auto"/>
            </w:tcBorders>
            <w:vAlign w:val="center"/>
            <w:hideMark/>
          </w:tcPr>
          <w:p w14:paraId="0B3C7C71"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2A7EC23C"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0</w:t>
            </w:r>
          </w:p>
        </w:tc>
        <w:tc>
          <w:tcPr>
            <w:tcW w:w="733" w:type="dxa"/>
            <w:tcBorders>
              <w:top w:val="nil"/>
              <w:left w:val="nil"/>
              <w:bottom w:val="single" w:sz="4" w:space="0" w:color="auto"/>
              <w:right w:val="single" w:sz="4" w:space="0" w:color="auto"/>
            </w:tcBorders>
            <w:shd w:val="clear" w:color="auto" w:fill="auto"/>
            <w:noWrap/>
            <w:vAlign w:val="bottom"/>
            <w:hideMark/>
          </w:tcPr>
          <w:p w14:paraId="5BEE40B3"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0</w:t>
            </w:r>
          </w:p>
        </w:tc>
        <w:tc>
          <w:tcPr>
            <w:tcW w:w="791" w:type="dxa"/>
            <w:tcBorders>
              <w:top w:val="nil"/>
              <w:left w:val="nil"/>
              <w:bottom w:val="single" w:sz="4" w:space="0" w:color="auto"/>
              <w:right w:val="single" w:sz="4" w:space="0" w:color="auto"/>
            </w:tcBorders>
            <w:shd w:val="clear" w:color="auto" w:fill="auto"/>
            <w:noWrap/>
            <w:vAlign w:val="bottom"/>
            <w:hideMark/>
          </w:tcPr>
          <w:p w14:paraId="5E35091D"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34</w:t>
            </w:r>
          </w:p>
        </w:tc>
        <w:tc>
          <w:tcPr>
            <w:tcW w:w="3905" w:type="dxa"/>
            <w:vMerge/>
            <w:tcBorders>
              <w:left w:val="nil"/>
              <w:right w:val="single" w:sz="4" w:space="0" w:color="auto"/>
            </w:tcBorders>
            <w:shd w:val="clear" w:color="auto" w:fill="auto"/>
            <w:noWrap/>
            <w:vAlign w:val="bottom"/>
            <w:hideMark/>
          </w:tcPr>
          <w:p w14:paraId="33AB8191" w14:textId="3FA534D3"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r>
      <w:tr w:rsidR="002579D4" w:rsidRPr="00C154A5" w14:paraId="1CE6A68D" w14:textId="77777777" w:rsidTr="00867E85">
        <w:trPr>
          <w:trHeight w:val="300"/>
        </w:trPr>
        <w:tc>
          <w:tcPr>
            <w:tcW w:w="1883" w:type="dxa"/>
            <w:vMerge/>
            <w:tcBorders>
              <w:top w:val="nil"/>
              <w:left w:val="single" w:sz="4" w:space="0" w:color="auto"/>
              <w:bottom w:val="single" w:sz="4" w:space="0" w:color="auto"/>
              <w:right w:val="single" w:sz="4" w:space="0" w:color="auto"/>
            </w:tcBorders>
            <w:vAlign w:val="center"/>
            <w:hideMark/>
          </w:tcPr>
          <w:p w14:paraId="049F6862"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auto"/>
              <w:right w:val="single" w:sz="4" w:space="0" w:color="auto"/>
            </w:tcBorders>
            <w:vAlign w:val="center"/>
            <w:hideMark/>
          </w:tcPr>
          <w:p w14:paraId="72742C0C"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6DCACE41"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733" w:type="dxa"/>
            <w:tcBorders>
              <w:top w:val="nil"/>
              <w:left w:val="nil"/>
              <w:bottom w:val="single" w:sz="4" w:space="0" w:color="auto"/>
              <w:right w:val="single" w:sz="4" w:space="0" w:color="auto"/>
            </w:tcBorders>
            <w:shd w:val="clear" w:color="auto" w:fill="auto"/>
            <w:noWrap/>
            <w:vAlign w:val="bottom"/>
            <w:hideMark/>
          </w:tcPr>
          <w:p w14:paraId="1857843C"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791" w:type="dxa"/>
            <w:tcBorders>
              <w:top w:val="nil"/>
              <w:left w:val="nil"/>
              <w:bottom w:val="single" w:sz="4" w:space="0" w:color="auto"/>
              <w:right w:val="single" w:sz="4" w:space="0" w:color="auto"/>
            </w:tcBorders>
            <w:shd w:val="clear" w:color="auto" w:fill="auto"/>
            <w:noWrap/>
            <w:vAlign w:val="bottom"/>
            <w:hideMark/>
          </w:tcPr>
          <w:p w14:paraId="7078A592"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12</w:t>
            </w:r>
          </w:p>
        </w:tc>
        <w:tc>
          <w:tcPr>
            <w:tcW w:w="3905" w:type="dxa"/>
            <w:vMerge/>
            <w:tcBorders>
              <w:left w:val="nil"/>
              <w:right w:val="single" w:sz="4" w:space="0" w:color="auto"/>
            </w:tcBorders>
            <w:shd w:val="clear" w:color="auto" w:fill="auto"/>
            <w:noWrap/>
            <w:vAlign w:val="bottom"/>
            <w:hideMark/>
          </w:tcPr>
          <w:p w14:paraId="5F74BF95" w14:textId="729AC7BE"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r>
      <w:tr w:rsidR="002579D4" w:rsidRPr="00C154A5" w14:paraId="0539239B" w14:textId="77777777" w:rsidTr="00867E85">
        <w:trPr>
          <w:trHeight w:val="300"/>
        </w:trPr>
        <w:tc>
          <w:tcPr>
            <w:tcW w:w="1883" w:type="dxa"/>
            <w:vMerge/>
            <w:tcBorders>
              <w:top w:val="nil"/>
              <w:left w:val="single" w:sz="4" w:space="0" w:color="auto"/>
              <w:bottom w:val="single" w:sz="4" w:space="0" w:color="auto"/>
              <w:right w:val="single" w:sz="4" w:space="0" w:color="auto"/>
            </w:tcBorders>
            <w:vAlign w:val="center"/>
            <w:hideMark/>
          </w:tcPr>
          <w:p w14:paraId="57902685"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auto"/>
              <w:right w:val="single" w:sz="4" w:space="0" w:color="auto"/>
            </w:tcBorders>
            <w:vAlign w:val="center"/>
            <w:hideMark/>
          </w:tcPr>
          <w:p w14:paraId="5022981A"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5A320AD7"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w:t>
            </w:r>
          </w:p>
        </w:tc>
        <w:tc>
          <w:tcPr>
            <w:tcW w:w="733" w:type="dxa"/>
            <w:tcBorders>
              <w:top w:val="nil"/>
              <w:left w:val="nil"/>
              <w:bottom w:val="single" w:sz="4" w:space="0" w:color="auto"/>
              <w:right w:val="single" w:sz="4" w:space="0" w:color="auto"/>
            </w:tcBorders>
            <w:shd w:val="clear" w:color="auto" w:fill="auto"/>
            <w:noWrap/>
            <w:vAlign w:val="bottom"/>
            <w:hideMark/>
          </w:tcPr>
          <w:p w14:paraId="4CD6BB70"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w:t>
            </w:r>
          </w:p>
        </w:tc>
        <w:tc>
          <w:tcPr>
            <w:tcW w:w="791" w:type="dxa"/>
            <w:tcBorders>
              <w:top w:val="nil"/>
              <w:left w:val="nil"/>
              <w:bottom w:val="single" w:sz="4" w:space="0" w:color="auto"/>
              <w:right w:val="single" w:sz="4" w:space="0" w:color="auto"/>
            </w:tcBorders>
            <w:shd w:val="clear" w:color="auto" w:fill="auto"/>
            <w:noWrap/>
            <w:vAlign w:val="bottom"/>
            <w:hideMark/>
          </w:tcPr>
          <w:p w14:paraId="64E18FA7"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-11</w:t>
            </w:r>
          </w:p>
        </w:tc>
        <w:tc>
          <w:tcPr>
            <w:tcW w:w="3905" w:type="dxa"/>
            <w:vMerge/>
            <w:tcBorders>
              <w:left w:val="nil"/>
              <w:right w:val="single" w:sz="4" w:space="0" w:color="auto"/>
            </w:tcBorders>
            <w:shd w:val="clear" w:color="auto" w:fill="auto"/>
            <w:noWrap/>
            <w:vAlign w:val="bottom"/>
            <w:hideMark/>
          </w:tcPr>
          <w:p w14:paraId="3C50DCF3" w14:textId="6642609E"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r>
      <w:tr w:rsidR="002579D4" w:rsidRPr="00C154A5" w14:paraId="60852251" w14:textId="77777777" w:rsidTr="00867E85">
        <w:trPr>
          <w:trHeight w:val="300"/>
        </w:trPr>
        <w:tc>
          <w:tcPr>
            <w:tcW w:w="1883" w:type="dxa"/>
            <w:vMerge/>
            <w:tcBorders>
              <w:top w:val="nil"/>
              <w:left w:val="single" w:sz="4" w:space="0" w:color="auto"/>
              <w:bottom w:val="single" w:sz="4" w:space="0" w:color="auto"/>
              <w:right w:val="single" w:sz="4" w:space="0" w:color="auto"/>
            </w:tcBorders>
            <w:vAlign w:val="center"/>
            <w:hideMark/>
          </w:tcPr>
          <w:p w14:paraId="7C17B62A"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auto"/>
              <w:right w:val="single" w:sz="4" w:space="0" w:color="auto"/>
            </w:tcBorders>
            <w:vAlign w:val="center"/>
            <w:hideMark/>
          </w:tcPr>
          <w:p w14:paraId="34B466B0"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07D44A7A"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3</w:t>
            </w:r>
          </w:p>
        </w:tc>
        <w:tc>
          <w:tcPr>
            <w:tcW w:w="733" w:type="dxa"/>
            <w:tcBorders>
              <w:top w:val="nil"/>
              <w:left w:val="nil"/>
              <w:bottom w:val="single" w:sz="4" w:space="0" w:color="auto"/>
              <w:right w:val="single" w:sz="4" w:space="0" w:color="auto"/>
            </w:tcBorders>
            <w:shd w:val="clear" w:color="auto" w:fill="auto"/>
            <w:noWrap/>
            <w:vAlign w:val="bottom"/>
            <w:hideMark/>
          </w:tcPr>
          <w:p w14:paraId="7639EA4E"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max</w:t>
            </w:r>
          </w:p>
        </w:tc>
        <w:tc>
          <w:tcPr>
            <w:tcW w:w="791" w:type="dxa"/>
            <w:tcBorders>
              <w:top w:val="nil"/>
              <w:left w:val="nil"/>
              <w:bottom w:val="single" w:sz="4" w:space="0" w:color="auto"/>
              <w:right w:val="single" w:sz="4" w:space="0" w:color="auto"/>
            </w:tcBorders>
            <w:shd w:val="clear" w:color="auto" w:fill="auto"/>
            <w:noWrap/>
            <w:vAlign w:val="bottom"/>
            <w:hideMark/>
          </w:tcPr>
          <w:p w14:paraId="26DEB730"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-33</w:t>
            </w:r>
          </w:p>
        </w:tc>
        <w:tc>
          <w:tcPr>
            <w:tcW w:w="3905" w:type="dxa"/>
            <w:vMerge/>
            <w:tcBorders>
              <w:left w:val="nil"/>
              <w:right w:val="single" w:sz="4" w:space="0" w:color="auto"/>
            </w:tcBorders>
            <w:shd w:val="clear" w:color="auto" w:fill="auto"/>
            <w:noWrap/>
            <w:vAlign w:val="bottom"/>
            <w:hideMark/>
          </w:tcPr>
          <w:p w14:paraId="492661DC" w14:textId="29922351"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r>
      <w:tr w:rsidR="002579D4" w:rsidRPr="00C154A5" w14:paraId="46DF7202" w14:textId="77777777" w:rsidTr="00867E85">
        <w:trPr>
          <w:trHeight w:val="300"/>
        </w:trPr>
        <w:tc>
          <w:tcPr>
            <w:tcW w:w="1883" w:type="dxa"/>
            <w:vMerge/>
            <w:tcBorders>
              <w:top w:val="nil"/>
              <w:left w:val="single" w:sz="4" w:space="0" w:color="auto"/>
              <w:bottom w:val="single" w:sz="4" w:space="0" w:color="auto"/>
              <w:right w:val="single" w:sz="4" w:space="0" w:color="auto"/>
            </w:tcBorders>
            <w:vAlign w:val="center"/>
            <w:hideMark/>
          </w:tcPr>
          <w:p w14:paraId="6E825EC1"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auto"/>
              <w:right w:val="single" w:sz="4" w:space="0" w:color="auto"/>
            </w:tcBorders>
            <w:vAlign w:val="center"/>
            <w:hideMark/>
          </w:tcPr>
          <w:p w14:paraId="1A7A1072" w14:textId="77777777"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c>
          <w:tcPr>
            <w:tcW w:w="1466" w:type="dxa"/>
            <w:gridSpan w:val="2"/>
            <w:tcBorders>
              <w:top w:val="single" w:sz="4" w:space="0" w:color="auto"/>
              <w:left w:val="nil"/>
              <w:bottom w:val="single" w:sz="4" w:space="0" w:color="auto"/>
              <w:right w:val="single" w:sz="4" w:space="0" w:color="auto"/>
            </w:tcBorders>
            <w:shd w:val="clear" w:color="auto" w:fill="auto"/>
            <w:noWrap/>
            <w:vAlign w:val="bottom"/>
            <w:hideMark/>
          </w:tcPr>
          <w:p w14:paraId="57D5A27B" w14:textId="77777777" w:rsidR="002579D4" w:rsidRPr="00C154A5" w:rsidRDefault="002579D4" w:rsidP="00C154A5">
            <w:pPr>
              <w:spacing w:after="0" w:line="240" w:lineRule="auto"/>
              <w:jc w:val="center"/>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default</w:t>
            </w:r>
          </w:p>
        </w:tc>
        <w:tc>
          <w:tcPr>
            <w:tcW w:w="791" w:type="dxa"/>
            <w:tcBorders>
              <w:top w:val="nil"/>
              <w:left w:val="nil"/>
              <w:bottom w:val="single" w:sz="4" w:space="0" w:color="auto"/>
              <w:right w:val="single" w:sz="4" w:space="0" w:color="auto"/>
            </w:tcBorders>
            <w:shd w:val="clear" w:color="auto" w:fill="auto"/>
            <w:noWrap/>
            <w:vAlign w:val="bottom"/>
            <w:hideMark/>
          </w:tcPr>
          <w:p w14:paraId="39C723F2" w14:textId="77777777" w:rsidR="002579D4" w:rsidRPr="00C154A5" w:rsidRDefault="002579D4"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-33</w:t>
            </w:r>
          </w:p>
        </w:tc>
        <w:tc>
          <w:tcPr>
            <w:tcW w:w="3905" w:type="dxa"/>
            <w:vMerge/>
            <w:tcBorders>
              <w:left w:val="nil"/>
              <w:bottom w:val="single" w:sz="4" w:space="0" w:color="auto"/>
              <w:right w:val="single" w:sz="4" w:space="0" w:color="auto"/>
            </w:tcBorders>
            <w:shd w:val="clear" w:color="auto" w:fill="auto"/>
            <w:noWrap/>
            <w:vAlign w:val="bottom"/>
            <w:hideMark/>
          </w:tcPr>
          <w:p w14:paraId="27BADDE5" w14:textId="3A848711" w:rsidR="002579D4" w:rsidRPr="00C154A5" w:rsidRDefault="002579D4" w:rsidP="00C154A5">
            <w:pPr>
              <w:spacing w:after="0" w:line="240" w:lineRule="auto"/>
              <w:rPr>
                <w:rFonts w:ascii="Aptos Narrow" w:eastAsia="Times New Roman" w:hAnsi="Aptos Narrow" w:cs="Times New Roman"/>
                <w:color w:val="000000"/>
                <w:kern w:val="0"/>
                <w:lang w:eastAsia="en-GB"/>
                <w14:ligatures w14:val="none"/>
              </w:rPr>
            </w:pPr>
          </w:p>
        </w:tc>
      </w:tr>
      <w:tr w:rsidR="00867E85" w:rsidRPr="00C154A5" w14:paraId="006ECD03" w14:textId="77777777" w:rsidTr="00867E85">
        <w:trPr>
          <w:trHeight w:val="300"/>
        </w:trPr>
        <w:tc>
          <w:tcPr>
            <w:tcW w:w="188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5258C13"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lastRenderedPageBreak/>
              <w:t>TRD-STL-19</w:t>
            </w:r>
          </w:p>
        </w:tc>
        <w:tc>
          <w:tcPr>
            <w:tcW w:w="97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C7B641C"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Numeric</w:t>
            </w:r>
          </w:p>
        </w:tc>
        <w:tc>
          <w:tcPr>
            <w:tcW w:w="733" w:type="dxa"/>
            <w:tcBorders>
              <w:top w:val="nil"/>
              <w:left w:val="nil"/>
              <w:bottom w:val="single" w:sz="4" w:space="0" w:color="auto"/>
              <w:right w:val="single" w:sz="4" w:space="0" w:color="auto"/>
            </w:tcBorders>
            <w:shd w:val="clear" w:color="auto" w:fill="auto"/>
            <w:noWrap/>
            <w:vAlign w:val="bottom"/>
            <w:hideMark/>
          </w:tcPr>
          <w:p w14:paraId="74BC4A47" w14:textId="77777777" w:rsidR="00867E85" w:rsidRPr="00C154A5" w:rsidRDefault="00867E8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w:t>
            </w:r>
          </w:p>
        </w:tc>
        <w:tc>
          <w:tcPr>
            <w:tcW w:w="733" w:type="dxa"/>
            <w:tcBorders>
              <w:top w:val="nil"/>
              <w:left w:val="nil"/>
              <w:bottom w:val="single" w:sz="4" w:space="0" w:color="auto"/>
              <w:right w:val="single" w:sz="4" w:space="0" w:color="auto"/>
            </w:tcBorders>
            <w:shd w:val="clear" w:color="auto" w:fill="auto"/>
            <w:noWrap/>
            <w:vAlign w:val="bottom"/>
            <w:hideMark/>
          </w:tcPr>
          <w:p w14:paraId="767A8A43" w14:textId="77777777" w:rsidR="00867E85" w:rsidRPr="00C154A5" w:rsidRDefault="00867E8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w:t>
            </w:r>
          </w:p>
        </w:tc>
        <w:tc>
          <w:tcPr>
            <w:tcW w:w="791" w:type="dxa"/>
            <w:tcBorders>
              <w:top w:val="nil"/>
              <w:left w:val="nil"/>
              <w:bottom w:val="single" w:sz="4" w:space="0" w:color="auto"/>
              <w:right w:val="single" w:sz="4" w:space="0" w:color="auto"/>
            </w:tcBorders>
            <w:shd w:val="clear" w:color="auto" w:fill="auto"/>
            <w:noWrap/>
            <w:vAlign w:val="bottom"/>
            <w:hideMark/>
          </w:tcPr>
          <w:p w14:paraId="561731F0" w14:textId="77777777" w:rsidR="00867E85" w:rsidRPr="00C154A5" w:rsidRDefault="00867E8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32</w:t>
            </w:r>
          </w:p>
        </w:tc>
        <w:tc>
          <w:tcPr>
            <w:tcW w:w="3905" w:type="dxa"/>
            <w:vMerge w:val="restart"/>
            <w:tcBorders>
              <w:top w:val="nil"/>
              <w:left w:val="nil"/>
              <w:right w:val="single" w:sz="4" w:space="0" w:color="auto"/>
            </w:tcBorders>
            <w:shd w:val="clear" w:color="auto" w:fill="auto"/>
            <w:noWrap/>
            <w:vAlign w:val="bottom"/>
            <w:hideMark/>
          </w:tcPr>
          <w:p w14:paraId="6C5DD7B0" w14:textId="77777777" w:rsidR="00867E85" w:rsidRDefault="00867E85" w:rsidP="00867E85">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External data provided by Experian’s Credit Record API: DelphiSelect</w:t>
            </w:r>
          </w:p>
          <w:p w14:paraId="277270CB" w14:textId="77777777" w:rsidR="00867E85" w:rsidRDefault="00867E85" w:rsidP="00C154A5">
            <w:pPr>
              <w:spacing w:after="0" w:line="240" w:lineRule="auto"/>
              <w:rPr>
                <w:rFonts w:ascii="Aptos Narrow" w:eastAsia="Times New Roman" w:hAnsi="Aptos Narrow" w:cs="Times New Roman"/>
                <w:color w:val="000000"/>
                <w:kern w:val="0"/>
                <w:lang w:eastAsia="en-GB"/>
                <w14:ligatures w14:val="none"/>
              </w:rPr>
            </w:pPr>
          </w:p>
          <w:p w14:paraId="0B1F9721" w14:textId="1F575EBB"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 xml:space="preserve">Defined as:  </w:t>
            </w:r>
            <w:r w:rsidRPr="00867E85">
              <w:rPr>
                <w:rFonts w:ascii="Aptos Narrow" w:eastAsia="Times New Roman" w:hAnsi="Aptos Narrow" w:cs="Times New Roman"/>
                <w:b/>
                <w:bCs/>
                <w:i/>
                <w:iCs/>
                <w:color w:val="000000"/>
                <w:kern w:val="0"/>
                <w:lang w:eastAsia="en-GB"/>
                <w14:ligatures w14:val="none"/>
              </w:rPr>
              <w:t>Total Number of Default Short Term Loans accounts (Default CAIS)</w:t>
            </w:r>
            <w:r>
              <w:rPr>
                <w:rFonts w:ascii="Aptos Narrow" w:eastAsia="Times New Roman" w:hAnsi="Aptos Narrow" w:cs="Times New Roman"/>
                <w:color w:val="000000"/>
                <w:kern w:val="0"/>
                <w:lang w:eastAsia="en-GB"/>
                <w14:ligatures w14:val="none"/>
              </w:rPr>
              <w:t xml:space="preserve"> </w:t>
            </w:r>
            <w:r>
              <w:t>(</w:t>
            </w:r>
            <w:r w:rsidRPr="00DC02E7">
              <w:t>Experian</w:t>
            </w:r>
            <w:r>
              <w:t xml:space="preserve">, </w:t>
            </w:r>
            <w:r w:rsidRPr="00DC02E7">
              <w:t>2024</w:t>
            </w:r>
            <w:r>
              <w:t>).</w:t>
            </w:r>
          </w:p>
          <w:p w14:paraId="52E398EE" w14:textId="55F59452"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tc>
      </w:tr>
      <w:tr w:rsidR="00867E85" w:rsidRPr="00C154A5" w14:paraId="6369BC07" w14:textId="77777777" w:rsidTr="00867E85">
        <w:trPr>
          <w:trHeight w:val="300"/>
        </w:trPr>
        <w:tc>
          <w:tcPr>
            <w:tcW w:w="1883" w:type="dxa"/>
            <w:vMerge/>
            <w:tcBorders>
              <w:top w:val="nil"/>
              <w:left w:val="single" w:sz="4" w:space="0" w:color="auto"/>
              <w:bottom w:val="single" w:sz="4" w:space="0" w:color="auto"/>
              <w:right w:val="single" w:sz="4" w:space="0" w:color="auto"/>
            </w:tcBorders>
            <w:vAlign w:val="center"/>
            <w:hideMark/>
          </w:tcPr>
          <w:p w14:paraId="35BBAACE"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auto"/>
              <w:right w:val="single" w:sz="4" w:space="0" w:color="auto"/>
            </w:tcBorders>
            <w:vAlign w:val="center"/>
            <w:hideMark/>
          </w:tcPr>
          <w:p w14:paraId="7B947BF2"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0A63F9CA" w14:textId="77777777" w:rsidR="00867E85" w:rsidRPr="00C154A5" w:rsidRDefault="00867E8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733" w:type="dxa"/>
            <w:tcBorders>
              <w:top w:val="nil"/>
              <w:left w:val="nil"/>
              <w:bottom w:val="single" w:sz="4" w:space="0" w:color="auto"/>
              <w:right w:val="single" w:sz="4" w:space="0" w:color="auto"/>
            </w:tcBorders>
            <w:shd w:val="clear" w:color="auto" w:fill="auto"/>
            <w:noWrap/>
            <w:vAlign w:val="bottom"/>
            <w:hideMark/>
          </w:tcPr>
          <w:p w14:paraId="38726C10" w14:textId="77777777" w:rsidR="00867E85" w:rsidRPr="00C154A5" w:rsidRDefault="00867E8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791" w:type="dxa"/>
            <w:tcBorders>
              <w:top w:val="nil"/>
              <w:left w:val="nil"/>
              <w:bottom w:val="single" w:sz="4" w:space="0" w:color="auto"/>
              <w:right w:val="single" w:sz="4" w:space="0" w:color="auto"/>
            </w:tcBorders>
            <w:shd w:val="clear" w:color="auto" w:fill="auto"/>
            <w:noWrap/>
            <w:vAlign w:val="bottom"/>
            <w:hideMark/>
          </w:tcPr>
          <w:p w14:paraId="18A865B3" w14:textId="77777777" w:rsidR="00867E85" w:rsidRPr="00C154A5" w:rsidRDefault="00867E8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0</w:t>
            </w:r>
          </w:p>
        </w:tc>
        <w:tc>
          <w:tcPr>
            <w:tcW w:w="3905" w:type="dxa"/>
            <w:vMerge/>
            <w:tcBorders>
              <w:left w:val="nil"/>
              <w:right w:val="single" w:sz="4" w:space="0" w:color="auto"/>
            </w:tcBorders>
            <w:shd w:val="clear" w:color="auto" w:fill="auto"/>
            <w:noWrap/>
            <w:vAlign w:val="bottom"/>
            <w:hideMark/>
          </w:tcPr>
          <w:p w14:paraId="0F524D3C" w14:textId="63CE4E9A"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r>
      <w:tr w:rsidR="00867E85" w:rsidRPr="00C154A5" w14:paraId="756761E0" w14:textId="77777777" w:rsidTr="00867E85">
        <w:trPr>
          <w:trHeight w:val="300"/>
        </w:trPr>
        <w:tc>
          <w:tcPr>
            <w:tcW w:w="1883" w:type="dxa"/>
            <w:vMerge/>
            <w:tcBorders>
              <w:top w:val="nil"/>
              <w:left w:val="single" w:sz="4" w:space="0" w:color="auto"/>
              <w:bottom w:val="single" w:sz="4" w:space="0" w:color="auto"/>
              <w:right w:val="single" w:sz="4" w:space="0" w:color="auto"/>
            </w:tcBorders>
            <w:vAlign w:val="center"/>
            <w:hideMark/>
          </w:tcPr>
          <w:p w14:paraId="6A5F5273"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auto"/>
              <w:right w:val="single" w:sz="4" w:space="0" w:color="auto"/>
            </w:tcBorders>
            <w:vAlign w:val="center"/>
            <w:hideMark/>
          </w:tcPr>
          <w:p w14:paraId="65EAF3EC"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019C7F07" w14:textId="77777777" w:rsidR="00867E85" w:rsidRPr="00C154A5" w:rsidRDefault="00867E8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0</w:t>
            </w:r>
          </w:p>
        </w:tc>
        <w:tc>
          <w:tcPr>
            <w:tcW w:w="733" w:type="dxa"/>
            <w:tcBorders>
              <w:top w:val="nil"/>
              <w:left w:val="nil"/>
              <w:bottom w:val="single" w:sz="4" w:space="0" w:color="auto"/>
              <w:right w:val="single" w:sz="4" w:space="0" w:color="auto"/>
            </w:tcBorders>
            <w:shd w:val="clear" w:color="auto" w:fill="auto"/>
            <w:noWrap/>
            <w:vAlign w:val="bottom"/>
            <w:hideMark/>
          </w:tcPr>
          <w:p w14:paraId="6BC1DE4C" w14:textId="77777777" w:rsidR="00867E85" w:rsidRPr="00C154A5" w:rsidRDefault="00867E8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0</w:t>
            </w:r>
          </w:p>
        </w:tc>
        <w:tc>
          <w:tcPr>
            <w:tcW w:w="791" w:type="dxa"/>
            <w:tcBorders>
              <w:top w:val="nil"/>
              <w:left w:val="nil"/>
              <w:bottom w:val="single" w:sz="4" w:space="0" w:color="auto"/>
              <w:right w:val="single" w:sz="4" w:space="0" w:color="auto"/>
            </w:tcBorders>
            <w:shd w:val="clear" w:color="auto" w:fill="auto"/>
            <w:noWrap/>
            <w:vAlign w:val="bottom"/>
            <w:hideMark/>
          </w:tcPr>
          <w:p w14:paraId="0779F0A4" w14:textId="77777777" w:rsidR="00867E85" w:rsidRPr="00C154A5" w:rsidRDefault="00867E8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28</w:t>
            </w:r>
          </w:p>
        </w:tc>
        <w:tc>
          <w:tcPr>
            <w:tcW w:w="3905" w:type="dxa"/>
            <w:vMerge/>
            <w:tcBorders>
              <w:left w:val="nil"/>
              <w:right w:val="single" w:sz="4" w:space="0" w:color="auto"/>
            </w:tcBorders>
            <w:shd w:val="clear" w:color="auto" w:fill="auto"/>
            <w:noWrap/>
            <w:vAlign w:val="bottom"/>
            <w:hideMark/>
          </w:tcPr>
          <w:p w14:paraId="6C11794D" w14:textId="04C217C0"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r>
      <w:tr w:rsidR="00867E85" w:rsidRPr="00C154A5" w14:paraId="5AA1A512" w14:textId="77777777" w:rsidTr="00867E85">
        <w:trPr>
          <w:trHeight w:val="300"/>
        </w:trPr>
        <w:tc>
          <w:tcPr>
            <w:tcW w:w="1883" w:type="dxa"/>
            <w:vMerge/>
            <w:tcBorders>
              <w:top w:val="nil"/>
              <w:left w:val="single" w:sz="4" w:space="0" w:color="auto"/>
              <w:bottom w:val="single" w:sz="4" w:space="0" w:color="auto"/>
              <w:right w:val="single" w:sz="4" w:space="0" w:color="auto"/>
            </w:tcBorders>
            <w:vAlign w:val="center"/>
            <w:hideMark/>
          </w:tcPr>
          <w:p w14:paraId="1A22C597"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auto"/>
              <w:right w:val="single" w:sz="4" w:space="0" w:color="auto"/>
            </w:tcBorders>
            <w:vAlign w:val="center"/>
            <w:hideMark/>
          </w:tcPr>
          <w:p w14:paraId="4302E508"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61194011" w14:textId="77777777" w:rsidR="00867E85" w:rsidRPr="00C154A5" w:rsidRDefault="00867E8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733" w:type="dxa"/>
            <w:tcBorders>
              <w:top w:val="nil"/>
              <w:left w:val="nil"/>
              <w:bottom w:val="single" w:sz="4" w:space="0" w:color="auto"/>
              <w:right w:val="single" w:sz="4" w:space="0" w:color="auto"/>
            </w:tcBorders>
            <w:shd w:val="clear" w:color="auto" w:fill="auto"/>
            <w:noWrap/>
            <w:vAlign w:val="bottom"/>
            <w:hideMark/>
          </w:tcPr>
          <w:p w14:paraId="20BBB60D" w14:textId="77777777" w:rsidR="00867E85" w:rsidRPr="00C154A5" w:rsidRDefault="00867E8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w:t>
            </w:r>
          </w:p>
        </w:tc>
        <w:tc>
          <w:tcPr>
            <w:tcW w:w="791" w:type="dxa"/>
            <w:tcBorders>
              <w:top w:val="nil"/>
              <w:left w:val="nil"/>
              <w:bottom w:val="single" w:sz="4" w:space="0" w:color="auto"/>
              <w:right w:val="single" w:sz="4" w:space="0" w:color="auto"/>
            </w:tcBorders>
            <w:shd w:val="clear" w:color="auto" w:fill="auto"/>
            <w:noWrap/>
            <w:vAlign w:val="bottom"/>
            <w:hideMark/>
          </w:tcPr>
          <w:p w14:paraId="5C43DD73" w14:textId="77777777" w:rsidR="00867E85" w:rsidRPr="00C154A5" w:rsidRDefault="00867E8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-14</w:t>
            </w:r>
          </w:p>
        </w:tc>
        <w:tc>
          <w:tcPr>
            <w:tcW w:w="3905" w:type="dxa"/>
            <w:vMerge/>
            <w:tcBorders>
              <w:left w:val="nil"/>
              <w:right w:val="single" w:sz="4" w:space="0" w:color="auto"/>
            </w:tcBorders>
            <w:shd w:val="clear" w:color="auto" w:fill="auto"/>
            <w:noWrap/>
            <w:vAlign w:val="bottom"/>
            <w:hideMark/>
          </w:tcPr>
          <w:p w14:paraId="32935E9E" w14:textId="0DF7BD91"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r>
      <w:tr w:rsidR="00867E85" w:rsidRPr="00C154A5" w14:paraId="1B7C95CB" w14:textId="77777777" w:rsidTr="00867E85">
        <w:trPr>
          <w:trHeight w:val="300"/>
        </w:trPr>
        <w:tc>
          <w:tcPr>
            <w:tcW w:w="1883" w:type="dxa"/>
            <w:vMerge/>
            <w:tcBorders>
              <w:top w:val="nil"/>
              <w:left w:val="single" w:sz="4" w:space="0" w:color="auto"/>
              <w:bottom w:val="single" w:sz="4" w:space="0" w:color="auto"/>
              <w:right w:val="single" w:sz="4" w:space="0" w:color="auto"/>
            </w:tcBorders>
            <w:vAlign w:val="center"/>
            <w:hideMark/>
          </w:tcPr>
          <w:p w14:paraId="06467CEF"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auto"/>
              <w:right w:val="single" w:sz="4" w:space="0" w:color="auto"/>
            </w:tcBorders>
            <w:vAlign w:val="center"/>
            <w:hideMark/>
          </w:tcPr>
          <w:p w14:paraId="593384AF"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733" w:type="dxa"/>
            <w:tcBorders>
              <w:top w:val="nil"/>
              <w:left w:val="nil"/>
              <w:bottom w:val="single" w:sz="4" w:space="0" w:color="auto"/>
              <w:right w:val="single" w:sz="4" w:space="0" w:color="auto"/>
            </w:tcBorders>
            <w:shd w:val="clear" w:color="auto" w:fill="auto"/>
            <w:noWrap/>
            <w:vAlign w:val="bottom"/>
            <w:hideMark/>
          </w:tcPr>
          <w:p w14:paraId="28761FB1" w14:textId="77777777" w:rsidR="00867E85" w:rsidRPr="00C154A5" w:rsidRDefault="00867E8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w:t>
            </w:r>
          </w:p>
        </w:tc>
        <w:tc>
          <w:tcPr>
            <w:tcW w:w="733" w:type="dxa"/>
            <w:tcBorders>
              <w:top w:val="nil"/>
              <w:left w:val="nil"/>
              <w:bottom w:val="single" w:sz="4" w:space="0" w:color="auto"/>
              <w:right w:val="single" w:sz="4" w:space="0" w:color="auto"/>
            </w:tcBorders>
            <w:shd w:val="clear" w:color="auto" w:fill="auto"/>
            <w:noWrap/>
            <w:vAlign w:val="bottom"/>
            <w:hideMark/>
          </w:tcPr>
          <w:p w14:paraId="56AA9547"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max</w:t>
            </w:r>
          </w:p>
        </w:tc>
        <w:tc>
          <w:tcPr>
            <w:tcW w:w="791" w:type="dxa"/>
            <w:tcBorders>
              <w:top w:val="nil"/>
              <w:left w:val="nil"/>
              <w:bottom w:val="single" w:sz="4" w:space="0" w:color="auto"/>
              <w:right w:val="single" w:sz="4" w:space="0" w:color="auto"/>
            </w:tcBorders>
            <w:shd w:val="clear" w:color="auto" w:fill="auto"/>
            <w:noWrap/>
            <w:vAlign w:val="bottom"/>
            <w:hideMark/>
          </w:tcPr>
          <w:p w14:paraId="692DA5AC" w14:textId="77777777" w:rsidR="00867E85" w:rsidRPr="00C154A5" w:rsidRDefault="00867E8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-27</w:t>
            </w:r>
          </w:p>
        </w:tc>
        <w:tc>
          <w:tcPr>
            <w:tcW w:w="3905" w:type="dxa"/>
            <w:vMerge/>
            <w:tcBorders>
              <w:left w:val="nil"/>
              <w:right w:val="single" w:sz="4" w:space="0" w:color="auto"/>
            </w:tcBorders>
            <w:shd w:val="clear" w:color="auto" w:fill="auto"/>
            <w:noWrap/>
            <w:vAlign w:val="bottom"/>
            <w:hideMark/>
          </w:tcPr>
          <w:p w14:paraId="1739B25F" w14:textId="60D20AE5"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r>
      <w:tr w:rsidR="00867E85" w:rsidRPr="00C154A5" w14:paraId="4802994E" w14:textId="77777777" w:rsidTr="00867E85">
        <w:trPr>
          <w:trHeight w:val="300"/>
        </w:trPr>
        <w:tc>
          <w:tcPr>
            <w:tcW w:w="1883" w:type="dxa"/>
            <w:vMerge/>
            <w:tcBorders>
              <w:top w:val="nil"/>
              <w:left w:val="single" w:sz="4" w:space="0" w:color="auto"/>
              <w:bottom w:val="single" w:sz="4" w:space="0" w:color="auto"/>
              <w:right w:val="single" w:sz="4" w:space="0" w:color="auto"/>
            </w:tcBorders>
            <w:vAlign w:val="center"/>
            <w:hideMark/>
          </w:tcPr>
          <w:p w14:paraId="158B57D4"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auto"/>
              <w:right w:val="single" w:sz="4" w:space="0" w:color="auto"/>
            </w:tcBorders>
            <w:vAlign w:val="center"/>
            <w:hideMark/>
          </w:tcPr>
          <w:p w14:paraId="1DB513A5"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1466" w:type="dxa"/>
            <w:gridSpan w:val="2"/>
            <w:tcBorders>
              <w:top w:val="single" w:sz="4" w:space="0" w:color="auto"/>
              <w:left w:val="nil"/>
              <w:bottom w:val="single" w:sz="4" w:space="0" w:color="auto"/>
              <w:right w:val="single" w:sz="4" w:space="0" w:color="auto"/>
            </w:tcBorders>
            <w:shd w:val="clear" w:color="auto" w:fill="auto"/>
            <w:noWrap/>
            <w:vAlign w:val="bottom"/>
            <w:hideMark/>
          </w:tcPr>
          <w:p w14:paraId="46BF5A30" w14:textId="77777777" w:rsidR="00867E85" w:rsidRPr="00C154A5" w:rsidRDefault="00867E85" w:rsidP="00C154A5">
            <w:pPr>
              <w:spacing w:after="0" w:line="240" w:lineRule="auto"/>
              <w:jc w:val="center"/>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default</w:t>
            </w:r>
          </w:p>
        </w:tc>
        <w:tc>
          <w:tcPr>
            <w:tcW w:w="791" w:type="dxa"/>
            <w:tcBorders>
              <w:top w:val="nil"/>
              <w:left w:val="nil"/>
              <w:bottom w:val="single" w:sz="4" w:space="0" w:color="auto"/>
              <w:right w:val="single" w:sz="4" w:space="0" w:color="auto"/>
            </w:tcBorders>
            <w:shd w:val="clear" w:color="auto" w:fill="auto"/>
            <w:noWrap/>
            <w:vAlign w:val="bottom"/>
            <w:hideMark/>
          </w:tcPr>
          <w:p w14:paraId="35F3B496" w14:textId="77777777" w:rsidR="00867E85" w:rsidRPr="00C154A5" w:rsidRDefault="00867E8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-27</w:t>
            </w:r>
          </w:p>
        </w:tc>
        <w:tc>
          <w:tcPr>
            <w:tcW w:w="3905" w:type="dxa"/>
            <w:vMerge/>
            <w:tcBorders>
              <w:left w:val="nil"/>
              <w:bottom w:val="single" w:sz="4" w:space="0" w:color="auto"/>
              <w:right w:val="single" w:sz="4" w:space="0" w:color="auto"/>
            </w:tcBorders>
            <w:shd w:val="clear" w:color="auto" w:fill="auto"/>
            <w:noWrap/>
            <w:vAlign w:val="bottom"/>
            <w:hideMark/>
          </w:tcPr>
          <w:p w14:paraId="6163AD77" w14:textId="412AB21B"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r>
      <w:tr w:rsidR="00867E85" w:rsidRPr="00C154A5" w14:paraId="609F9587" w14:textId="77777777" w:rsidTr="00867E85">
        <w:trPr>
          <w:trHeight w:val="300"/>
        </w:trPr>
        <w:tc>
          <w:tcPr>
            <w:tcW w:w="188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6C00E78"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EmploymentStatus</w:t>
            </w:r>
          </w:p>
        </w:tc>
        <w:tc>
          <w:tcPr>
            <w:tcW w:w="971"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0F7CFDC"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String</w:t>
            </w:r>
          </w:p>
        </w:tc>
        <w:tc>
          <w:tcPr>
            <w:tcW w:w="1466" w:type="dxa"/>
            <w:gridSpan w:val="2"/>
            <w:tcBorders>
              <w:top w:val="single" w:sz="4" w:space="0" w:color="auto"/>
              <w:left w:val="nil"/>
              <w:bottom w:val="single" w:sz="4" w:space="0" w:color="auto"/>
              <w:right w:val="single" w:sz="4" w:space="0" w:color="auto"/>
            </w:tcBorders>
            <w:shd w:val="clear" w:color="auto" w:fill="auto"/>
            <w:noWrap/>
            <w:vAlign w:val="center"/>
            <w:hideMark/>
          </w:tcPr>
          <w:p w14:paraId="2DEE0297"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FullTime</w:t>
            </w:r>
          </w:p>
        </w:tc>
        <w:tc>
          <w:tcPr>
            <w:tcW w:w="791" w:type="dxa"/>
            <w:tcBorders>
              <w:top w:val="nil"/>
              <w:left w:val="nil"/>
              <w:bottom w:val="single" w:sz="4" w:space="0" w:color="auto"/>
              <w:right w:val="single" w:sz="4" w:space="0" w:color="auto"/>
            </w:tcBorders>
            <w:shd w:val="clear" w:color="auto" w:fill="auto"/>
            <w:noWrap/>
            <w:vAlign w:val="bottom"/>
            <w:hideMark/>
          </w:tcPr>
          <w:p w14:paraId="1EE62244" w14:textId="77777777" w:rsidR="00867E85" w:rsidRPr="00C154A5" w:rsidRDefault="00867E8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45</w:t>
            </w:r>
          </w:p>
        </w:tc>
        <w:tc>
          <w:tcPr>
            <w:tcW w:w="3905" w:type="dxa"/>
            <w:vMerge w:val="restart"/>
            <w:tcBorders>
              <w:top w:val="nil"/>
              <w:left w:val="nil"/>
              <w:right w:val="single" w:sz="4" w:space="0" w:color="auto"/>
            </w:tcBorders>
            <w:shd w:val="clear" w:color="auto" w:fill="auto"/>
            <w:noWrap/>
            <w:vAlign w:val="bottom"/>
            <w:hideMark/>
          </w:tcPr>
          <w:p w14:paraId="765A8F8B" w14:textId="6DFE60FA" w:rsidR="00867E85" w:rsidRDefault="00867E85" w:rsidP="00867E85">
            <w:pPr>
              <w:spacing w:after="0" w:line="240" w:lineRule="auto"/>
              <w:rPr>
                <w:rFonts w:ascii="Aptos Narrow" w:eastAsia="Times New Roman" w:hAnsi="Aptos Narrow" w:cs="Times New Roman"/>
                <w:color w:val="000000"/>
                <w:kern w:val="0"/>
                <w:lang w:eastAsia="en-GB"/>
                <w14:ligatures w14:val="none"/>
              </w:rPr>
            </w:pPr>
            <w:r>
              <w:rPr>
                <w:rFonts w:ascii="Aptos Narrow" w:eastAsia="Times New Roman" w:hAnsi="Aptos Narrow" w:cs="Times New Roman"/>
                <w:color w:val="000000"/>
                <w:kern w:val="0"/>
                <w:lang w:eastAsia="en-GB"/>
                <w14:ligatures w14:val="none"/>
              </w:rPr>
              <w:t xml:space="preserve"> This data point is one of the User Input questions.</w:t>
            </w:r>
          </w:p>
          <w:p w14:paraId="0B41C8FA" w14:textId="77777777" w:rsidR="00867E85" w:rsidRPr="00166764" w:rsidRDefault="00867E85" w:rsidP="00867E85">
            <w:pPr>
              <w:spacing w:after="0" w:line="240" w:lineRule="auto"/>
              <w:rPr>
                <w:rFonts w:ascii="Aptos Narrow" w:eastAsia="Times New Roman" w:hAnsi="Aptos Narrow" w:cs="Times New Roman"/>
                <w:color w:val="000000"/>
                <w:kern w:val="0"/>
                <w:lang w:eastAsia="en-GB"/>
                <w14:ligatures w14:val="none"/>
              </w:rPr>
            </w:pPr>
          </w:p>
          <w:p w14:paraId="2AA86192" w14:textId="63691A54"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r w:rsidRPr="00166764">
              <w:rPr>
                <w:rFonts w:ascii="Aptos Narrow" w:eastAsia="Times New Roman" w:hAnsi="Aptos Narrow" w:cs="Times New Roman"/>
                <w:color w:val="000000"/>
                <w:kern w:val="0"/>
                <w:lang w:eastAsia="en-GB"/>
                <w14:ligatures w14:val="none"/>
              </w:rPr>
              <w:t> </w:t>
            </w:r>
            <w:r>
              <w:rPr>
                <w:rFonts w:ascii="Aptos Narrow" w:eastAsia="Times New Roman" w:hAnsi="Aptos Narrow" w:cs="Times New Roman"/>
                <w:color w:val="000000"/>
                <w:kern w:val="0"/>
                <w:lang w:eastAsia="en-GB"/>
                <w14:ligatures w14:val="none"/>
              </w:rPr>
              <w:t>The status indicates the type of employment an applicant is in.</w:t>
            </w:r>
            <w:r w:rsidRPr="00C154A5">
              <w:rPr>
                <w:rFonts w:ascii="Aptos Narrow" w:eastAsia="Times New Roman" w:hAnsi="Aptos Narrow" w:cs="Times New Roman"/>
                <w:color w:val="000000"/>
                <w:kern w:val="0"/>
                <w:lang w:eastAsia="en-GB"/>
                <w14:ligatures w14:val="none"/>
              </w:rPr>
              <w:t> </w:t>
            </w:r>
          </w:p>
          <w:p w14:paraId="7DBD4226" w14:textId="18B3D61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 </w:t>
            </w:r>
          </w:p>
        </w:tc>
      </w:tr>
      <w:tr w:rsidR="00867E85" w:rsidRPr="00C154A5" w14:paraId="584B8902" w14:textId="77777777" w:rsidTr="00867E85">
        <w:trPr>
          <w:trHeight w:val="300"/>
        </w:trPr>
        <w:tc>
          <w:tcPr>
            <w:tcW w:w="1883" w:type="dxa"/>
            <w:vMerge/>
            <w:tcBorders>
              <w:top w:val="nil"/>
              <w:left w:val="single" w:sz="4" w:space="0" w:color="auto"/>
              <w:bottom w:val="single" w:sz="4" w:space="0" w:color="auto"/>
              <w:right w:val="single" w:sz="4" w:space="0" w:color="auto"/>
            </w:tcBorders>
            <w:vAlign w:val="center"/>
            <w:hideMark/>
          </w:tcPr>
          <w:p w14:paraId="65384145"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auto"/>
              <w:right w:val="single" w:sz="4" w:space="0" w:color="auto"/>
            </w:tcBorders>
            <w:vAlign w:val="center"/>
            <w:hideMark/>
          </w:tcPr>
          <w:p w14:paraId="3A2CDD1E"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1466" w:type="dxa"/>
            <w:gridSpan w:val="2"/>
            <w:tcBorders>
              <w:top w:val="single" w:sz="4" w:space="0" w:color="auto"/>
              <w:left w:val="nil"/>
              <w:bottom w:val="single" w:sz="4" w:space="0" w:color="auto"/>
              <w:right w:val="single" w:sz="4" w:space="0" w:color="auto"/>
            </w:tcBorders>
            <w:shd w:val="clear" w:color="auto" w:fill="auto"/>
            <w:noWrap/>
            <w:vAlign w:val="center"/>
            <w:hideMark/>
          </w:tcPr>
          <w:p w14:paraId="662B94B3"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PartTime</w:t>
            </w:r>
          </w:p>
        </w:tc>
        <w:tc>
          <w:tcPr>
            <w:tcW w:w="791" w:type="dxa"/>
            <w:tcBorders>
              <w:top w:val="nil"/>
              <w:left w:val="nil"/>
              <w:bottom w:val="single" w:sz="4" w:space="0" w:color="auto"/>
              <w:right w:val="single" w:sz="4" w:space="0" w:color="auto"/>
            </w:tcBorders>
            <w:shd w:val="clear" w:color="auto" w:fill="auto"/>
            <w:noWrap/>
            <w:vAlign w:val="bottom"/>
            <w:hideMark/>
          </w:tcPr>
          <w:p w14:paraId="30F477D6" w14:textId="77777777" w:rsidR="00867E85" w:rsidRPr="00C154A5" w:rsidRDefault="00867E8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24</w:t>
            </w:r>
          </w:p>
        </w:tc>
        <w:tc>
          <w:tcPr>
            <w:tcW w:w="3905" w:type="dxa"/>
            <w:vMerge/>
            <w:tcBorders>
              <w:left w:val="nil"/>
              <w:right w:val="single" w:sz="4" w:space="0" w:color="auto"/>
            </w:tcBorders>
            <w:shd w:val="clear" w:color="auto" w:fill="auto"/>
            <w:noWrap/>
            <w:vAlign w:val="bottom"/>
            <w:hideMark/>
          </w:tcPr>
          <w:p w14:paraId="2DA61A4B" w14:textId="0EA41245"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r>
      <w:tr w:rsidR="00867E85" w:rsidRPr="00C154A5" w14:paraId="6FEE8B3D" w14:textId="77777777" w:rsidTr="00867E85">
        <w:trPr>
          <w:trHeight w:val="300"/>
        </w:trPr>
        <w:tc>
          <w:tcPr>
            <w:tcW w:w="1883" w:type="dxa"/>
            <w:vMerge/>
            <w:tcBorders>
              <w:top w:val="nil"/>
              <w:left w:val="single" w:sz="4" w:space="0" w:color="auto"/>
              <w:bottom w:val="single" w:sz="4" w:space="0" w:color="auto"/>
              <w:right w:val="single" w:sz="4" w:space="0" w:color="auto"/>
            </w:tcBorders>
            <w:vAlign w:val="center"/>
            <w:hideMark/>
          </w:tcPr>
          <w:p w14:paraId="64D402CB"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auto"/>
              <w:right w:val="single" w:sz="4" w:space="0" w:color="auto"/>
            </w:tcBorders>
            <w:vAlign w:val="center"/>
            <w:hideMark/>
          </w:tcPr>
          <w:p w14:paraId="347C0342"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1466" w:type="dxa"/>
            <w:gridSpan w:val="2"/>
            <w:tcBorders>
              <w:top w:val="single" w:sz="4" w:space="0" w:color="auto"/>
              <w:left w:val="nil"/>
              <w:bottom w:val="single" w:sz="4" w:space="0" w:color="auto"/>
              <w:right w:val="single" w:sz="4" w:space="0" w:color="auto"/>
            </w:tcBorders>
            <w:shd w:val="clear" w:color="auto" w:fill="auto"/>
            <w:noWrap/>
            <w:vAlign w:val="center"/>
            <w:hideMark/>
          </w:tcPr>
          <w:p w14:paraId="1495C8D4"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Student</w:t>
            </w:r>
          </w:p>
        </w:tc>
        <w:tc>
          <w:tcPr>
            <w:tcW w:w="791" w:type="dxa"/>
            <w:tcBorders>
              <w:top w:val="nil"/>
              <w:left w:val="nil"/>
              <w:bottom w:val="single" w:sz="4" w:space="0" w:color="auto"/>
              <w:right w:val="single" w:sz="4" w:space="0" w:color="auto"/>
            </w:tcBorders>
            <w:shd w:val="clear" w:color="auto" w:fill="auto"/>
            <w:noWrap/>
            <w:vAlign w:val="bottom"/>
            <w:hideMark/>
          </w:tcPr>
          <w:p w14:paraId="51463C4A" w14:textId="77777777" w:rsidR="00867E85" w:rsidRPr="00C154A5" w:rsidRDefault="00867E8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6</w:t>
            </w:r>
          </w:p>
        </w:tc>
        <w:tc>
          <w:tcPr>
            <w:tcW w:w="3905" w:type="dxa"/>
            <w:vMerge/>
            <w:tcBorders>
              <w:left w:val="nil"/>
              <w:right w:val="single" w:sz="4" w:space="0" w:color="auto"/>
            </w:tcBorders>
            <w:shd w:val="clear" w:color="auto" w:fill="auto"/>
            <w:noWrap/>
            <w:vAlign w:val="bottom"/>
            <w:hideMark/>
          </w:tcPr>
          <w:p w14:paraId="0E83C378" w14:textId="24A75D8C"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r>
      <w:tr w:rsidR="00867E85" w:rsidRPr="00C154A5" w14:paraId="762C35CF" w14:textId="77777777" w:rsidTr="00867E85">
        <w:trPr>
          <w:trHeight w:val="300"/>
        </w:trPr>
        <w:tc>
          <w:tcPr>
            <w:tcW w:w="1883" w:type="dxa"/>
            <w:vMerge/>
            <w:tcBorders>
              <w:top w:val="nil"/>
              <w:left w:val="single" w:sz="4" w:space="0" w:color="auto"/>
              <w:bottom w:val="single" w:sz="4" w:space="0" w:color="auto"/>
              <w:right w:val="single" w:sz="4" w:space="0" w:color="auto"/>
            </w:tcBorders>
            <w:vAlign w:val="center"/>
            <w:hideMark/>
          </w:tcPr>
          <w:p w14:paraId="2D60894A"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auto"/>
              <w:right w:val="single" w:sz="4" w:space="0" w:color="auto"/>
            </w:tcBorders>
            <w:vAlign w:val="center"/>
            <w:hideMark/>
          </w:tcPr>
          <w:p w14:paraId="6B7FA589"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1466" w:type="dxa"/>
            <w:gridSpan w:val="2"/>
            <w:tcBorders>
              <w:top w:val="single" w:sz="4" w:space="0" w:color="auto"/>
              <w:left w:val="nil"/>
              <w:bottom w:val="single" w:sz="4" w:space="0" w:color="auto"/>
              <w:right w:val="single" w:sz="4" w:space="0" w:color="auto"/>
            </w:tcBorders>
            <w:shd w:val="clear" w:color="auto" w:fill="auto"/>
            <w:noWrap/>
            <w:vAlign w:val="center"/>
            <w:hideMark/>
          </w:tcPr>
          <w:p w14:paraId="1AFE67D1"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SelfEmployed</w:t>
            </w:r>
          </w:p>
        </w:tc>
        <w:tc>
          <w:tcPr>
            <w:tcW w:w="791" w:type="dxa"/>
            <w:tcBorders>
              <w:top w:val="nil"/>
              <w:left w:val="nil"/>
              <w:bottom w:val="single" w:sz="4" w:space="0" w:color="auto"/>
              <w:right w:val="single" w:sz="4" w:space="0" w:color="auto"/>
            </w:tcBorders>
            <w:shd w:val="clear" w:color="auto" w:fill="auto"/>
            <w:noWrap/>
            <w:vAlign w:val="bottom"/>
            <w:hideMark/>
          </w:tcPr>
          <w:p w14:paraId="2CE177E5" w14:textId="77777777" w:rsidR="00867E85" w:rsidRPr="00C154A5" w:rsidRDefault="00867E8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33</w:t>
            </w:r>
          </w:p>
        </w:tc>
        <w:tc>
          <w:tcPr>
            <w:tcW w:w="3905" w:type="dxa"/>
            <w:vMerge/>
            <w:tcBorders>
              <w:left w:val="nil"/>
              <w:right w:val="single" w:sz="4" w:space="0" w:color="auto"/>
            </w:tcBorders>
            <w:shd w:val="clear" w:color="auto" w:fill="auto"/>
            <w:noWrap/>
            <w:vAlign w:val="bottom"/>
            <w:hideMark/>
          </w:tcPr>
          <w:p w14:paraId="60C16428" w14:textId="45719693"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r>
      <w:tr w:rsidR="00867E85" w:rsidRPr="00C154A5" w14:paraId="4C4EF4C4" w14:textId="77777777" w:rsidTr="00867E85">
        <w:trPr>
          <w:trHeight w:val="300"/>
        </w:trPr>
        <w:tc>
          <w:tcPr>
            <w:tcW w:w="1883" w:type="dxa"/>
            <w:vMerge/>
            <w:tcBorders>
              <w:top w:val="nil"/>
              <w:left w:val="single" w:sz="4" w:space="0" w:color="auto"/>
              <w:bottom w:val="single" w:sz="4" w:space="0" w:color="auto"/>
              <w:right w:val="single" w:sz="4" w:space="0" w:color="auto"/>
            </w:tcBorders>
            <w:vAlign w:val="center"/>
            <w:hideMark/>
          </w:tcPr>
          <w:p w14:paraId="191939E4"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auto"/>
              <w:right w:val="single" w:sz="4" w:space="0" w:color="auto"/>
            </w:tcBorders>
            <w:vAlign w:val="center"/>
            <w:hideMark/>
          </w:tcPr>
          <w:p w14:paraId="77CEA4AF"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1466" w:type="dxa"/>
            <w:gridSpan w:val="2"/>
            <w:tcBorders>
              <w:top w:val="single" w:sz="4" w:space="0" w:color="auto"/>
              <w:left w:val="nil"/>
              <w:bottom w:val="single" w:sz="4" w:space="0" w:color="auto"/>
              <w:right w:val="single" w:sz="4" w:space="0" w:color="auto"/>
            </w:tcBorders>
            <w:shd w:val="clear" w:color="auto" w:fill="auto"/>
            <w:noWrap/>
            <w:vAlign w:val="center"/>
            <w:hideMark/>
          </w:tcPr>
          <w:p w14:paraId="4D90CB01"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Unemployed</w:t>
            </w:r>
          </w:p>
        </w:tc>
        <w:tc>
          <w:tcPr>
            <w:tcW w:w="791" w:type="dxa"/>
            <w:tcBorders>
              <w:top w:val="nil"/>
              <w:left w:val="nil"/>
              <w:bottom w:val="single" w:sz="4" w:space="0" w:color="auto"/>
              <w:right w:val="single" w:sz="4" w:space="0" w:color="auto"/>
            </w:tcBorders>
            <w:shd w:val="clear" w:color="auto" w:fill="auto"/>
            <w:noWrap/>
            <w:vAlign w:val="bottom"/>
            <w:hideMark/>
          </w:tcPr>
          <w:p w14:paraId="46C8C1E6" w14:textId="77777777" w:rsidR="00867E85" w:rsidRPr="00C154A5" w:rsidRDefault="00867E8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-10</w:t>
            </w:r>
          </w:p>
        </w:tc>
        <w:tc>
          <w:tcPr>
            <w:tcW w:w="3905" w:type="dxa"/>
            <w:vMerge/>
            <w:tcBorders>
              <w:left w:val="nil"/>
              <w:right w:val="single" w:sz="4" w:space="0" w:color="auto"/>
            </w:tcBorders>
            <w:shd w:val="clear" w:color="auto" w:fill="auto"/>
            <w:noWrap/>
            <w:vAlign w:val="bottom"/>
            <w:hideMark/>
          </w:tcPr>
          <w:p w14:paraId="1EC37AE9" w14:textId="76D3C6EC"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r>
      <w:tr w:rsidR="00867E85" w:rsidRPr="00C154A5" w14:paraId="625008A1" w14:textId="77777777" w:rsidTr="00867E85">
        <w:trPr>
          <w:trHeight w:val="300"/>
        </w:trPr>
        <w:tc>
          <w:tcPr>
            <w:tcW w:w="1883" w:type="dxa"/>
            <w:vMerge/>
            <w:tcBorders>
              <w:top w:val="nil"/>
              <w:left w:val="single" w:sz="4" w:space="0" w:color="auto"/>
              <w:bottom w:val="single" w:sz="4" w:space="0" w:color="auto"/>
              <w:right w:val="single" w:sz="4" w:space="0" w:color="auto"/>
            </w:tcBorders>
            <w:vAlign w:val="center"/>
            <w:hideMark/>
          </w:tcPr>
          <w:p w14:paraId="0C10DEEB"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auto"/>
              <w:right w:val="single" w:sz="4" w:space="0" w:color="auto"/>
            </w:tcBorders>
            <w:vAlign w:val="center"/>
            <w:hideMark/>
          </w:tcPr>
          <w:p w14:paraId="7E449D6E"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1466" w:type="dxa"/>
            <w:gridSpan w:val="2"/>
            <w:tcBorders>
              <w:top w:val="single" w:sz="4" w:space="0" w:color="auto"/>
              <w:left w:val="nil"/>
              <w:bottom w:val="single" w:sz="4" w:space="0" w:color="auto"/>
              <w:right w:val="single" w:sz="4" w:space="0" w:color="auto"/>
            </w:tcBorders>
            <w:shd w:val="clear" w:color="auto" w:fill="auto"/>
            <w:noWrap/>
            <w:vAlign w:val="center"/>
            <w:hideMark/>
          </w:tcPr>
          <w:p w14:paraId="295890C7"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Retired</w:t>
            </w:r>
          </w:p>
        </w:tc>
        <w:tc>
          <w:tcPr>
            <w:tcW w:w="791" w:type="dxa"/>
            <w:tcBorders>
              <w:top w:val="nil"/>
              <w:left w:val="nil"/>
              <w:bottom w:val="single" w:sz="4" w:space="0" w:color="auto"/>
              <w:right w:val="single" w:sz="4" w:space="0" w:color="auto"/>
            </w:tcBorders>
            <w:shd w:val="clear" w:color="auto" w:fill="auto"/>
            <w:noWrap/>
            <w:vAlign w:val="bottom"/>
            <w:hideMark/>
          </w:tcPr>
          <w:p w14:paraId="45B6FA09" w14:textId="77777777" w:rsidR="00867E85" w:rsidRPr="00C154A5" w:rsidRDefault="00867E8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22</w:t>
            </w:r>
          </w:p>
        </w:tc>
        <w:tc>
          <w:tcPr>
            <w:tcW w:w="3905" w:type="dxa"/>
            <w:vMerge/>
            <w:tcBorders>
              <w:left w:val="nil"/>
              <w:right w:val="single" w:sz="4" w:space="0" w:color="auto"/>
            </w:tcBorders>
            <w:shd w:val="clear" w:color="auto" w:fill="auto"/>
            <w:noWrap/>
            <w:vAlign w:val="bottom"/>
            <w:hideMark/>
          </w:tcPr>
          <w:p w14:paraId="17A2F9A6" w14:textId="51EF7578"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r>
      <w:tr w:rsidR="00867E85" w:rsidRPr="00C154A5" w14:paraId="4684E378" w14:textId="77777777" w:rsidTr="00867E85">
        <w:trPr>
          <w:trHeight w:val="300"/>
        </w:trPr>
        <w:tc>
          <w:tcPr>
            <w:tcW w:w="1883" w:type="dxa"/>
            <w:vMerge/>
            <w:tcBorders>
              <w:top w:val="nil"/>
              <w:left w:val="single" w:sz="4" w:space="0" w:color="auto"/>
              <w:bottom w:val="single" w:sz="4" w:space="0" w:color="auto"/>
              <w:right w:val="single" w:sz="4" w:space="0" w:color="auto"/>
            </w:tcBorders>
            <w:vAlign w:val="center"/>
            <w:hideMark/>
          </w:tcPr>
          <w:p w14:paraId="3367F296"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971" w:type="dxa"/>
            <w:vMerge/>
            <w:tcBorders>
              <w:top w:val="nil"/>
              <w:left w:val="single" w:sz="4" w:space="0" w:color="auto"/>
              <w:bottom w:val="single" w:sz="4" w:space="0" w:color="auto"/>
              <w:right w:val="single" w:sz="4" w:space="0" w:color="auto"/>
            </w:tcBorders>
            <w:vAlign w:val="center"/>
            <w:hideMark/>
          </w:tcPr>
          <w:p w14:paraId="35D24620" w14:textId="77777777"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c>
          <w:tcPr>
            <w:tcW w:w="1466" w:type="dxa"/>
            <w:gridSpan w:val="2"/>
            <w:tcBorders>
              <w:top w:val="single" w:sz="4" w:space="0" w:color="auto"/>
              <w:left w:val="nil"/>
              <w:bottom w:val="single" w:sz="4" w:space="0" w:color="auto"/>
              <w:right w:val="single" w:sz="4" w:space="0" w:color="auto"/>
            </w:tcBorders>
            <w:shd w:val="clear" w:color="auto" w:fill="auto"/>
            <w:noWrap/>
            <w:vAlign w:val="bottom"/>
            <w:hideMark/>
          </w:tcPr>
          <w:p w14:paraId="5ED90719" w14:textId="77777777" w:rsidR="00867E85" w:rsidRPr="00C154A5" w:rsidRDefault="00867E85" w:rsidP="00C154A5">
            <w:pPr>
              <w:spacing w:after="0" w:line="240" w:lineRule="auto"/>
              <w:jc w:val="center"/>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default</w:t>
            </w:r>
          </w:p>
        </w:tc>
        <w:tc>
          <w:tcPr>
            <w:tcW w:w="791" w:type="dxa"/>
            <w:tcBorders>
              <w:top w:val="nil"/>
              <w:left w:val="nil"/>
              <w:bottom w:val="single" w:sz="4" w:space="0" w:color="auto"/>
              <w:right w:val="single" w:sz="4" w:space="0" w:color="auto"/>
            </w:tcBorders>
            <w:shd w:val="clear" w:color="auto" w:fill="auto"/>
            <w:noWrap/>
            <w:vAlign w:val="bottom"/>
            <w:hideMark/>
          </w:tcPr>
          <w:p w14:paraId="46F2433E" w14:textId="77777777" w:rsidR="00867E85" w:rsidRPr="00C154A5" w:rsidRDefault="00867E85" w:rsidP="00C154A5">
            <w:pPr>
              <w:spacing w:after="0" w:line="240" w:lineRule="auto"/>
              <w:jc w:val="right"/>
              <w:rPr>
                <w:rFonts w:ascii="Aptos Narrow" w:eastAsia="Times New Roman" w:hAnsi="Aptos Narrow" w:cs="Times New Roman"/>
                <w:color w:val="000000"/>
                <w:kern w:val="0"/>
                <w:lang w:eastAsia="en-GB"/>
                <w14:ligatures w14:val="none"/>
              </w:rPr>
            </w:pPr>
            <w:r w:rsidRPr="00C154A5">
              <w:rPr>
                <w:rFonts w:ascii="Aptos Narrow" w:eastAsia="Times New Roman" w:hAnsi="Aptos Narrow" w:cs="Times New Roman"/>
                <w:color w:val="000000"/>
                <w:kern w:val="0"/>
                <w:lang w:eastAsia="en-GB"/>
                <w14:ligatures w14:val="none"/>
              </w:rPr>
              <w:t>-10</w:t>
            </w:r>
          </w:p>
        </w:tc>
        <w:tc>
          <w:tcPr>
            <w:tcW w:w="3905" w:type="dxa"/>
            <w:vMerge/>
            <w:tcBorders>
              <w:left w:val="nil"/>
              <w:bottom w:val="single" w:sz="4" w:space="0" w:color="auto"/>
              <w:right w:val="single" w:sz="4" w:space="0" w:color="auto"/>
            </w:tcBorders>
            <w:shd w:val="clear" w:color="auto" w:fill="auto"/>
            <w:noWrap/>
            <w:vAlign w:val="bottom"/>
            <w:hideMark/>
          </w:tcPr>
          <w:p w14:paraId="570A7059" w14:textId="3996615E" w:rsidR="00867E85" w:rsidRPr="00C154A5" w:rsidRDefault="00867E85" w:rsidP="00C154A5">
            <w:pPr>
              <w:spacing w:after="0" w:line="240" w:lineRule="auto"/>
              <w:rPr>
                <w:rFonts w:ascii="Aptos Narrow" w:eastAsia="Times New Roman" w:hAnsi="Aptos Narrow" w:cs="Times New Roman"/>
                <w:color w:val="000000"/>
                <w:kern w:val="0"/>
                <w:lang w:eastAsia="en-GB"/>
                <w14:ligatures w14:val="none"/>
              </w:rPr>
            </w:pPr>
          </w:p>
        </w:tc>
      </w:tr>
    </w:tbl>
    <w:p w14:paraId="212114FE" w14:textId="77777777" w:rsidR="00C154A5" w:rsidRDefault="00C154A5" w:rsidP="00C154A5"/>
    <w:p w14:paraId="6288088E" w14:textId="77777777" w:rsidR="00C154A5" w:rsidRPr="00C154A5" w:rsidRDefault="00C154A5" w:rsidP="00C154A5"/>
    <w:p w14:paraId="64924218" w14:textId="0579AB28" w:rsidR="00E74E92" w:rsidRDefault="00CF697F" w:rsidP="003B3EB3">
      <w:pPr>
        <w:pStyle w:val="Heading4"/>
      </w:pPr>
      <w:bookmarkStart w:id="16" w:name="_Toc166964433"/>
      <w:r>
        <w:t>NULL Handling in characteristics</w:t>
      </w:r>
      <w:bookmarkEnd w:id="16"/>
    </w:p>
    <w:p w14:paraId="4F1DFD6B" w14:textId="6D48694B" w:rsidR="00E74E92" w:rsidRDefault="00E74E92" w:rsidP="008F132B">
      <w:pPr>
        <w:jc w:val="both"/>
      </w:pPr>
      <w:r>
        <w:t xml:space="preserve">NULL values are </w:t>
      </w:r>
      <w:r w:rsidR="00867E85">
        <w:t>technically</w:t>
      </w:r>
      <w:r>
        <w:t xml:space="preserve"> possible </w:t>
      </w:r>
      <w:r w:rsidR="00867E85">
        <w:t>within the External Data variables detailed in the specifications above. In this program the expectation is that those should fall into the “default” bands and get assigned the relevant points.</w:t>
      </w:r>
    </w:p>
    <w:p w14:paraId="6667BC5A" w14:textId="60B76397" w:rsidR="00867E85" w:rsidRDefault="00867E85" w:rsidP="008F132B">
      <w:pPr>
        <w:jc w:val="both"/>
      </w:pPr>
      <w:r>
        <w:t>To handle this in Java, try-catch blocks are used to specifically catch a NullPointerException that would arise from attempting to use these values e.g. the screenshot below shows this applies to the E1B09 characteristic on the Champion scorecard:</w:t>
      </w:r>
    </w:p>
    <w:p w14:paraId="2057AC08" w14:textId="71F3549E" w:rsidR="00867E85" w:rsidRDefault="00867E85" w:rsidP="00E74E92">
      <w:r w:rsidRPr="00867E85">
        <w:rPr>
          <w:noProof/>
        </w:rPr>
        <w:drawing>
          <wp:inline distT="0" distB="0" distL="0" distR="0" wp14:anchorId="1F023653" wp14:editId="48527B24">
            <wp:extent cx="4705927" cy="3358174"/>
            <wp:effectExtent l="0" t="0" r="0" b="0"/>
            <wp:docPr id="25371251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712515" name="Picture 1" descr="A screen shot of a computer program&#10;&#10;Description automatically generated"/>
                    <pic:cNvPicPr/>
                  </pic:nvPicPr>
                  <pic:blipFill>
                    <a:blip r:embed="rId15"/>
                    <a:stretch>
                      <a:fillRect/>
                    </a:stretch>
                  </pic:blipFill>
                  <pic:spPr>
                    <a:xfrm>
                      <a:off x="0" y="0"/>
                      <a:ext cx="4710568" cy="3361486"/>
                    </a:xfrm>
                    <a:prstGeom prst="rect">
                      <a:avLst/>
                    </a:prstGeom>
                  </pic:spPr>
                </pic:pic>
              </a:graphicData>
            </a:graphic>
          </wp:inline>
        </w:drawing>
      </w:r>
    </w:p>
    <w:p w14:paraId="19AFD55F" w14:textId="086CE63B" w:rsidR="00867E85" w:rsidRDefault="00867E85" w:rsidP="00E74E92">
      <w:r>
        <w:t xml:space="preserve">Figure: NULL handling for a Scorecard characteristic. </w:t>
      </w:r>
    </w:p>
    <w:p w14:paraId="14BF0BC6" w14:textId="77777777" w:rsidR="00E74E92" w:rsidRPr="00E74E92" w:rsidRDefault="00E74E92" w:rsidP="00E74E92"/>
    <w:p w14:paraId="47651E73" w14:textId="77777777" w:rsidR="00CF697F" w:rsidRDefault="00CF697F" w:rsidP="00CF697F"/>
    <w:p w14:paraId="420A6953" w14:textId="77777777" w:rsidR="008F132B" w:rsidRPr="00CF697F" w:rsidRDefault="008F132B" w:rsidP="00CF697F"/>
    <w:p w14:paraId="0B8C7F13" w14:textId="359E4D21" w:rsidR="00833D68" w:rsidRDefault="00833D68" w:rsidP="003B3EB3">
      <w:pPr>
        <w:pStyle w:val="Heading4"/>
      </w:pPr>
      <w:bookmarkStart w:id="17" w:name="_Toc166964434"/>
      <w:r>
        <w:t>Probability of Default formula</w:t>
      </w:r>
      <w:bookmarkEnd w:id="17"/>
    </w:p>
    <w:p w14:paraId="48B903A3" w14:textId="2FB5835B" w:rsidR="00833D68" w:rsidRDefault="008F132B" w:rsidP="00B9713F">
      <w:pPr>
        <w:jc w:val="both"/>
      </w:pPr>
      <w:commentRangeStart w:id="18"/>
      <w:r>
        <w:t xml:space="preserve">The calculated score on a Scorecard is intended to be a representation of how likely a subject is likely to default on any offered credit. In </w:t>
      </w:r>
      <w:r w:rsidR="00B9713F">
        <w:t>its</w:t>
      </w:r>
      <w:r>
        <w:t xml:space="preserve"> natural form however this isn’t a clear value to communicate probability. Probability of Default</w:t>
      </w:r>
      <w:r w:rsidR="007B7545">
        <w:t xml:space="preserve"> formulas allow us to translate this raw score into a percentage value that can be more cleanly communicated to non-technical stakeholders.</w:t>
      </w:r>
      <w:commentRangeEnd w:id="18"/>
      <w:r w:rsidR="00B9713F">
        <w:rPr>
          <w:rStyle w:val="CommentReference"/>
        </w:rPr>
        <w:commentReference w:id="18"/>
      </w:r>
    </w:p>
    <w:p w14:paraId="30F83A0B" w14:textId="78D8AFD5" w:rsidR="008F132B" w:rsidRDefault="007B7545" w:rsidP="00B9713F">
      <w:pPr>
        <w:jc w:val="both"/>
      </w:pPr>
      <w:r>
        <w:t>An accepted model for calculating this value (based on Logical Regression) is provided below:</w:t>
      </w:r>
    </w:p>
    <w:tbl>
      <w:tblPr>
        <w:tblStyle w:val="TableGrid"/>
        <w:tblW w:w="0" w:type="auto"/>
        <w:tblLook w:val="04A0" w:firstRow="1" w:lastRow="0" w:firstColumn="1" w:lastColumn="0" w:noHBand="0" w:noVBand="1"/>
      </w:tblPr>
      <w:tblGrid>
        <w:gridCol w:w="5406"/>
        <w:gridCol w:w="3610"/>
      </w:tblGrid>
      <w:tr w:rsidR="008F132B" w14:paraId="30C33FA7" w14:textId="77777777" w:rsidTr="008F132B">
        <w:tc>
          <w:tcPr>
            <w:tcW w:w="4508" w:type="dxa"/>
          </w:tcPr>
          <w:p w14:paraId="24F3FFF3" w14:textId="62C6E90D" w:rsidR="008F132B" w:rsidRDefault="008F132B" w:rsidP="00B9713F">
            <w:pPr>
              <w:jc w:val="both"/>
            </w:pPr>
            <w:r w:rsidRPr="00CB648A">
              <w:rPr>
                <w:noProof/>
              </w:rPr>
              <w:drawing>
                <wp:inline distT="0" distB="0" distL="0" distR="0" wp14:anchorId="03E788DE" wp14:editId="647A6AC3">
                  <wp:extent cx="3286584" cy="905001"/>
                  <wp:effectExtent l="0" t="0" r="9525" b="9525"/>
                  <wp:docPr id="1506153544" name="Picture 1" descr="Probability of Default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954624" name="Picture 1" descr="Probability of Default formula"/>
                          <pic:cNvPicPr/>
                        </pic:nvPicPr>
                        <pic:blipFill>
                          <a:blip r:embed="rId16"/>
                          <a:stretch>
                            <a:fillRect/>
                          </a:stretch>
                        </pic:blipFill>
                        <pic:spPr>
                          <a:xfrm>
                            <a:off x="0" y="0"/>
                            <a:ext cx="3286584" cy="905001"/>
                          </a:xfrm>
                          <a:prstGeom prst="rect">
                            <a:avLst/>
                          </a:prstGeom>
                        </pic:spPr>
                      </pic:pic>
                    </a:graphicData>
                  </a:graphic>
                </wp:inline>
              </w:drawing>
            </w:r>
          </w:p>
        </w:tc>
        <w:tc>
          <w:tcPr>
            <w:tcW w:w="4508" w:type="dxa"/>
          </w:tcPr>
          <w:p w14:paraId="7BFD297F" w14:textId="77777777" w:rsidR="008F132B" w:rsidRDefault="008F132B" w:rsidP="00B9713F">
            <w:pPr>
              <w:jc w:val="both"/>
            </w:pPr>
            <w:r>
              <w:t>e = Eular’s Number (i.e. exponent)</w:t>
            </w:r>
          </w:p>
          <w:p w14:paraId="0BBB199A" w14:textId="77777777" w:rsidR="008F132B" w:rsidRDefault="008F132B" w:rsidP="00B9713F">
            <w:pPr>
              <w:jc w:val="both"/>
            </w:pPr>
          </w:p>
          <w:p w14:paraId="3FAED236" w14:textId="60AF5038" w:rsidR="008F132B" w:rsidRDefault="008F132B" w:rsidP="00B9713F">
            <w:pPr>
              <w:jc w:val="both"/>
            </w:pPr>
            <w:r>
              <w:t>b &amp; x = constants defined in the Scorecard Model Development process</w:t>
            </w:r>
          </w:p>
        </w:tc>
      </w:tr>
    </w:tbl>
    <w:p w14:paraId="4F2D0861" w14:textId="2A4329FB" w:rsidR="001745A3" w:rsidRDefault="007B7545" w:rsidP="00B9713F">
      <w:pPr>
        <w:jc w:val="both"/>
      </w:pPr>
      <w:r>
        <w:t xml:space="preserve">Figure: </w:t>
      </w:r>
      <w:commentRangeStart w:id="19"/>
      <w:r w:rsidR="00CB648A">
        <w:t xml:space="preserve">Probability of Default formula </w:t>
      </w:r>
      <w:r w:rsidR="00833D68">
        <w:t>(</w:t>
      </w:r>
      <w:r w:rsidR="00833D68" w:rsidRPr="00FA4344">
        <w:t>Silva et al</w:t>
      </w:r>
      <w:r w:rsidR="00833D68">
        <w:t xml:space="preserve">, </w:t>
      </w:r>
      <w:r w:rsidR="00833D68" w:rsidRPr="00FA4344">
        <w:t>2020</w:t>
      </w:r>
      <w:r w:rsidR="00833D68">
        <w:t>)</w:t>
      </w:r>
      <w:r w:rsidR="00CB648A">
        <w:t>.</w:t>
      </w:r>
      <w:commentRangeEnd w:id="19"/>
      <w:r w:rsidR="004D05CA">
        <w:rPr>
          <w:rStyle w:val="CommentReference"/>
        </w:rPr>
        <w:commentReference w:id="19"/>
      </w:r>
    </w:p>
    <w:p w14:paraId="558C9F92" w14:textId="77777777" w:rsidR="008F132B" w:rsidRDefault="008F132B" w:rsidP="00B9713F">
      <w:pPr>
        <w:jc w:val="both"/>
      </w:pPr>
      <w:r>
        <w:t>Defining the constants to use in this model is typically done in the model development process. As only mock scorecards are used for this program to demonstrate the scorecards concept, the output of this will have no statistically meaningful value. The focus is solely on the Java implementation.</w:t>
      </w:r>
    </w:p>
    <w:p w14:paraId="6545D7F4" w14:textId="04B36DBC" w:rsidR="001745A3" w:rsidRDefault="008F132B" w:rsidP="00B9713F">
      <w:pPr>
        <w:jc w:val="both"/>
      </w:pPr>
      <w:r>
        <w:t>This formula has a</w:t>
      </w:r>
      <w:r w:rsidR="001745A3">
        <w:t xml:space="preserve">pplied into the project </w:t>
      </w:r>
      <w:r>
        <w:t>within this method as part of the “Scorecard.java” class</w:t>
      </w:r>
      <w:r w:rsidR="001745A3">
        <w:t>:</w:t>
      </w:r>
    </w:p>
    <w:p w14:paraId="0E1F6E6F" w14:textId="3BB8D8DC" w:rsidR="001745A3" w:rsidRDefault="008F132B" w:rsidP="00833D68">
      <w:r w:rsidRPr="008F132B">
        <w:rPr>
          <w:noProof/>
        </w:rPr>
        <w:drawing>
          <wp:inline distT="0" distB="0" distL="0" distR="0" wp14:anchorId="3D644AA9" wp14:editId="1FCFAE1D">
            <wp:extent cx="5077742" cy="1936923"/>
            <wp:effectExtent l="0" t="0" r="8890" b="6350"/>
            <wp:docPr id="742339566"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339566" name="Picture 1" descr="A screen shot of a computer program&#10;&#10;Description automatically generated"/>
                    <pic:cNvPicPr/>
                  </pic:nvPicPr>
                  <pic:blipFill>
                    <a:blip r:embed="rId17"/>
                    <a:stretch>
                      <a:fillRect/>
                    </a:stretch>
                  </pic:blipFill>
                  <pic:spPr>
                    <a:xfrm>
                      <a:off x="0" y="0"/>
                      <a:ext cx="5087070" cy="1940481"/>
                    </a:xfrm>
                    <a:prstGeom prst="rect">
                      <a:avLst/>
                    </a:prstGeom>
                  </pic:spPr>
                </pic:pic>
              </a:graphicData>
            </a:graphic>
          </wp:inline>
        </w:drawing>
      </w:r>
    </w:p>
    <w:p w14:paraId="31292A1C" w14:textId="7575DE30" w:rsidR="001745A3" w:rsidRDefault="001745A3" w:rsidP="00833D68">
      <w:r>
        <w:t>Where:</w:t>
      </w:r>
    </w:p>
    <w:p w14:paraId="4CE2B1FC" w14:textId="5AAD24B5" w:rsidR="001745A3" w:rsidRDefault="001745A3" w:rsidP="001745A3">
      <w:pPr>
        <w:pStyle w:val="ListParagraph"/>
        <w:numPr>
          <w:ilvl w:val="0"/>
          <w:numId w:val="9"/>
        </w:numPr>
      </w:pPr>
      <w:r>
        <w:t>Math.exp() function provides the Exponent value</w:t>
      </w:r>
      <w:r w:rsidR="008F132B">
        <w:t xml:space="preserve"> required for the formula</w:t>
      </w:r>
    </w:p>
    <w:p w14:paraId="00F7A93F" w14:textId="65FFB5E3" w:rsidR="001745A3" w:rsidRDefault="008F132B" w:rsidP="001745A3">
      <w:pPr>
        <w:pStyle w:val="ListParagraph"/>
        <w:numPr>
          <w:ilvl w:val="0"/>
          <w:numId w:val="9"/>
        </w:numPr>
      </w:pPr>
      <w:r>
        <w:t>baselineScore &amp; pointsJump</w:t>
      </w:r>
      <w:r w:rsidR="007B7545">
        <w:t xml:space="preserve"> represent the constants to be uses in the formula</w:t>
      </w:r>
    </w:p>
    <w:p w14:paraId="4A8BA413" w14:textId="461DFC43" w:rsidR="00B9713F" w:rsidRDefault="00B9713F">
      <w:r>
        <w:br w:type="page"/>
      </w:r>
    </w:p>
    <w:p w14:paraId="414E91E0" w14:textId="77777777" w:rsidR="008C730F" w:rsidRDefault="008C730F" w:rsidP="003B3EB3">
      <w:pPr>
        <w:pStyle w:val="Heading3"/>
      </w:pPr>
      <w:bookmarkStart w:id="20" w:name="_Toc166964435"/>
      <w:r>
        <w:lastRenderedPageBreak/>
        <w:t>Policy Rules</w:t>
      </w:r>
      <w:bookmarkEnd w:id="20"/>
    </w:p>
    <w:p w14:paraId="59302813" w14:textId="1D6FB0DD" w:rsidR="00413BF5" w:rsidRDefault="00413BF5" w:rsidP="00413BF5">
      <w:r>
        <w:t xml:space="preserve">Policy rules check the available data on the applicant for specific signs of financial difficulty or any other indication that the applicant may be outside the credit institutions risk appetite. </w:t>
      </w:r>
    </w:p>
    <w:p w14:paraId="31CE2F1E" w14:textId="2AE8A27F" w:rsidR="00413BF5" w:rsidRPr="00413BF5" w:rsidRDefault="00101CBF" w:rsidP="00413BF5">
      <w:r>
        <w:t>Policy Rules can be of 1 of these types</w:t>
      </w:r>
      <w:r w:rsidR="00413BF5">
        <w:t>:</w:t>
      </w:r>
    </w:p>
    <w:p w14:paraId="6D4BCA1C" w14:textId="7432FBE6" w:rsidR="00F8128C" w:rsidRDefault="00F8128C" w:rsidP="00F8128C">
      <w:pPr>
        <w:pStyle w:val="ListParagraph"/>
        <w:numPr>
          <w:ilvl w:val="0"/>
          <w:numId w:val="9"/>
        </w:numPr>
      </w:pPr>
      <w:r w:rsidRPr="00101CBF">
        <w:rPr>
          <w:b/>
          <w:bCs/>
        </w:rPr>
        <w:t>Decline</w:t>
      </w:r>
      <w:r>
        <w:t xml:space="preserve"> = </w:t>
      </w:r>
      <w:r w:rsidR="00101CBF">
        <w:t xml:space="preserve">If the logic is met, </w:t>
      </w:r>
      <w:r>
        <w:t>no offer of credit given to the applicant</w:t>
      </w:r>
    </w:p>
    <w:p w14:paraId="584169BE" w14:textId="18E7B8C3" w:rsidR="00B9713F" w:rsidRDefault="00B9713F" w:rsidP="00F8128C">
      <w:pPr>
        <w:pStyle w:val="ListParagraph"/>
        <w:numPr>
          <w:ilvl w:val="0"/>
          <w:numId w:val="9"/>
        </w:numPr>
      </w:pPr>
      <w:r w:rsidRPr="00101CBF">
        <w:rPr>
          <w:b/>
          <w:bCs/>
        </w:rPr>
        <w:t>Refer</w:t>
      </w:r>
      <w:r>
        <w:t xml:space="preserve"> = </w:t>
      </w:r>
      <w:r w:rsidR="00101CBF">
        <w:t xml:space="preserve">If the logic is met, </w:t>
      </w:r>
      <w:r>
        <w:t>the</w:t>
      </w:r>
      <w:r w:rsidR="00101CBF">
        <w:t>n</w:t>
      </w:r>
      <w:r>
        <w:t xml:space="preserve"> data must be manually reviewed before an offer of credit is given (if at all)</w:t>
      </w:r>
    </w:p>
    <w:p w14:paraId="30EAE954" w14:textId="50C08C8A" w:rsidR="00F8128C" w:rsidRPr="00F8128C" w:rsidRDefault="00F8128C" w:rsidP="00F8128C">
      <w:pPr>
        <w:pStyle w:val="ListParagraph"/>
        <w:numPr>
          <w:ilvl w:val="0"/>
          <w:numId w:val="9"/>
        </w:numPr>
      </w:pPr>
      <w:r w:rsidRPr="00101CBF">
        <w:rPr>
          <w:b/>
          <w:bCs/>
        </w:rPr>
        <w:t>Accept</w:t>
      </w:r>
      <w:r>
        <w:t xml:space="preserve"> </w:t>
      </w:r>
      <w:r w:rsidR="00B9713F">
        <w:t xml:space="preserve">= </w:t>
      </w:r>
      <w:r w:rsidR="00101CBF">
        <w:t xml:space="preserve">Valid only if the logic for all instances of the other 2 types are not met. </w:t>
      </w:r>
      <w:r w:rsidR="001B0C0A">
        <w:t>Represents  n</w:t>
      </w:r>
      <w:r w:rsidR="00B9713F">
        <w:t>o concerns found on the provided data, an offer of credit can be given</w:t>
      </w:r>
    </w:p>
    <w:tbl>
      <w:tblPr>
        <w:tblStyle w:val="TableGrid"/>
        <w:tblW w:w="8926" w:type="dxa"/>
        <w:tblLook w:val="04A0" w:firstRow="1" w:lastRow="0" w:firstColumn="1" w:lastColumn="0" w:noHBand="0" w:noVBand="1"/>
      </w:tblPr>
      <w:tblGrid>
        <w:gridCol w:w="819"/>
        <w:gridCol w:w="1652"/>
        <w:gridCol w:w="1068"/>
        <w:gridCol w:w="5387"/>
      </w:tblGrid>
      <w:tr w:rsidR="00277D74" w14:paraId="37D2CBCE" w14:textId="77777777" w:rsidTr="00277D74">
        <w:tc>
          <w:tcPr>
            <w:tcW w:w="819" w:type="dxa"/>
            <w:shd w:val="clear" w:color="auto" w:fill="F4B083" w:themeFill="accent2" w:themeFillTint="99"/>
          </w:tcPr>
          <w:p w14:paraId="6E0B9A8B" w14:textId="785935F0" w:rsidR="00277D74" w:rsidRPr="00F8128C" w:rsidRDefault="00277D74" w:rsidP="0032120F">
            <w:pPr>
              <w:rPr>
                <w:b/>
                <w:bCs/>
              </w:rPr>
            </w:pPr>
            <w:r>
              <w:rPr>
                <w:b/>
                <w:bCs/>
              </w:rPr>
              <w:t>Code</w:t>
            </w:r>
          </w:p>
        </w:tc>
        <w:tc>
          <w:tcPr>
            <w:tcW w:w="1652" w:type="dxa"/>
            <w:shd w:val="clear" w:color="auto" w:fill="F4B083" w:themeFill="accent2" w:themeFillTint="99"/>
          </w:tcPr>
          <w:p w14:paraId="7E3F1F67" w14:textId="37590B19" w:rsidR="00277D74" w:rsidRPr="00F8128C" w:rsidRDefault="00277D74" w:rsidP="0032120F">
            <w:pPr>
              <w:rPr>
                <w:b/>
                <w:bCs/>
              </w:rPr>
            </w:pPr>
            <w:r w:rsidRPr="00F8128C">
              <w:rPr>
                <w:b/>
                <w:bCs/>
              </w:rPr>
              <w:t>Rule Name</w:t>
            </w:r>
          </w:p>
        </w:tc>
        <w:tc>
          <w:tcPr>
            <w:tcW w:w="1068" w:type="dxa"/>
            <w:shd w:val="clear" w:color="auto" w:fill="F4B083" w:themeFill="accent2" w:themeFillTint="99"/>
          </w:tcPr>
          <w:p w14:paraId="56A4BB3C" w14:textId="77777777" w:rsidR="00277D74" w:rsidRPr="00F8128C" w:rsidRDefault="00277D74" w:rsidP="0032120F">
            <w:pPr>
              <w:rPr>
                <w:b/>
                <w:bCs/>
              </w:rPr>
            </w:pPr>
            <w:r w:rsidRPr="00F8128C">
              <w:rPr>
                <w:b/>
                <w:bCs/>
              </w:rPr>
              <w:t>Decision</w:t>
            </w:r>
          </w:p>
        </w:tc>
        <w:tc>
          <w:tcPr>
            <w:tcW w:w="5387" w:type="dxa"/>
            <w:shd w:val="clear" w:color="auto" w:fill="F4B083" w:themeFill="accent2" w:themeFillTint="99"/>
          </w:tcPr>
          <w:p w14:paraId="08AFE0B7" w14:textId="78BAAD89" w:rsidR="00277D74" w:rsidRPr="00F8128C" w:rsidRDefault="00277D74" w:rsidP="0032120F">
            <w:pPr>
              <w:rPr>
                <w:b/>
                <w:bCs/>
              </w:rPr>
            </w:pPr>
            <w:r>
              <w:rPr>
                <w:b/>
                <w:bCs/>
              </w:rPr>
              <w:t>s</w:t>
            </w:r>
            <w:r w:rsidRPr="00F8128C">
              <w:rPr>
                <w:b/>
                <w:bCs/>
              </w:rPr>
              <w:t>Logic</w:t>
            </w:r>
          </w:p>
        </w:tc>
      </w:tr>
      <w:tr w:rsidR="00277D74" w14:paraId="4476D704" w14:textId="77777777" w:rsidTr="00277D74">
        <w:tc>
          <w:tcPr>
            <w:tcW w:w="819" w:type="dxa"/>
            <w:vAlign w:val="center"/>
          </w:tcPr>
          <w:p w14:paraId="54CC8B6B" w14:textId="272961EF" w:rsidR="00277D74" w:rsidRDefault="00277D74" w:rsidP="003B3EB3">
            <w:r>
              <w:t>D_001</w:t>
            </w:r>
          </w:p>
        </w:tc>
        <w:tc>
          <w:tcPr>
            <w:tcW w:w="1652" w:type="dxa"/>
            <w:vAlign w:val="center"/>
          </w:tcPr>
          <w:p w14:paraId="2CE17B59" w14:textId="4E34A5E1" w:rsidR="00277D74" w:rsidRDefault="00277D74" w:rsidP="003B3EB3">
            <w:r>
              <w:t>Worst Arrears status is 2+ payments behind</w:t>
            </w:r>
          </w:p>
        </w:tc>
        <w:tc>
          <w:tcPr>
            <w:tcW w:w="1068" w:type="dxa"/>
            <w:vAlign w:val="center"/>
          </w:tcPr>
          <w:p w14:paraId="6145D32E" w14:textId="63DA55F8" w:rsidR="00277D74" w:rsidRDefault="00277D74" w:rsidP="003B3EB3">
            <w:r>
              <w:t>Decline</w:t>
            </w:r>
          </w:p>
        </w:tc>
        <w:tc>
          <w:tcPr>
            <w:tcW w:w="5387" w:type="dxa"/>
            <w:vAlign w:val="center"/>
          </w:tcPr>
          <w:p w14:paraId="4EC38159" w14:textId="47B505C2" w:rsidR="00277D74" w:rsidRDefault="00277D74" w:rsidP="003B3EB3">
            <w:r>
              <w:t>IF DecisioningDataRow.</w:t>
            </w:r>
            <w:r w:rsidRPr="00F8128C">
              <w:t>E1B08</w:t>
            </w:r>
            <w:r>
              <w:t xml:space="preserve"> regex match 2|3|4|5|6|8 THEN FAIL</w:t>
            </w:r>
          </w:p>
        </w:tc>
      </w:tr>
      <w:tr w:rsidR="00277D74" w14:paraId="3F859F72" w14:textId="77777777" w:rsidTr="00277D74">
        <w:tc>
          <w:tcPr>
            <w:tcW w:w="819" w:type="dxa"/>
            <w:vAlign w:val="center"/>
          </w:tcPr>
          <w:p w14:paraId="0BAF262E" w14:textId="3A318515" w:rsidR="00277D74" w:rsidRDefault="00277D74" w:rsidP="003B3EB3">
            <w:r>
              <w:t>D_002</w:t>
            </w:r>
          </w:p>
        </w:tc>
        <w:tc>
          <w:tcPr>
            <w:tcW w:w="1652" w:type="dxa"/>
            <w:vAlign w:val="center"/>
          </w:tcPr>
          <w:p w14:paraId="1E239A95" w14:textId="460D6A2D" w:rsidR="00277D74" w:rsidRDefault="00277D74" w:rsidP="003B3EB3">
            <w:r>
              <w:t>Experian Score below threshold</w:t>
            </w:r>
          </w:p>
        </w:tc>
        <w:tc>
          <w:tcPr>
            <w:tcW w:w="1068" w:type="dxa"/>
            <w:vAlign w:val="center"/>
          </w:tcPr>
          <w:p w14:paraId="56EE0FB5" w14:textId="7268C056" w:rsidR="00277D74" w:rsidRDefault="00277D74" w:rsidP="003B3EB3">
            <w:r>
              <w:t>Decline</w:t>
            </w:r>
          </w:p>
        </w:tc>
        <w:tc>
          <w:tcPr>
            <w:tcW w:w="5387" w:type="dxa"/>
            <w:vAlign w:val="center"/>
          </w:tcPr>
          <w:p w14:paraId="05DD7AD5" w14:textId="6CE589D4" w:rsidR="00277D74" w:rsidRDefault="00277D74" w:rsidP="003B3EB3">
            <w:r>
              <w:t xml:space="preserve">IF </w:t>
            </w:r>
            <w:r>
              <w:t>DecisioningDataRow.</w:t>
            </w:r>
            <w:r w:rsidRPr="004B3AE6">
              <w:t>E5S051</w:t>
            </w:r>
            <w:r>
              <w:t>&lt;= 600 THEN FAIL</w:t>
            </w:r>
          </w:p>
        </w:tc>
      </w:tr>
      <w:tr w:rsidR="00277D74" w14:paraId="033F5545" w14:textId="77777777" w:rsidTr="00277D74">
        <w:tc>
          <w:tcPr>
            <w:tcW w:w="819" w:type="dxa"/>
            <w:vAlign w:val="center"/>
          </w:tcPr>
          <w:p w14:paraId="2E77BB12" w14:textId="101AA9A4" w:rsidR="00277D74" w:rsidRDefault="00277D74" w:rsidP="003B3EB3">
            <w:r>
              <w:t>D_003</w:t>
            </w:r>
          </w:p>
        </w:tc>
        <w:tc>
          <w:tcPr>
            <w:tcW w:w="1652" w:type="dxa"/>
            <w:vAlign w:val="center"/>
          </w:tcPr>
          <w:p w14:paraId="0442A119" w14:textId="5958606A" w:rsidR="00277D74" w:rsidRDefault="00277D74" w:rsidP="003B3EB3">
            <w:r>
              <w:t>Scorecard</w:t>
            </w:r>
          </w:p>
        </w:tc>
        <w:tc>
          <w:tcPr>
            <w:tcW w:w="1068" w:type="dxa"/>
            <w:vAlign w:val="center"/>
          </w:tcPr>
          <w:p w14:paraId="0B2AF6E7" w14:textId="01CE1D61" w:rsidR="00277D74" w:rsidRDefault="00277D74" w:rsidP="003B3EB3">
            <w:r>
              <w:t>Decline</w:t>
            </w:r>
          </w:p>
        </w:tc>
        <w:tc>
          <w:tcPr>
            <w:tcW w:w="5387" w:type="dxa"/>
            <w:vAlign w:val="center"/>
          </w:tcPr>
          <w:p w14:paraId="5FFB273D" w14:textId="77777777" w:rsidR="00277D74" w:rsidRDefault="00277D74" w:rsidP="003B3EB3">
            <w:r>
              <w:t>IF (</w:t>
            </w:r>
          </w:p>
          <w:p w14:paraId="19DF9277" w14:textId="77777777" w:rsidR="00277D74" w:rsidRDefault="00277D74" w:rsidP="003B3EB3">
            <w:r>
              <w:t xml:space="preserve">decisionPath = “CHAMPION” AND Scorecards.Champion.score &lt; 600 </w:t>
            </w:r>
          </w:p>
          <w:p w14:paraId="4C114305" w14:textId="411D3DFB" w:rsidR="00277D74" w:rsidRDefault="00277D74" w:rsidP="003B3EB3">
            <w:r>
              <w:t>)</w:t>
            </w:r>
          </w:p>
          <w:p w14:paraId="648D5704" w14:textId="77777777" w:rsidR="00277D74" w:rsidRDefault="00277D74" w:rsidP="003B3EB3">
            <w:r>
              <w:t>OR (</w:t>
            </w:r>
          </w:p>
          <w:p w14:paraId="24AE347F" w14:textId="6DF9EF59" w:rsidR="00277D74" w:rsidRDefault="00277D74" w:rsidP="003B3EB3">
            <w:r>
              <w:t>Scorecards.</w:t>
            </w:r>
            <w:r>
              <w:t xml:space="preserve">Challenger.score &lt; </w:t>
            </w:r>
            <w:r w:rsidR="005F2DE2">
              <w:t>580</w:t>
            </w:r>
          </w:p>
          <w:p w14:paraId="0A4EC5F3" w14:textId="457FB681" w:rsidR="00277D74" w:rsidRDefault="00277D74" w:rsidP="003B3EB3">
            <w:r>
              <w:t>) THEN FAIL</w:t>
            </w:r>
          </w:p>
        </w:tc>
      </w:tr>
      <w:tr w:rsidR="00277D74" w14:paraId="3A61986D" w14:textId="77777777" w:rsidTr="00277D74">
        <w:tc>
          <w:tcPr>
            <w:tcW w:w="819" w:type="dxa"/>
            <w:vAlign w:val="center"/>
          </w:tcPr>
          <w:p w14:paraId="20589AED" w14:textId="6C0399B8" w:rsidR="00277D74" w:rsidRDefault="00277D74" w:rsidP="003B3EB3">
            <w:r>
              <w:t>R_001</w:t>
            </w:r>
          </w:p>
        </w:tc>
        <w:tc>
          <w:tcPr>
            <w:tcW w:w="1652" w:type="dxa"/>
            <w:vAlign w:val="center"/>
          </w:tcPr>
          <w:p w14:paraId="1A62ECF1" w14:textId="42505EFB" w:rsidR="00277D74" w:rsidRDefault="00277D74" w:rsidP="003B3EB3">
            <w:commentRangeStart w:id="21"/>
            <w:r>
              <w:t>Existing Customer</w:t>
            </w:r>
            <w:commentRangeEnd w:id="21"/>
            <w:r>
              <w:rPr>
                <w:rStyle w:val="CommentReference"/>
              </w:rPr>
              <w:commentReference w:id="21"/>
            </w:r>
          </w:p>
        </w:tc>
        <w:tc>
          <w:tcPr>
            <w:tcW w:w="1068" w:type="dxa"/>
            <w:vAlign w:val="center"/>
          </w:tcPr>
          <w:p w14:paraId="60289A36" w14:textId="53B43E5A" w:rsidR="00277D74" w:rsidRDefault="00277D74" w:rsidP="003B3EB3">
            <w:r>
              <w:t>Refer</w:t>
            </w:r>
          </w:p>
        </w:tc>
        <w:tc>
          <w:tcPr>
            <w:tcW w:w="5387" w:type="dxa"/>
            <w:vAlign w:val="center"/>
          </w:tcPr>
          <w:p w14:paraId="30712ABD" w14:textId="77777777" w:rsidR="00277D74" w:rsidRDefault="00277D74" w:rsidP="003B3EB3">
            <w:r>
              <w:t>IF Applicant name found within Northwind.Customer table</w:t>
            </w:r>
          </w:p>
          <w:p w14:paraId="10B10075" w14:textId="0E5EE046" w:rsidR="00277D74" w:rsidRDefault="00277D74" w:rsidP="003B3EB3">
            <w:r>
              <w:t>THEN FAIL</w:t>
            </w:r>
          </w:p>
        </w:tc>
      </w:tr>
      <w:tr w:rsidR="00277D74" w14:paraId="59E409FA" w14:textId="77777777" w:rsidTr="00277D74">
        <w:tc>
          <w:tcPr>
            <w:tcW w:w="819" w:type="dxa"/>
            <w:vAlign w:val="center"/>
          </w:tcPr>
          <w:p w14:paraId="5D1BAFA5" w14:textId="05B2B309" w:rsidR="00277D74" w:rsidRDefault="00277D74" w:rsidP="003B3EB3">
            <w:r>
              <w:t>A_001</w:t>
            </w:r>
          </w:p>
        </w:tc>
        <w:tc>
          <w:tcPr>
            <w:tcW w:w="1652" w:type="dxa"/>
            <w:vAlign w:val="center"/>
          </w:tcPr>
          <w:p w14:paraId="2FB6DD9B" w14:textId="023C447A" w:rsidR="00277D74" w:rsidRDefault="00277D74" w:rsidP="003B3EB3">
            <w:r>
              <w:t>Accept</w:t>
            </w:r>
          </w:p>
        </w:tc>
        <w:tc>
          <w:tcPr>
            <w:tcW w:w="1068" w:type="dxa"/>
            <w:vAlign w:val="center"/>
          </w:tcPr>
          <w:p w14:paraId="15605D3A" w14:textId="5CBFDCE0" w:rsidR="00277D74" w:rsidRDefault="00277D74" w:rsidP="003B3EB3">
            <w:r>
              <w:t>Accept</w:t>
            </w:r>
          </w:p>
        </w:tc>
        <w:tc>
          <w:tcPr>
            <w:tcW w:w="5387" w:type="dxa"/>
            <w:vAlign w:val="center"/>
          </w:tcPr>
          <w:p w14:paraId="2CE5435A" w14:textId="7EB165E5" w:rsidR="00277D74" w:rsidRDefault="00277D74" w:rsidP="003B3EB3">
            <w:r>
              <w:t>If none of the above Policy rules are hit</w:t>
            </w:r>
          </w:p>
        </w:tc>
      </w:tr>
    </w:tbl>
    <w:p w14:paraId="2C43D4FC" w14:textId="77777777" w:rsidR="008C730F" w:rsidRDefault="008C730F" w:rsidP="00833D68"/>
    <w:p w14:paraId="54E84376" w14:textId="77777777" w:rsidR="006D4695" w:rsidRDefault="006D4695">
      <w:r>
        <w:br w:type="page"/>
      </w:r>
    </w:p>
    <w:p w14:paraId="2CBFF57F" w14:textId="0F5350FB" w:rsidR="00833D68" w:rsidRDefault="006D4695" w:rsidP="004911AF">
      <w:pPr>
        <w:pStyle w:val="Heading1"/>
      </w:pPr>
      <w:bookmarkStart w:id="22" w:name="_Toc166964436"/>
      <w:r>
        <w:lastRenderedPageBreak/>
        <w:t>Testing the program</w:t>
      </w:r>
      <w:bookmarkEnd w:id="22"/>
    </w:p>
    <w:p w14:paraId="56EC6191" w14:textId="2604B9DD" w:rsidR="005046B9" w:rsidRDefault="005046B9" w:rsidP="00575DC6">
      <w:pPr>
        <w:jc w:val="both"/>
      </w:pPr>
      <w:r>
        <w:t>To be sure my program worked as intended and to the project requirements, testing was necessary. This was approached in 2 ways:</w:t>
      </w:r>
    </w:p>
    <w:p w14:paraId="281EB5FC" w14:textId="180A035B" w:rsidR="005046B9" w:rsidRDefault="005046B9" w:rsidP="00575DC6">
      <w:pPr>
        <w:pStyle w:val="ListParagraph"/>
        <w:numPr>
          <w:ilvl w:val="0"/>
          <w:numId w:val="9"/>
        </w:numPr>
        <w:jc w:val="both"/>
      </w:pPr>
      <w:r>
        <w:t>Unit Tests via Junit 5</w:t>
      </w:r>
    </w:p>
    <w:p w14:paraId="5E6FE818" w14:textId="58E593F5" w:rsidR="005046B9" w:rsidRPr="005046B9" w:rsidRDefault="005046B9" w:rsidP="00575DC6">
      <w:pPr>
        <w:pStyle w:val="ListParagraph"/>
        <w:numPr>
          <w:ilvl w:val="0"/>
          <w:numId w:val="9"/>
        </w:numPr>
        <w:jc w:val="both"/>
      </w:pPr>
      <w:r>
        <w:t>End to end tests via running the program in the Eclipse IDE</w:t>
      </w:r>
    </w:p>
    <w:p w14:paraId="2ED2848D" w14:textId="06BF5F15" w:rsidR="006D4695" w:rsidRDefault="006D4695" w:rsidP="00575DC6">
      <w:pPr>
        <w:pStyle w:val="Heading2"/>
        <w:jc w:val="both"/>
      </w:pPr>
      <w:bookmarkStart w:id="23" w:name="_Toc166964437"/>
      <w:r>
        <w:t>JUnit</w:t>
      </w:r>
      <w:bookmarkEnd w:id="23"/>
    </w:p>
    <w:p w14:paraId="1802A823" w14:textId="11DADAA1" w:rsidR="00DB63A8" w:rsidRPr="005046B9" w:rsidRDefault="005046B9" w:rsidP="00575DC6">
      <w:pPr>
        <w:jc w:val="both"/>
      </w:pPr>
      <w:r>
        <w:t xml:space="preserve">When </w:t>
      </w:r>
      <w:r w:rsidR="00AB1EC6">
        <w:t>programming logic within the bespoke tool I use in my workspace, Unit Tests are used to ensure components of the code work as expected before a deployment is done. These are small scale tests that can be separated from the main program &amp; re-used when any changes are made, allowing code quality to be maintained (AWS, n.d.).</w:t>
      </w:r>
      <w:r w:rsidR="00DB63A8">
        <w:t xml:space="preserve"> JUnit 5 is a Java package that provides a frame work for writing these test &amp; executing them (TutorialsPoint.com, n.d.).</w:t>
      </w:r>
    </w:p>
    <w:p w14:paraId="79250B36" w14:textId="2F2F6B28" w:rsidR="00C05A59" w:rsidRDefault="00C05A59" w:rsidP="00F31321">
      <w:bookmarkStart w:id="24" w:name="_Toc166964438"/>
      <w:r w:rsidRPr="00C05A59">
        <w:rPr>
          <w:noProof/>
        </w:rPr>
        <w:drawing>
          <wp:inline distT="0" distB="0" distL="0" distR="0" wp14:anchorId="492E9A4C" wp14:editId="6B174AE4">
            <wp:extent cx="3741175" cy="3506989"/>
            <wp:effectExtent l="0" t="0" r="0" b="0"/>
            <wp:docPr id="1599946851" name="Picture 1" descr="JUnit 5 Tests written to test specific functionality of the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9946851" name="Picture 1" descr="JUnit 5 Tests written to test specific functionality of the program"/>
                    <pic:cNvPicPr/>
                  </pic:nvPicPr>
                  <pic:blipFill>
                    <a:blip r:embed="rId18"/>
                    <a:stretch>
                      <a:fillRect/>
                    </a:stretch>
                  </pic:blipFill>
                  <pic:spPr>
                    <a:xfrm>
                      <a:off x="0" y="0"/>
                      <a:ext cx="3757320" cy="3522123"/>
                    </a:xfrm>
                    <a:prstGeom prst="rect">
                      <a:avLst/>
                    </a:prstGeom>
                  </pic:spPr>
                </pic:pic>
              </a:graphicData>
            </a:graphic>
          </wp:inline>
        </w:drawing>
      </w:r>
    </w:p>
    <w:p w14:paraId="4ED58BBE" w14:textId="5C331929" w:rsidR="00676794" w:rsidRDefault="00C05A59" w:rsidP="00C05A59">
      <w:r>
        <w:t>Figure: JUnit 5 Test cases written to test individual parts of the program independently</w:t>
      </w:r>
    </w:p>
    <w:p w14:paraId="5DB71C2E" w14:textId="2A2FD32E" w:rsidR="00676794" w:rsidRDefault="00676794" w:rsidP="00C05A59">
      <w:r w:rsidRPr="00676794">
        <w:rPr>
          <w:noProof/>
        </w:rPr>
        <w:lastRenderedPageBreak/>
        <w:drawing>
          <wp:inline distT="0" distB="0" distL="0" distR="0" wp14:anchorId="07C54F86" wp14:editId="45418BAD">
            <wp:extent cx="4558492" cy="2614593"/>
            <wp:effectExtent l="0" t="0" r="0" b="0"/>
            <wp:docPr id="156142366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423662" name="Picture 1" descr="A screen shot of a computer&#10;&#10;Description automatically generated"/>
                    <pic:cNvPicPr/>
                  </pic:nvPicPr>
                  <pic:blipFill>
                    <a:blip r:embed="rId19"/>
                    <a:stretch>
                      <a:fillRect/>
                    </a:stretch>
                  </pic:blipFill>
                  <pic:spPr>
                    <a:xfrm>
                      <a:off x="0" y="0"/>
                      <a:ext cx="4568237" cy="2620183"/>
                    </a:xfrm>
                    <a:prstGeom prst="rect">
                      <a:avLst/>
                    </a:prstGeom>
                  </pic:spPr>
                </pic:pic>
              </a:graphicData>
            </a:graphic>
          </wp:inline>
        </w:drawing>
      </w:r>
    </w:p>
    <w:p w14:paraId="382322C9" w14:textId="063F1D5F" w:rsidR="00676794" w:rsidRPr="00C05A59" w:rsidRDefault="00676794" w:rsidP="00C05A59">
      <w:r>
        <w:t>Figure: A test case written to test a program set up class that reads properties from an external file</w:t>
      </w:r>
    </w:p>
    <w:p w14:paraId="3DD9550A" w14:textId="54F9404F" w:rsidR="000C5FF4" w:rsidRDefault="006D4695" w:rsidP="004911AF">
      <w:pPr>
        <w:pStyle w:val="Heading2"/>
      </w:pPr>
      <w:r>
        <w:t>End to End</w:t>
      </w:r>
      <w:bookmarkEnd w:id="24"/>
    </w:p>
    <w:p w14:paraId="55661FDB" w14:textId="7F16EF0E" w:rsidR="000C5FF4" w:rsidRDefault="00F67861" w:rsidP="000C5FF4">
      <w:pPr>
        <w:pStyle w:val="Heading1"/>
      </w:pPr>
      <w:bookmarkStart w:id="25" w:name="_Toc166964439"/>
      <w:r>
        <w:t xml:space="preserve">Final </w:t>
      </w:r>
      <w:r w:rsidR="000C5FF4">
        <w:t>Code Repository</w:t>
      </w:r>
      <w:bookmarkEnd w:id="25"/>
    </w:p>
    <w:p w14:paraId="49E0FC2F" w14:textId="77777777" w:rsidR="000C5FF4" w:rsidRDefault="000C5FF4" w:rsidP="000C5FF4">
      <w:r>
        <w:t>All code developed for this project can be found in the below GitHub Repository:</w:t>
      </w:r>
    </w:p>
    <w:p w14:paraId="7CA27ADA" w14:textId="16222192" w:rsidR="009D7854" w:rsidRDefault="00000000" w:rsidP="00833D68">
      <w:hyperlink r:id="rId20" w:history="1">
        <w:r w:rsidR="006D24D4" w:rsidRPr="00A5098E">
          <w:rPr>
            <w:rStyle w:val="Hyperlink"/>
          </w:rPr>
          <w:t>https://github.com/btr6566/QA_Apply_Project_1</w:t>
        </w:r>
      </w:hyperlink>
      <w:r w:rsidR="009D7854">
        <w:br w:type="page"/>
      </w:r>
    </w:p>
    <w:p w14:paraId="117DB0C9" w14:textId="615AD791" w:rsidR="009D7854" w:rsidRDefault="009D7854" w:rsidP="009D7854">
      <w:pPr>
        <w:pStyle w:val="Heading1"/>
      </w:pPr>
      <w:bookmarkStart w:id="26" w:name="_Toc166964440"/>
      <w:r>
        <w:lastRenderedPageBreak/>
        <w:t>References</w:t>
      </w:r>
      <w:bookmarkEnd w:id="26"/>
    </w:p>
    <w:p w14:paraId="0E346F01" w14:textId="736E1EC1" w:rsidR="005046B9" w:rsidRPr="005046B9" w:rsidRDefault="005046B9" w:rsidP="005046B9">
      <w:r>
        <w:t xml:space="preserve">AWS (n.d.). </w:t>
      </w:r>
      <w:r>
        <w:rPr>
          <w:i/>
          <w:iCs/>
        </w:rPr>
        <w:t>What is Unit Testing? - Unit Testing Explained - AWS</w:t>
      </w:r>
      <w:r>
        <w:t xml:space="preserve">. [online] Amazon Web Services, Inc. Available at: </w:t>
      </w:r>
      <w:hyperlink r:id="rId21" w:history="1">
        <w:r w:rsidRPr="00A5098E">
          <w:rPr>
            <w:rStyle w:val="Hyperlink"/>
          </w:rPr>
          <w:t>https://aws.amazon.com/what-is/unit-testing/</w:t>
        </w:r>
      </w:hyperlink>
      <w:r>
        <w:t xml:space="preserve">. </w:t>
      </w:r>
    </w:p>
    <w:p w14:paraId="33BB57FB" w14:textId="6927D491" w:rsidR="008108FA" w:rsidRDefault="008108FA">
      <w:r w:rsidRPr="008108FA">
        <w:t xml:space="preserve">Bionic Turtle. (2011). FRM: Logistic distribution maps credit score to probability of default (PD). [Online]. Youtube. Last Updated: 2011. Available at: </w:t>
      </w:r>
      <w:hyperlink r:id="rId22" w:history="1">
        <w:r w:rsidRPr="00157104">
          <w:rPr>
            <w:rStyle w:val="Hyperlink"/>
          </w:rPr>
          <w:t>https://www.youtube.com/watch?v=HnQ6QjeGMm0</w:t>
        </w:r>
      </w:hyperlink>
      <w:r>
        <w:t xml:space="preserve"> </w:t>
      </w:r>
      <w:r w:rsidRPr="008108FA">
        <w:t xml:space="preserve"> [Accessed 9 May 2024].</w:t>
      </w:r>
    </w:p>
    <w:p w14:paraId="5FA2893C" w14:textId="33691F8B" w:rsidR="00DC02E7" w:rsidRDefault="00DC02E7">
      <w:r w:rsidRPr="00DC02E7">
        <w:t xml:space="preserve">Experian. (2024). DelphiSelect API Documentation - for Credit Decisioning data. [Online]. DelphiSelect API Documentation. Last Updated: 2024. Available at: </w:t>
      </w:r>
      <w:hyperlink r:id="rId23" w:history="1">
        <w:r w:rsidRPr="00CF08A9">
          <w:rPr>
            <w:rStyle w:val="Hyperlink"/>
          </w:rPr>
          <w:t>https://developer.experian.com/products/uk/delphi-select/delphi-select-api-docs</w:t>
        </w:r>
      </w:hyperlink>
      <w:r>
        <w:t xml:space="preserve"> </w:t>
      </w:r>
      <w:r w:rsidRPr="00DC02E7">
        <w:t xml:space="preserve"> [Accessed 17 May 2024].</w:t>
      </w:r>
    </w:p>
    <w:p w14:paraId="7DB26005" w14:textId="77777777" w:rsidR="00DC02E7" w:rsidRDefault="00DC02E7"/>
    <w:p w14:paraId="4E56F942" w14:textId="7977A2ED" w:rsidR="008108FA" w:rsidRDefault="00E34A18">
      <w:r w:rsidRPr="00E34A18">
        <w:t xml:space="preserve">FICO. (2020). A Guide to Champion/Challenger Testing Approaches: Overview and Benefits. [Online]. FICO Community. Last Updated: 2020. Available at: </w:t>
      </w:r>
      <w:hyperlink r:id="rId24" w:history="1">
        <w:r w:rsidRPr="00CF08A9">
          <w:rPr>
            <w:rStyle w:val="Hyperlink"/>
          </w:rPr>
          <w:t>https://community.fico.com/s/blog-post/a5Q2E000000YNqoUAG/fico2227</w:t>
        </w:r>
      </w:hyperlink>
      <w:r>
        <w:t xml:space="preserve"> </w:t>
      </w:r>
      <w:r w:rsidRPr="00E34A18">
        <w:t xml:space="preserve"> [Accessed 17 May 2024]</w:t>
      </w:r>
    </w:p>
    <w:p w14:paraId="26A243EA" w14:textId="77777777" w:rsidR="00E34A18" w:rsidRDefault="00E34A18"/>
    <w:p w14:paraId="49C9CFA9" w14:textId="0B884F0B" w:rsidR="00453971" w:rsidRDefault="00453971">
      <w:r w:rsidRPr="00453971">
        <w:t xml:space="preserve">Huang and Scott. (2017). Credit Risk Scorecard Design, Validation and User Acceptance. [Online]. Credit Risk Scorecard Design, Validation and User Acceptance. Last Updated: 2017. Available at: </w:t>
      </w:r>
      <w:hyperlink r:id="rId25" w:history="1">
        <w:r w:rsidRPr="00CF08A9">
          <w:rPr>
            <w:rStyle w:val="Hyperlink"/>
          </w:rPr>
          <w:t>https://cer.business-school.ed.ac.uk/wp-content/uploads/sites/55/2017/03/Credit-Risk-Scorecard-Design-Huang-and-Scott.pdf</w:t>
        </w:r>
      </w:hyperlink>
      <w:r>
        <w:t xml:space="preserve"> </w:t>
      </w:r>
      <w:r w:rsidRPr="00453971">
        <w:t xml:space="preserve"> </w:t>
      </w:r>
      <w:r>
        <w:t xml:space="preserve"> </w:t>
      </w:r>
      <w:r w:rsidRPr="00453971">
        <w:t>[Accessed 17 May 2024].</w:t>
      </w:r>
    </w:p>
    <w:p w14:paraId="38BD4FFE" w14:textId="77777777" w:rsidR="00453971" w:rsidRDefault="00453971"/>
    <w:p w14:paraId="7D95A484" w14:textId="352B0476" w:rsidR="000172EA" w:rsidRDefault="000172EA">
      <w:r w:rsidRPr="000172EA">
        <w:t xml:space="preserve">QA Apprenticeships. (2024). Module 1 - Java JDBC Slides. [Online]. QA Apprenticeships. Last Updated: 2024. Available at: </w:t>
      </w:r>
      <w:hyperlink r:id="rId26" w:history="1">
        <w:r w:rsidRPr="00381461">
          <w:rPr>
            <w:rStyle w:val="Hyperlink"/>
          </w:rPr>
          <w:t>https://github.com/broberts-gtw/LVL_4_Software_Dev_Repo/blob/main/Module%201%20-%20Intro%20to%20Software%20Development/Live%20Course%201%20Materials/__Course%20Stretch%20files/Java/presentation/JDBC.pptx</w:t>
        </w:r>
      </w:hyperlink>
      <w:r>
        <w:t xml:space="preserve"> </w:t>
      </w:r>
      <w:r w:rsidRPr="000172EA">
        <w:t xml:space="preserve"> [Accessed 1 May 2024].</w:t>
      </w:r>
    </w:p>
    <w:p w14:paraId="4D4E7A5A" w14:textId="77777777" w:rsidR="00765337" w:rsidRDefault="00765337"/>
    <w:p w14:paraId="44FDD3B0" w14:textId="3ACBFAEA" w:rsidR="000172EA" w:rsidRDefault="006147EB">
      <w:r w:rsidRPr="006147EB">
        <w:t xml:space="preserve">Microsoft Azure. (2010). Adding Users to Your SQL Azure Database. [Online]. azure.microsoft.com. Last Updated: June 21, 2010. Available at: </w:t>
      </w:r>
      <w:hyperlink r:id="rId27" w:history="1">
        <w:r w:rsidRPr="00AC6581">
          <w:rPr>
            <w:rStyle w:val="Hyperlink"/>
          </w:rPr>
          <w:t>https://azure.microsoft.com/en-us/blog/adding-users-to-your-sql-azure-database/</w:t>
        </w:r>
      </w:hyperlink>
      <w:r>
        <w:t xml:space="preserve"> </w:t>
      </w:r>
      <w:r w:rsidRPr="006147EB">
        <w:t>[Accessed 3 May 2024].</w:t>
      </w:r>
    </w:p>
    <w:p w14:paraId="50CE4A82" w14:textId="77777777" w:rsidR="00C862EA" w:rsidRDefault="00C862EA"/>
    <w:p w14:paraId="2869F733" w14:textId="77777777" w:rsidR="000B34AE" w:rsidRDefault="000172EA">
      <w:r w:rsidRPr="000172EA">
        <w:t xml:space="preserve">Microsoft. (2023). Northwind Database - TSQL. [Online]. Northwind Database - TSQL. Last Updated: 2023. Available at: </w:t>
      </w:r>
      <w:hyperlink r:id="rId28" w:history="1">
        <w:r w:rsidRPr="00381461">
          <w:rPr>
            <w:rStyle w:val="Hyperlink"/>
          </w:rPr>
          <w:t>https://github.com/microsoft/sql-server-samples/blob/master/samples/databases/northwind-pubs/instnwn</w:t>
        </w:r>
      </w:hyperlink>
      <w:r>
        <w:t xml:space="preserve"> </w:t>
      </w:r>
      <w:r w:rsidRPr="000172EA">
        <w:t xml:space="preserve"> [Accessed 1 May 2024].</w:t>
      </w:r>
    </w:p>
    <w:p w14:paraId="376D8F42" w14:textId="77777777" w:rsidR="000B34AE" w:rsidRDefault="000B34AE"/>
    <w:p w14:paraId="499B9414" w14:textId="7A149976" w:rsidR="00FA4344" w:rsidRDefault="00FA4344">
      <w:r w:rsidRPr="00FA4344">
        <w:t xml:space="preserve">Silva et al. (2020). A logistic regression model for consumer default risk. [Online]. National Library of Medicine. Last Updated: 2020. Available at: </w:t>
      </w:r>
      <w:hyperlink r:id="rId29" w:history="1">
        <w:r w:rsidRPr="00157104">
          <w:rPr>
            <w:rStyle w:val="Hyperlink"/>
          </w:rPr>
          <w:t>https://www.ncbi.nlm.nih.gov/pmc/articles/PMC9041570/</w:t>
        </w:r>
      </w:hyperlink>
      <w:r>
        <w:t xml:space="preserve"> </w:t>
      </w:r>
      <w:r w:rsidRPr="00FA4344">
        <w:t xml:space="preserve"> [Accessed 9 May 2024].</w:t>
      </w:r>
    </w:p>
    <w:p w14:paraId="5CA4EFCA" w14:textId="77777777" w:rsidR="00FA4344" w:rsidRDefault="00FA4344"/>
    <w:p w14:paraId="0A3A11DA" w14:textId="77777777" w:rsidR="00451DA1" w:rsidRDefault="000B34AE">
      <w:r w:rsidRPr="000B34AE">
        <w:lastRenderedPageBreak/>
        <w:t>Stack Overflow. (2008). Can an abstract class have a constructor?. [Online]. Stack Overflow. Last Updated: Updated</w:t>
      </w:r>
      <w:r>
        <w:t xml:space="preserve"> </w:t>
      </w:r>
      <w:r w:rsidRPr="000B34AE">
        <w:t xml:space="preserve">Dec 30, 2016. Available at: </w:t>
      </w:r>
      <w:hyperlink r:id="rId30" w:history="1">
        <w:r w:rsidRPr="00AC6581">
          <w:rPr>
            <w:rStyle w:val="Hyperlink"/>
          </w:rPr>
          <w:t>https://stackoverflow.com/questions/260666/can-an-abstract-class-have-a-constructor</w:t>
        </w:r>
      </w:hyperlink>
      <w:r>
        <w:t xml:space="preserve"> </w:t>
      </w:r>
      <w:r w:rsidRPr="000B34AE">
        <w:t>[Accessed 3 May 2024].</w:t>
      </w:r>
    </w:p>
    <w:p w14:paraId="29D73780" w14:textId="77777777" w:rsidR="0094603B" w:rsidRDefault="0094603B"/>
    <w:p w14:paraId="7CBE7B11" w14:textId="72B6B3FF" w:rsidR="0094603B" w:rsidRDefault="0094603B">
      <w:r w:rsidRPr="0094603B">
        <w:t xml:space="preserve">Stack Overflow - ArrayList. (2021). Adding objects to an array list -. [Online]. Stack Overflow - ArrayList. Last Updated: 2021. Available at: </w:t>
      </w:r>
      <w:hyperlink r:id="rId31" w:history="1">
        <w:r w:rsidRPr="00044B67">
          <w:rPr>
            <w:rStyle w:val="Hyperlink"/>
          </w:rPr>
          <w:t>https://stackoverflow.com/questions/70406298/adding-objects-to-an-array-list-cannot-invoke-xxx-add-b</w:t>
        </w:r>
      </w:hyperlink>
      <w:r>
        <w:t xml:space="preserve"> </w:t>
      </w:r>
      <w:r w:rsidRPr="0094603B">
        <w:t xml:space="preserve"> [Accessed 14 May 2024].</w:t>
      </w:r>
    </w:p>
    <w:p w14:paraId="4CD6AA5A" w14:textId="77777777" w:rsidR="00451DA1" w:rsidRDefault="00451DA1"/>
    <w:p w14:paraId="7DF7ED36" w14:textId="50F35851" w:rsidR="00DB63A8" w:rsidRDefault="00DB63A8" w:rsidP="00DB63A8">
      <w:r>
        <w:t>TutorialsPoint.com. (n.d.). JUnit - Test Framework - Tutorialspoint. [online] Available at: https://www.tutorialspoint.com/junit/junit_test_framework.htm.</w:t>
      </w:r>
    </w:p>
    <w:p w14:paraId="54808109" w14:textId="77777777" w:rsidR="00DB63A8" w:rsidRDefault="00DB63A8"/>
    <w:p w14:paraId="3B4D0B88" w14:textId="5BBE4492" w:rsidR="009D7854" w:rsidRDefault="00451DA1">
      <w:r w:rsidRPr="00451DA1">
        <w:t xml:space="preserve">W3Schools. (Unknown). Java Abstraction. [Online]. W3Schools. Available at: </w:t>
      </w:r>
      <w:hyperlink r:id="rId32" w:history="1">
        <w:r w:rsidR="0006281E" w:rsidRPr="00AC6581">
          <w:rPr>
            <w:rStyle w:val="Hyperlink"/>
          </w:rPr>
          <w:t>https://www.w3schools.com/java/java_abstract.asp</w:t>
        </w:r>
      </w:hyperlink>
      <w:r w:rsidR="0006281E">
        <w:t xml:space="preserve"> </w:t>
      </w:r>
      <w:r w:rsidRPr="00451DA1">
        <w:t>[Accessed 3 May 2024].</w:t>
      </w:r>
      <w:r w:rsidR="009D7854">
        <w:br w:type="page"/>
      </w:r>
    </w:p>
    <w:p w14:paraId="3938F0FA" w14:textId="29C9F3FB" w:rsidR="00BF1A1F" w:rsidRDefault="00BF1A1F" w:rsidP="00BF1A1F">
      <w:pPr>
        <w:pStyle w:val="Heading1"/>
      </w:pPr>
      <w:bookmarkStart w:id="27" w:name="_Toc166964441"/>
      <w:r>
        <w:lastRenderedPageBreak/>
        <w:t>Appendix</w:t>
      </w:r>
      <w:bookmarkEnd w:id="27"/>
    </w:p>
    <w:p w14:paraId="41A10C6B" w14:textId="77777777" w:rsidR="000F0E98" w:rsidRPr="000F0E98" w:rsidRDefault="000F0E98" w:rsidP="000F0E98"/>
    <w:p w14:paraId="5EECB673" w14:textId="2A6E2DA6" w:rsidR="00C42B15" w:rsidRDefault="00C42B15" w:rsidP="00C42B15">
      <w:pPr>
        <w:pStyle w:val="Heading2"/>
      </w:pPr>
      <w:bookmarkStart w:id="28" w:name="_Toc166964442"/>
      <w:r>
        <w:t>Resources:</w:t>
      </w:r>
      <w:bookmarkEnd w:id="28"/>
    </w:p>
    <w:p w14:paraId="62E1DA13" w14:textId="77777777" w:rsidR="00C42B15" w:rsidRDefault="00000000" w:rsidP="00C42B15">
      <w:hyperlink r:id="rId33" w:history="1">
        <w:r w:rsidR="00C42B15">
          <w:rPr>
            <w:rStyle w:val="Hyperlink"/>
          </w:rPr>
          <w:t>Java Interface (w3schools.com)</w:t>
        </w:r>
      </w:hyperlink>
    </w:p>
    <w:p w14:paraId="757AB565" w14:textId="7854A8EF" w:rsidR="00C42B15" w:rsidRDefault="00000000" w:rsidP="00C42B15">
      <w:hyperlink r:id="rId34" w:history="1">
        <w:r w:rsidR="00C42B15">
          <w:rPr>
            <w:rStyle w:val="Hyperlink"/>
          </w:rPr>
          <w:t>Java Abstraction (w3schools.com)</w:t>
        </w:r>
      </w:hyperlink>
    </w:p>
    <w:p w14:paraId="4D77C8B6" w14:textId="4530898C" w:rsidR="00C42B15" w:rsidRDefault="00000000" w:rsidP="00C42B15">
      <w:hyperlink r:id="rId35" w:history="1">
        <w:r w:rsidR="00C42B15">
          <w:rPr>
            <w:rStyle w:val="Hyperlink"/>
          </w:rPr>
          <w:t>Java Exceptions (Try...Catch) (w3schools.com)</w:t>
        </w:r>
      </w:hyperlink>
    </w:p>
    <w:p w14:paraId="7B2350DD" w14:textId="77777777" w:rsidR="00C42B15" w:rsidRPr="00C42B15" w:rsidRDefault="00C42B15" w:rsidP="00C42B15"/>
    <w:p w14:paraId="295E3EE2" w14:textId="3DA0DA8A" w:rsidR="00BF1A1F" w:rsidRDefault="00BF1A1F" w:rsidP="00BF1A1F">
      <w:pPr>
        <w:pStyle w:val="Heading2"/>
      </w:pPr>
      <w:bookmarkStart w:id="29" w:name="_Toc166964443"/>
      <w:r>
        <w:t>Project Brief</w:t>
      </w:r>
      <w:r w:rsidR="007C4D41">
        <w:t xml:space="preserve"> &amp; Checklist</w:t>
      </w:r>
      <w:bookmarkEnd w:id="29"/>
    </w:p>
    <w:p w14:paraId="0F5D6647" w14:textId="77777777" w:rsidR="00BF1A1F" w:rsidRPr="000C53A7" w:rsidRDefault="00BF1A1F" w:rsidP="00BF1A1F">
      <w:pPr>
        <w:pStyle w:val="NormalWeb"/>
        <w:shd w:val="clear" w:color="auto" w:fill="FFFFFF"/>
        <w:rPr>
          <w:rFonts w:asciiTheme="minorHAnsi" w:hAnsiTheme="minorHAnsi" w:cstheme="minorHAnsi"/>
          <w:color w:val="2A3B4F"/>
          <w:sz w:val="22"/>
          <w:szCs w:val="22"/>
        </w:rPr>
      </w:pPr>
      <w:r w:rsidRPr="000C53A7">
        <w:rPr>
          <w:rFonts w:asciiTheme="minorHAnsi" w:hAnsiTheme="minorHAnsi" w:cstheme="minorHAnsi"/>
          <w:color w:val="2A3B4F"/>
          <w:sz w:val="22"/>
          <w:szCs w:val="22"/>
        </w:rPr>
        <w:t>The following list is a reminder and checklist on what you should include in your final submission.  </w:t>
      </w:r>
    </w:p>
    <w:p w14:paraId="0974EA5A" w14:textId="77777777" w:rsidR="00BF1A1F" w:rsidRPr="000C53A7" w:rsidRDefault="00BF1A1F" w:rsidP="00BF1A1F">
      <w:pPr>
        <w:numPr>
          <w:ilvl w:val="0"/>
          <w:numId w:val="1"/>
        </w:numPr>
        <w:shd w:val="clear" w:color="auto" w:fill="FFFFFF"/>
        <w:spacing w:before="100" w:beforeAutospacing="1" w:after="100" w:afterAutospacing="1" w:line="240" w:lineRule="auto"/>
        <w:rPr>
          <w:rFonts w:cstheme="minorHAnsi"/>
          <w:color w:val="2A3B4F"/>
        </w:rPr>
      </w:pPr>
      <w:r w:rsidRPr="000C53A7">
        <w:rPr>
          <w:rStyle w:val="Strong"/>
          <w:rFonts w:cstheme="minorHAnsi"/>
          <w:color w:val="2A3B4F"/>
        </w:rPr>
        <w:t>Introduction</w:t>
      </w:r>
      <w:r w:rsidRPr="000C53A7">
        <w:rPr>
          <w:rFonts w:cstheme="minorHAnsi"/>
          <w:color w:val="2A3B4F"/>
        </w:rPr>
        <w:t> </w:t>
      </w:r>
    </w:p>
    <w:p w14:paraId="654F3A09"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Description of the project. </w:t>
      </w:r>
    </w:p>
    <w:p w14:paraId="2B726614"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The approach. </w:t>
      </w:r>
    </w:p>
    <w:p w14:paraId="5EC2DBF0"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Project outcomes. </w:t>
      </w:r>
    </w:p>
    <w:p w14:paraId="747C7BBF"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How the KSBs are evidenced through your workplace activity. </w:t>
      </w:r>
    </w:p>
    <w:p w14:paraId="66A44E5D"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How the project was assigned to you. </w:t>
      </w:r>
    </w:p>
    <w:p w14:paraId="485F28EA"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The stakeholders you liaised with for this. </w:t>
      </w:r>
    </w:p>
    <w:p w14:paraId="05B17EC4"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The key requirements. </w:t>
      </w:r>
    </w:p>
    <w:p w14:paraId="0558CBF2"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Other considerations e.g., budget.  </w:t>
      </w:r>
    </w:p>
    <w:p w14:paraId="3A94B2DE"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The way you interacted with various stakeholders. </w:t>
      </w:r>
    </w:p>
    <w:p w14:paraId="759ED213" w14:textId="77777777" w:rsidR="00BF1A1F" w:rsidRPr="000C53A7" w:rsidRDefault="00BF1A1F" w:rsidP="00BF1A1F">
      <w:pPr>
        <w:numPr>
          <w:ilvl w:val="0"/>
          <w:numId w:val="1"/>
        </w:numPr>
        <w:shd w:val="clear" w:color="auto" w:fill="FFFFFF"/>
        <w:spacing w:before="100" w:beforeAutospacing="1" w:after="100" w:afterAutospacing="1" w:line="240" w:lineRule="auto"/>
        <w:rPr>
          <w:rFonts w:cstheme="minorHAnsi"/>
          <w:color w:val="2A3B4F"/>
        </w:rPr>
      </w:pPr>
      <w:r w:rsidRPr="000C53A7">
        <w:rPr>
          <w:rStyle w:val="Strong"/>
          <w:rFonts w:cstheme="minorHAnsi"/>
          <w:color w:val="2A3B4F"/>
        </w:rPr>
        <w:t>Logic and maths </w:t>
      </w:r>
    </w:p>
    <w:p w14:paraId="68EE2487"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write good quality code (logic) with sound syntax in at least one language.</w:t>
      </w:r>
    </w:p>
    <w:p w14:paraId="12FC322D"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apply the maths required to be a software developer (e.g. algorithms, logic and data structures).</w:t>
      </w:r>
    </w:p>
    <w:p w14:paraId="701DA7BC"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Additionally, make sure you show evidence that you have applied the following:</w:t>
      </w:r>
    </w:p>
    <w:p w14:paraId="3CB8CAC3" w14:textId="77777777" w:rsidR="00BF1A1F" w:rsidRPr="000C53A7" w:rsidRDefault="00BF1A1F" w:rsidP="00BF1A1F">
      <w:pPr>
        <w:numPr>
          <w:ilvl w:val="2"/>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Elements of programming: variables, assignment statements, data types, conditionals, loops, arrays, and input / output</w:t>
      </w:r>
    </w:p>
    <w:p w14:paraId="1847713C" w14:textId="77777777" w:rsidR="00BF1A1F" w:rsidRPr="000C53A7" w:rsidRDefault="00BF1A1F" w:rsidP="00BF1A1F">
      <w:pPr>
        <w:numPr>
          <w:ilvl w:val="2"/>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Functions: modular programming dividing a program into components that can be independently debugged, maintained, and reused writing at least two reusable functions</w:t>
      </w:r>
    </w:p>
    <w:p w14:paraId="07CFCED6" w14:textId="77777777" w:rsidR="00BF1A1F" w:rsidRPr="000C53A7" w:rsidRDefault="00BF1A1F" w:rsidP="00BF1A1F">
      <w:pPr>
        <w:numPr>
          <w:ilvl w:val="2"/>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Algorithms and data structures: classical algorithms for sorting and searching and fundamental data structures</w:t>
      </w:r>
    </w:p>
    <w:p w14:paraId="4A3E9885" w14:textId="77777777" w:rsidR="00BF1A1F" w:rsidRPr="000C53A7" w:rsidRDefault="00BF1A1F" w:rsidP="00BF1A1F">
      <w:pPr>
        <w:numPr>
          <w:ilvl w:val="0"/>
          <w:numId w:val="1"/>
        </w:numPr>
        <w:shd w:val="clear" w:color="auto" w:fill="FFFFFF"/>
        <w:spacing w:before="100" w:beforeAutospacing="1" w:after="100" w:afterAutospacing="1" w:line="240" w:lineRule="auto"/>
        <w:rPr>
          <w:rFonts w:cstheme="minorHAnsi"/>
          <w:color w:val="2A3B4F"/>
        </w:rPr>
      </w:pPr>
      <w:r w:rsidRPr="000C53A7">
        <w:rPr>
          <w:rStyle w:val="Strong"/>
          <w:rFonts w:cstheme="minorHAnsi"/>
          <w:color w:val="2A3B4F"/>
        </w:rPr>
        <w:t>Linking data</w:t>
      </w:r>
    </w:p>
    <w:p w14:paraId="5E6E09AB"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effectively link code to the database and data sets.</w:t>
      </w:r>
    </w:p>
    <w:p w14:paraId="3E75DFC7"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link to a range of database types and embed data queries within your code.</w:t>
      </w:r>
    </w:p>
    <w:p w14:paraId="4B16BC65"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make a connection to the database.</w:t>
      </w:r>
    </w:p>
    <w:p w14:paraId="42464622"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execute CRUD statements on the database.</w:t>
      </w:r>
    </w:p>
    <w:p w14:paraId="1CFD5F38" w14:textId="77777777" w:rsidR="00BF1A1F" w:rsidRPr="000C53A7"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use one-off queries and stored procedures.</w:t>
      </w:r>
    </w:p>
    <w:p w14:paraId="6B40F536" w14:textId="655240FF" w:rsidR="00BF1A1F" w:rsidRDefault="00BF1A1F" w:rsidP="00BF1A1F">
      <w:pPr>
        <w:numPr>
          <w:ilvl w:val="1"/>
          <w:numId w:val="1"/>
        </w:numPr>
        <w:shd w:val="clear" w:color="auto" w:fill="FFFFFF"/>
        <w:spacing w:before="100" w:beforeAutospacing="1" w:after="100" w:afterAutospacing="1" w:line="240" w:lineRule="auto"/>
        <w:rPr>
          <w:rFonts w:cstheme="minorHAnsi"/>
          <w:color w:val="2A3B4F"/>
        </w:rPr>
      </w:pPr>
      <w:r w:rsidRPr="000C53A7">
        <w:rPr>
          <w:rFonts w:cstheme="minorHAnsi"/>
          <w:color w:val="2A3B4F"/>
        </w:rPr>
        <w:t>transform returned data into a format required by the application.</w:t>
      </w:r>
    </w:p>
    <w:p w14:paraId="19643889" w14:textId="34D9A5E7" w:rsidR="000C53A7" w:rsidRDefault="000C53A7">
      <w:pPr>
        <w:rPr>
          <w:rFonts w:cstheme="minorHAnsi"/>
          <w:color w:val="2A3B4F"/>
        </w:rPr>
      </w:pPr>
      <w:r>
        <w:rPr>
          <w:rFonts w:cstheme="minorHAnsi"/>
          <w:color w:val="2A3B4F"/>
        </w:rPr>
        <w:br w:type="page"/>
      </w:r>
    </w:p>
    <w:p w14:paraId="731DA3AF" w14:textId="65572036" w:rsidR="000C53A7" w:rsidRPr="000C53A7" w:rsidRDefault="00F71FD1" w:rsidP="000C53A7">
      <w:pPr>
        <w:pStyle w:val="Heading2"/>
      </w:pPr>
      <w:bookmarkStart w:id="30" w:name="_Toc166964444"/>
      <w:r>
        <w:lastRenderedPageBreak/>
        <w:t>Learning Criteria:</w:t>
      </w:r>
      <w:bookmarkEnd w:id="30"/>
    </w:p>
    <w:p w14:paraId="6BE7CD47" w14:textId="77777777" w:rsidR="00F71FD1" w:rsidRDefault="00F71FD1" w:rsidP="00F71FD1">
      <w:r>
        <w:t>S7 - Apply structured techniques to problem solving, can debug code and can understand the structure of programmes to identify and resolve Issues</w:t>
      </w:r>
    </w:p>
    <w:p w14:paraId="36BAFD9A" w14:textId="77777777" w:rsidR="00F71FD1" w:rsidRDefault="00F71FD1" w:rsidP="00F71FD1">
      <w:r>
        <w:t>S4 - Test code and analyse results to correct errors found using unit testing</w:t>
      </w:r>
    </w:p>
    <w:p w14:paraId="3E9FCA7F" w14:textId="77777777" w:rsidR="00F71FD1" w:rsidRDefault="00F71FD1" w:rsidP="00F71FD1">
      <w:r>
        <w:t>S1 - Create logical and maintainable codes</w:t>
      </w:r>
    </w:p>
    <w:p w14:paraId="132843E7" w14:textId="77777777" w:rsidR="00F71FD1" w:rsidRDefault="00F71FD1" w:rsidP="00F71FD1"/>
    <w:p w14:paraId="0AC1BFA0" w14:textId="77777777" w:rsidR="00F71FD1" w:rsidRDefault="00F71FD1" w:rsidP="00F71FD1">
      <w:r>
        <w:t>B10 - Committed to continued professional development</w:t>
      </w:r>
    </w:p>
    <w:p w14:paraId="45E11446" w14:textId="77777777" w:rsidR="00F71FD1" w:rsidRDefault="00F71FD1" w:rsidP="00F71FD1">
      <w:r>
        <w:t>B4 - Works collaboratively with a wide range of people in different roles, internally and externally, with a positive attitude to inclusion and diversity</w:t>
      </w:r>
    </w:p>
    <w:p w14:paraId="66D38F47" w14:textId="77777777" w:rsidR="00F71FD1" w:rsidRDefault="00F71FD1" w:rsidP="00F71FD1">
      <w:r>
        <w:t>B7 - Communicates effectively in a variety of situations to both a technical and non- technical audience</w:t>
      </w:r>
    </w:p>
    <w:p w14:paraId="5D2C8C6E" w14:textId="77777777" w:rsidR="00F71FD1" w:rsidRDefault="00F71FD1" w:rsidP="00F71FD1">
      <w:r>
        <w:t>B5 - Acts with integrity with respect to ethical, legal and regulatory ensuring the protection of personal data, safety and security</w:t>
      </w:r>
    </w:p>
    <w:p w14:paraId="1114388C" w14:textId="77777777" w:rsidR="00F71FD1" w:rsidRDefault="00F71FD1" w:rsidP="00F71FD1">
      <w:r>
        <w:t>B1 - Works independently and takes responsibility. For example, has a disciplined and responsible approach to risk, and stays motivated and committed when facing challenges</w:t>
      </w:r>
    </w:p>
    <w:p w14:paraId="4FCA0B81" w14:textId="77777777" w:rsidR="00F71FD1" w:rsidRDefault="00F71FD1" w:rsidP="00F71FD1">
      <w:r>
        <w:t>B6 - Shows initiative for solving problems within their own remit, being resourceful when faced with a problem to solve</w:t>
      </w:r>
    </w:p>
    <w:p w14:paraId="152839FE" w14:textId="77777777" w:rsidR="00F71FD1" w:rsidRDefault="00F71FD1" w:rsidP="00F71FD1">
      <w:r>
        <w:t>B8 - Shows curiosity to the business context in which the solution will be used, displaying an inquisitive approach to solving the problem. This includes the curiosity to explore new opportunities, and techniques; the tenacity to improve methods and maximise performance of the solution; and creativity in their approach to solutions</w:t>
      </w:r>
    </w:p>
    <w:p w14:paraId="33CA722D" w14:textId="43458EDA" w:rsidR="00F71FD1" w:rsidRPr="00F71FD1" w:rsidRDefault="00F71FD1" w:rsidP="00F71FD1">
      <w:r>
        <w:t>B9 - Demonstrates creativity and tenacity in their approach to solutions and the methods used to come to a solution, for example sees the task through to the end by devising new solutions and despite obstacles and problems along the way</w:t>
      </w:r>
    </w:p>
    <w:sectPr w:rsidR="00F71FD1" w:rsidRPr="00F71FD1">
      <w:headerReference w:type="default" r:id="rId36"/>
      <w:footerReference w:type="default" r:id="rId3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 w:author="Benjamin Roberts (Credit)" w:date="2024-04-26T16:47:00Z" w:initials="BR">
    <w:p w14:paraId="016A4693" w14:textId="77777777" w:rsidR="00223A7D" w:rsidRDefault="00223A7D" w:rsidP="00223A7D">
      <w:pPr>
        <w:pStyle w:val="CommentText"/>
      </w:pPr>
      <w:r>
        <w:rPr>
          <w:rStyle w:val="CommentReference"/>
        </w:rPr>
        <w:annotationRef/>
      </w:r>
      <w:r>
        <w:t>Based on topics covered so far, this would have to be Command Line or a HTML page with some ability to interact with the Java program</w:t>
      </w:r>
    </w:p>
  </w:comment>
  <w:comment w:id="5" w:author="Benjamin Roberts (Credit)" w:date="2024-04-26T16:33:00Z" w:initials="BR">
    <w:p w14:paraId="0404EACF" w14:textId="68358E49" w:rsidR="00C42B15" w:rsidRDefault="00C42B15" w:rsidP="00C42B15">
      <w:pPr>
        <w:pStyle w:val="CommentText"/>
      </w:pPr>
      <w:r>
        <w:rPr>
          <w:rStyle w:val="CommentReference"/>
        </w:rPr>
        <w:annotationRef/>
      </w:r>
      <w:r>
        <w:t>Ideally, would like to go for a real application form e.g. Names, Address, Dates of Birth</w:t>
      </w:r>
    </w:p>
    <w:p w14:paraId="4BB0B009" w14:textId="77777777" w:rsidR="00C42B15" w:rsidRDefault="00C42B15" w:rsidP="00C42B15">
      <w:pPr>
        <w:pStyle w:val="CommentText"/>
      </w:pPr>
    </w:p>
    <w:p w14:paraId="6F908A97" w14:textId="77777777" w:rsidR="00C42B15" w:rsidRDefault="00C42B15" w:rsidP="00C42B15">
      <w:pPr>
        <w:pStyle w:val="CommentText"/>
      </w:pPr>
      <w:r>
        <w:t>I think that overcomplicates what is needed for an introduction level though &amp; expect later modules would show better ways of collecting such data</w:t>
      </w:r>
    </w:p>
  </w:comment>
  <w:comment w:id="18" w:author="Benjamin Roberts" w:date="2024-05-19T13:14:00Z" w:initials="BR">
    <w:p w14:paraId="617D147F" w14:textId="77777777" w:rsidR="00B9713F" w:rsidRDefault="00B9713F" w:rsidP="00B9713F">
      <w:pPr>
        <w:pStyle w:val="CommentText"/>
      </w:pPr>
      <w:r>
        <w:rPr>
          <w:rStyle w:val="CommentReference"/>
        </w:rPr>
        <w:annotationRef/>
      </w:r>
      <w:r>
        <w:rPr>
          <w:lang w:val="en-US"/>
        </w:rPr>
        <w:t>This is a complex mathematical logic that I’ve considered cutting due to having difficulty understanding it myself &amp; it feeling like overkill for the sake of this project</w:t>
      </w:r>
    </w:p>
  </w:comment>
  <w:comment w:id="19" w:author="Benjamin Roberts (Credit) [2]" w:date="2024-05-09T14:40:00Z" w:initials="BR">
    <w:p w14:paraId="5566F773" w14:textId="4C1C8AE8" w:rsidR="00F8128C" w:rsidRDefault="004D05CA" w:rsidP="00F8128C">
      <w:pPr>
        <w:pStyle w:val="CommentText"/>
      </w:pPr>
      <w:r>
        <w:rPr>
          <w:rStyle w:val="CommentReference"/>
        </w:rPr>
        <w:annotationRef/>
      </w:r>
      <w:r w:rsidR="00F8128C">
        <w:t>Applied example</w:t>
      </w:r>
      <w:r w:rsidR="00F8128C">
        <w:br/>
      </w:r>
      <w:r w:rsidR="00F8128C">
        <w:rPr>
          <w:color w:val="000000"/>
          <w:highlight w:val="white"/>
        </w:rPr>
        <w:t>'=1/(2^((Score-500)/50)+1)</w:t>
      </w:r>
      <w:r w:rsidR="00F8128C">
        <w:t xml:space="preserve"> </w:t>
      </w:r>
    </w:p>
  </w:comment>
  <w:comment w:id="21" w:author="Benjamin Roberts (Credit)" w:date="2024-05-17T17:33:00Z" w:initials="BR(">
    <w:p w14:paraId="769F06F6" w14:textId="73D898EF" w:rsidR="00277D74" w:rsidRDefault="00277D74" w:rsidP="00F8128C">
      <w:pPr>
        <w:pStyle w:val="CommentText"/>
      </w:pPr>
      <w:r>
        <w:rPr>
          <w:rStyle w:val="CommentReference"/>
        </w:rPr>
        <w:annotationRef/>
      </w:r>
      <w:r>
        <w:t>Still deciding on logic for this. Plan is to use the Northwind database in some way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016A4693" w15:done="0"/>
  <w15:commentEx w15:paraId="6F908A97" w15:done="0"/>
  <w15:commentEx w15:paraId="617D147F" w15:done="0"/>
  <w15:commentEx w15:paraId="5566F773" w15:done="0"/>
  <w15:commentEx w15:paraId="769F06F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A9396A6" w16cex:dateUtc="2024-04-26T15:47:00Z"/>
  <w16cex:commentExtensible w16cex:durableId="271C83CC" w16cex:dateUtc="2024-04-26T15:33:00Z"/>
  <w16cex:commentExtensible w16cex:durableId="05E4587D" w16cex:dateUtc="2024-05-19T12:14:00Z"/>
  <w16cex:commentExtensible w16cex:durableId="77CB7BB7" w16cex:dateUtc="2024-05-09T13:40:00Z"/>
  <w16cex:commentExtensible w16cex:durableId="37C35081" w16cex:dateUtc="2024-05-17T16:3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016A4693" w16cid:durableId="6A9396A6"/>
  <w16cid:commentId w16cid:paraId="6F908A97" w16cid:durableId="271C83CC"/>
  <w16cid:commentId w16cid:paraId="617D147F" w16cid:durableId="05E4587D"/>
  <w16cid:commentId w16cid:paraId="5566F773" w16cid:durableId="77CB7BB7"/>
  <w16cid:commentId w16cid:paraId="769F06F6" w16cid:durableId="37C350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AA25E25" w14:textId="77777777" w:rsidR="00067C50" w:rsidRDefault="00067C50" w:rsidP="00B03B90">
      <w:pPr>
        <w:spacing w:after="0" w:line="240" w:lineRule="auto"/>
      </w:pPr>
      <w:r>
        <w:separator/>
      </w:r>
    </w:p>
  </w:endnote>
  <w:endnote w:type="continuationSeparator" w:id="0">
    <w:p w14:paraId="79D6762C" w14:textId="77777777" w:rsidR="00067C50" w:rsidRDefault="00067C50" w:rsidP="00B03B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77DD33" w14:textId="21B667BF" w:rsidR="00B03B90" w:rsidRDefault="00B03B90">
    <w:pPr>
      <w:pStyle w:val="Footer"/>
    </w:pPr>
    <w:r>
      <w:t>Apply - Introduction to Software Development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9790B1" w14:textId="77777777" w:rsidR="00067C50" w:rsidRDefault="00067C50" w:rsidP="00B03B90">
      <w:pPr>
        <w:spacing w:after="0" w:line="240" w:lineRule="auto"/>
      </w:pPr>
      <w:r>
        <w:separator/>
      </w:r>
    </w:p>
  </w:footnote>
  <w:footnote w:type="continuationSeparator" w:id="0">
    <w:p w14:paraId="58ED1B5E" w14:textId="77777777" w:rsidR="00067C50" w:rsidRDefault="00067C50" w:rsidP="00B03B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27143486"/>
      <w:docPartObj>
        <w:docPartGallery w:val="Page Numbers (Top of Page)"/>
        <w:docPartUnique/>
      </w:docPartObj>
    </w:sdtPr>
    <w:sdtEndPr>
      <w:rPr>
        <w:noProof/>
      </w:rPr>
    </w:sdtEndPr>
    <w:sdtContent>
      <w:p w14:paraId="4F249C99" w14:textId="7277674D" w:rsidR="00B03B90" w:rsidRDefault="00B03B9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6E0CB91" w14:textId="77777777" w:rsidR="00B03B90" w:rsidRDefault="00B03B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A1B3F"/>
    <w:multiLevelType w:val="hybridMultilevel"/>
    <w:tmpl w:val="1F52033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73369E"/>
    <w:multiLevelType w:val="hybridMultilevel"/>
    <w:tmpl w:val="A51004F0"/>
    <w:lvl w:ilvl="0" w:tplc="0BA87EBE">
      <w:start w:val="1"/>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5331B5A"/>
    <w:multiLevelType w:val="multilevel"/>
    <w:tmpl w:val="0F660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4C2E59"/>
    <w:multiLevelType w:val="multilevel"/>
    <w:tmpl w:val="6E320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8C22DE"/>
    <w:multiLevelType w:val="hybridMultilevel"/>
    <w:tmpl w:val="45CE535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59933EB"/>
    <w:multiLevelType w:val="hybridMultilevel"/>
    <w:tmpl w:val="005C278A"/>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CF73D1B"/>
    <w:multiLevelType w:val="hybridMultilevel"/>
    <w:tmpl w:val="CE90050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6C314D3"/>
    <w:multiLevelType w:val="hybridMultilevel"/>
    <w:tmpl w:val="135CFF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6C443E8"/>
    <w:multiLevelType w:val="hybridMultilevel"/>
    <w:tmpl w:val="BD4A72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26D15CA"/>
    <w:multiLevelType w:val="hybridMultilevel"/>
    <w:tmpl w:val="DAEADBD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47893848">
    <w:abstractNumId w:val="2"/>
  </w:num>
  <w:num w:numId="2" w16cid:durableId="295571761">
    <w:abstractNumId w:val="3"/>
  </w:num>
  <w:num w:numId="3" w16cid:durableId="972128006">
    <w:abstractNumId w:val="8"/>
  </w:num>
  <w:num w:numId="4" w16cid:durableId="384063555">
    <w:abstractNumId w:val="5"/>
  </w:num>
  <w:num w:numId="5" w16cid:durableId="1028066488">
    <w:abstractNumId w:val="4"/>
  </w:num>
  <w:num w:numId="6" w16cid:durableId="1361394464">
    <w:abstractNumId w:val="1"/>
  </w:num>
  <w:num w:numId="7" w16cid:durableId="1194923845">
    <w:abstractNumId w:val="6"/>
  </w:num>
  <w:num w:numId="8" w16cid:durableId="1068649352">
    <w:abstractNumId w:val="7"/>
  </w:num>
  <w:num w:numId="9" w16cid:durableId="1482573851">
    <w:abstractNumId w:val="0"/>
  </w:num>
  <w:num w:numId="10" w16cid:durableId="1467965475">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Benjamin Roberts (Credit)">
    <w15:presenceInfo w15:providerId="AD" w15:userId="S::Benjamin.Roberts@vanquisbankinggroup.com::3b04bba9-e976-44ec-83bc-f4c0610edf8f"/>
  </w15:person>
  <w15:person w15:author="Benjamin Roberts">
    <w15:presenceInfo w15:providerId="Windows Live" w15:userId="fb997e29d3c572a8"/>
  </w15:person>
  <w15:person w15:author="Benjamin Roberts (Credit) [2]">
    <w15:presenceInfo w15:providerId="AD" w15:userId="S::Benjamin.Roberts@vanquis.com::3b04bba9-e976-44ec-83bc-f4c0610edf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A1F"/>
    <w:rsid w:val="000072B5"/>
    <w:rsid w:val="000172EA"/>
    <w:rsid w:val="000242CE"/>
    <w:rsid w:val="00030A44"/>
    <w:rsid w:val="0006281E"/>
    <w:rsid w:val="000671CA"/>
    <w:rsid w:val="00067C50"/>
    <w:rsid w:val="000B34AE"/>
    <w:rsid w:val="000C53A7"/>
    <w:rsid w:val="000C5FF4"/>
    <w:rsid w:val="000E7A60"/>
    <w:rsid w:val="000F0E98"/>
    <w:rsid w:val="00101CBF"/>
    <w:rsid w:val="00166764"/>
    <w:rsid w:val="001745A3"/>
    <w:rsid w:val="001B0C0A"/>
    <w:rsid w:val="001B77E4"/>
    <w:rsid w:val="001E101C"/>
    <w:rsid w:val="00223A7D"/>
    <w:rsid w:val="00225195"/>
    <w:rsid w:val="002579D4"/>
    <w:rsid w:val="00277D74"/>
    <w:rsid w:val="00281C70"/>
    <w:rsid w:val="002854B4"/>
    <w:rsid w:val="00293C7B"/>
    <w:rsid w:val="002D58FE"/>
    <w:rsid w:val="002D62BF"/>
    <w:rsid w:val="002E7112"/>
    <w:rsid w:val="0037585D"/>
    <w:rsid w:val="003925A0"/>
    <w:rsid w:val="003B3EB3"/>
    <w:rsid w:val="003D5117"/>
    <w:rsid w:val="00413BF5"/>
    <w:rsid w:val="00451DA1"/>
    <w:rsid w:val="00453971"/>
    <w:rsid w:val="0047236D"/>
    <w:rsid w:val="004911AF"/>
    <w:rsid w:val="004B3AE6"/>
    <w:rsid w:val="004D05CA"/>
    <w:rsid w:val="004F2DB0"/>
    <w:rsid w:val="00503382"/>
    <w:rsid w:val="005046B9"/>
    <w:rsid w:val="00504821"/>
    <w:rsid w:val="0054104B"/>
    <w:rsid w:val="00575DC6"/>
    <w:rsid w:val="00592022"/>
    <w:rsid w:val="00597BD1"/>
    <w:rsid w:val="005B6664"/>
    <w:rsid w:val="005F14E6"/>
    <w:rsid w:val="005F2DE2"/>
    <w:rsid w:val="00611380"/>
    <w:rsid w:val="006147EB"/>
    <w:rsid w:val="00676794"/>
    <w:rsid w:val="006D24D4"/>
    <w:rsid w:val="006D4695"/>
    <w:rsid w:val="00725995"/>
    <w:rsid w:val="00751D63"/>
    <w:rsid w:val="00765337"/>
    <w:rsid w:val="007B6C31"/>
    <w:rsid w:val="007B7545"/>
    <w:rsid w:val="007C4D41"/>
    <w:rsid w:val="007D5552"/>
    <w:rsid w:val="008108FA"/>
    <w:rsid w:val="00833D68"/>
    <w:rsid w:val="00841863"/>
    <w:rsid w:val="00867E85"/>
    <w:rsid w:val="008712A4"/>
    <w:rsid w:val="008C252E"/>
    <w:rsid w:val="008C59B4"/>
    <w:rsid w:val="008C730F"/>
    <w:rsid w:val="008F132B"/>
    <w:rsid w:val="009150C9"/>
    <w:rsid w:val="0094603B"/>
    <w:rsid w:val="00951A54"/>
    <w:rsid w:val="009809AB"/>
    <w:rsid w:val="009939EB"/>
    <w:rsid w:val="009B44EC"/>
    <w:rsid w:val="009B722D"/>
    <w:rsid w:val="009D7854"/>
    <w:rsid w:val="009E5A2D"/>
    <w:rsid w:val="00A01378"/>
    <w:rsid w:val="00A3095D"/>
    <w:rsid w:val="00AB1EC6"/>
    <w:rsid w:val="00AC53F5"/>
    <w:rsid w:val="00B03B90"/>
    <w:rsid w:val="00B70F0D"/>
    <w:rsid w:val="00B9713F"/>
    <w:rsid w:val="00BF1A1F"/>
    <w:rsid w:val="00C003C5"/>
    <w:rsid w:val="00C05A59"/>
    <w:rsid w:val="00C07638"/>
    <w:rsid w:val="00C154A5"/>
    <w:rsid w:val="00C42B15"/>
    <w:rsid w:val="00C862EA"/>
    <w:rsid w:val="00C879BE"/>
    <w:rsid w:val="00CB648A"/>
    <w:rsid w:val="00CD0E70"/>
    <w:rsid w:val="00CE3560"/>
    <w:rsid w:val="00CF697F"/>
    <w:rsid w:val="00CF7791"/>
    <w:rsid w:val="00D0473E"/>
    <w:rsid w:val="00DA1230"/>
    <w:rsid w:val="00DB63A8"/>
    <w:rsid w:val="00DC02E7"/>
    <w:rsid w:val="00DF2B25"/>
    <w:rsid w:val="00E12CE3"/>
    <w:rsid w:val="00E34A18"/>
    <w:rsid w:val="00E74E92"/>
    <w:rsid w:val="00EC7E9E"/>
    <w:rsid w:val="00EE3D7E"/>
    <w:rsid w:val="00EF550E"/>
    <w:rsid w:val="00F27FBE"/>
    <w:rsid w:val="00F31321"/>
    <w:rsid w:val="00F65280"/>
    <w:rsid w:val="00F67861"/>
    <w:rsid w:val="00F71FD1"/>
    <w:rsid w:val="00F8128C"/>
    <w:rsid w:val="00F93011"/>
    <w:rsid w:val="00FA4344"/>
    <w:rsid w:val="00FD59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C8B629"/>
  <w15:chartTrackingRefBased/>
  <w15:docId w15:val="{0D7C15C1-8BF3-4652-BEE2-AC077CFBEE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1A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1A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F1A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9202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1A1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F1A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F1A1F"/>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BF1A1F"/>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character" w:styleId="Strong">
    <w:name w:val="Strong"/>
    <w:basedOn w:val="DefaultParagraphFont"/>
    <w:uiPriority w:val="22"/>
    <w:qFormat/>
    <w:rsid w:val="00BF1A1F"/>
    <w:rPr>
      <w:b/>
      <w:bCs/>
    </w:rPr>
  </w:style>
  <w:style w:type="character" w:customStyle="1" w:styleId="normaltextrun">
    <w:name w:val="normaltextrun"/>
    <w:basedOn w:val="DefaultParagraphFont"/>
    <w:rsid w:val="00BF1A1F"/>
  </w:style>
  <w:style w:type="character" w:customStyle="1" w:styleId="eop">
    <w:name w:val="eop"/>
    <w:basedOn w:val="DefaultParagraphFont"/>
    <w:rsid w:val="00BF1A1F"/>
  </w:style>
  <w:style w:type="paragraph" w:styleId="Title">
    <w:name w:val="Title"/>
    <w:basedOn w:val="Normal"/>
    <w:next w:val="Normal"/>
    <w:link w:val="TitleChar"/>
    <w:uiPriority w:val="10"/>
    <w:qFormat/>
    <w:rsid w:val="007C4D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4D41"/>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7C4D41"/>
    <w:pPr>
      <w:outlineLvl w:val="9"/>
    </w:pPr>
    <w:rPr>
      <w:kern w:val="0"/>
      <w:lang w:val="en-US"/>
      <w14:ligatures w14:val="none"/>
    </w:rPr>
  </w:style>
  <w:style w:type="paragraph" w:styleId="TOC1">
    <w:name w:val="toc 1"/>
    <w:basedOn w:val="Normal"/>
    <w:next w:val="Normal"/>
    <w:autoRedefine/>
    <w:uiPriority w:val="39"/>
    <w:unhideWhenUsed/>
    <w:rsid w:val="007C4D41"/>
    <w:pPr>
      <w:spacing w:after="100"/>
    </w:pPr>
  </w:style>
  <w:style w:type="paragraph" w:styleId="TOC2">
    <w:name w:val="toc 2"/>
    <w:basedOn w:val="Normal"/>
    <w:next w:val="Normal"/>
    <w:autoRedefine/>
    <w:uiPriority w:val="39"/>
    <w:unhideWhenUsed/>
    <w:rsid w:val="007C4D41"/>
    <w:pPr>
      <w:spacing w:after="100"/>
      <w:ind w:left="220"/>
    </w:pPr>
  </w:style>
  <w:style w:type="paragraph" w:styleId="TOC3">
    <w:name w:val="toc 3"/>
    <w:basedOn w:val="Normal"/>
    <w:next w:val="Normal"/>
    <w:autoRedefine/>
    <w:uiPriority w:val="39"/>
    <w:unhideWhenUsed/>
    <w:rsid w:val="007C4D41"/>
    <w:pPr>
      <w:spacing w:after="100"/>
      <w:ind w:left="440"/>
    </w:pPr>
  </w:style>
  <w:style w:type="character" w:styleId="Hyperlink">
    <w:name w:val="Hyperlink"/>
    <w:basedOn w:val="DefaultParagraphFont"/>
    <w:uiPriority w:val="99"/>
    <w:unhideWhenUsed/>
    <w:rsid w:val="007C4D41"/>
    <w:rPr>
      <w:color w:val="0563C1" w:themeColor="hyperlink"/>
      <w:u w:val="single"/>
    </w:rPr>
  </w:style>
  <w:style w:type="paragraph" w:styleId="ListParagraph">
    <w:name w:val="List Paragraph"/>
    <w:basedOn w:val="Normal"/>
    <w:uiPriority w:val="34"/>
    <w:qFormat/>
    <w:rsid w:val="000072B5"/>
    <w:pPr>
      <w:ind w:left="720"/>
      <w:contextualSpacing/>
    </w:pPr>
  </w:style>
  <w:style w:type="character" w:styleId="CommentReference">
    <w:name w:val="annotation reference"/>
    <w:basedOn w:val="DefaultParagraphFont"/>
    <w:uiPriority w:val="99"/>
    <w:semiHidden/>
    <w:unhideWhenUsed/>
    <w:rsid w:val="00C42B15"/>
    <w:rPr>
      <w:sz w:val="16"/>
      <w:szCs w:val="16"/>
    </w:rPr>
  </w:style>
  <w:style w:type="paragraph" w:styleId="CommentText">
    <w:name w:val="annotation text"/>
    <w:basedOn w:val="Normal"/>
    <w:link w:val="CommentTextChar"/>
    <w:uiPriority w:val="99"/>
    <w:unhideWhenUsed/>
    <w:rsid w:val="00C42B15"/>
    <w:pPr>
      <w:spacing w:line="240" w:lineRule="auto"/>
    </w:pPr>
    <w:rPr>
      <w:sz w:val="20"/>
      <w:szCs w:val="20"/>
    </w:rPr>
  </w:style>
  <w:style w:type="character" w:customStyle="1" w:styleId="CommentTextChar">
    <w:name w:val="Comment Text Char"/>
    <w:basedOn w:val="DefaultParagraphFont"/>
    <w:link w:val="CommentText"/>
    <w:uiPriority w:val="99"/>
    <w:rsid w:val="00C42B15"/>
    <w:rPr>
      <w:sz w:val="20"/>
      <w:szCs w:val="20"/>
    </w:rPr>
  </w:style>
  <w:style w:type="paragraph" w:styleId="CommentSubject">
    <w:name w:val="annotation subject"/>
    <w:basedOn w:val="CommentText"/>
    <w:next w:val="CommentText"/>
    <w:link w:val="CommentSubjectChar"/>
    <w:uiPriority w:val="99"/>
    <w:semiHidden/>
    <w:unhideWhenUsed/>
    <w:rsid w:val="00C42B15"/>
    <w:rPr>
      <w:b/>
      <w:bCs/>
    </w:rPr>
  </w:style>
  <w:style w:type="character" w:customStyle="1" w:styleId="CommentSubjectChar">
    <w:name w:val="Comment Subject Char"/>
    <w:basedOn w:val="CommentTextChar"/>
    <w:link w:val="CommentSubject"/>
    <w:uiPriority w:val="99"/>
    <w:semiHidden/>
    <w:rsid w:val="00C42B15"/>
    <w:rPr>
      <w:b/>
      <w:bCs/>
      <w:sz w:val="20"/>
      <w:szCs w:val="20"/>
    </w:rPr>
  </w:style>
  <w:style w:type="character" w:styleId="UnresolvedMention">
    <w:name w:val="Unresolved Mention"/>
    <w:basedOn w:val="DefaultParagraphFont"/>
    <w:uiPriority w:val="99"/>
    <w:semiHidden/>
    <w:unhideWhenUsed/>
    <w:rsid w:val="00C42B15"/>
    <w:rPr>
      <w:color w:val="605E5C"/>
      <w:shd w:val="clear" w:color="auto" w:fill="E1DFDD"/>
    </w:rPr>
  </w:style>
  <w:style w:type="paragraph" w:styleId="Subtitle">
    <w:name w:val="Subtitle"/>
    <w:basedOn w:val="Normal"/>
    <w:next w:val="Normal"/>
    <w:link w:val="SubtitleChar"/>
    <w:uiPriority w:val="11"/>
    <w:qFormat/>
    <w:rsid w:val="00281C70"/>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81C70"/>
    <w:rPr>
      <w:rFonts w:eastAsiaTheme="minorEastAsia"/>
      <w:color w:val="5A5A5A" w:themeColor="text1" w:themeTint="A5"/>
      <w:spacing w:val="15"/>
    </w:rPr>
  </w:style>
  <w:style w:type="paragraph" w:styleId="Header">
    <w:name w:val="header"/>
    <w:basedOn w:val="Normal"/>
    <w:link w:val="HeaderChar"/>
    <w:uiPriority w:val="99"/>
    <w:unhideWhenUsed/>
    <w:rsid w:val="00B03B9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3B90"/>
  </w:style>
  <w:style w:type="paragraph" w:styleId="Footer">
    <w:name w:val="footer"/>
    <w:basedOn w:val="Normal"/>
    <w:link w:val="FooterChar"/>
    <w:uiPriority w:val="99"/>
    <w:unhideWhenUsed/>
    <w:rsid w:val="00B03B9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3B90"/>
  </w:style>
  <w:style w:type="table" w:styleId="TableGrid">
    <w:name w:val="Table Grid"/>
    <w:basedOn w:val="TableNormal"/>
    <w:uiPriority w:val="39"/>
    <w:rsid w:val="009939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59202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7606092">
      <w:bodyDiv w:val="1"/>
      <w:marLeft w:val="0"/>
      <w:marRight w:val="0"/>
      <w:marTop w:val="0"/>
      <w:marBottom w:val="0"/>
      <w:divBdr>
        <w:top w:val="none" w:sz="0" w:space="0" w:color="auto"/>
        <w:left w:val="none" w:sz="0" w:space="0" w:color="auto"/>
        <w:bottom w:val="none" w:sz="0" w:space="0" w:color="auto"/>
        <w:right w:val="none" w:sz="0" w:space="0" w:color="auto"/>
      </w:divBdr>
    </w:div>
    <w:div w:id="843476191">
      <w:bodyDiv w:val="1"/>
      <w:marLeft w:val="0"/>
      <w:marRight w:val="0"/>
      <w:marTop w:val="0"/>
      <w:marBottom w:val="0"/>
      <w:divBdr>
        <w:top w:val="none" w:sz="0" w:space="0" w:color="auto"/>
        <w:left w:val="none" w:sz="0" w:space="0" w:color="auto"/>
        <w:bottom w:val="none" w:sz="0" w:space="0" w:color="auto"/>
        <w:right w:val="none" w:sz="0" w:space="0" w:color="auto"/>
      </w:divBdr>
    </w:div>
    <w:div w:id="1008676620">
      <w:bodyDiv w:val="1"/>
      <w:marLeft w:val="0"/>
      <w:marRight w:val="0"/>
      <w:marTop w:val="0"/>
      <w:marBottom w:val="0"/>
      <w:divBdr>
        <w:top w:val="none" w:sz="0" w:space="0" w:color="auto"/>
        <w:left w:val="none" w:sz="0" w:space="0" w:color="auto"/>
        <w:bottom w:val="none" w:sz="0" w:space="0" w:color="auto"/>
        <w:right w:val="none" w:sz="0" w:space="0" w:color="auto"/>
      </w:divBdr>
    </w:div>
    <w:div w:id="1200826225">
      <w:bodyDiv w:val="1"/>
      <w:marLeft w:val="0"/>
      <w:marRight w:val="0"/>
      <w:marTop w:val="0"/>
      <w:marBottom w:val="0"/>
      <w:divBdr>
        <w:top w:val="none" w:sz="0" w:space="0" w:color="auto"/>
        <w:left w:val="none" w:sz="0" w:space="0" w:color="auto"/>
        <w:bottom w:val="none" w:sz="0" w:space="0" w:color="auto"/>
        <w:right w:val="none" w:sz="0" w:space="0" w:color="auto"/>
      </w:divBdr>
    </w:div>
    <w:div w:id="1563828900">
      <w:bodyDiv w:val="1"/>
      <w:marLeft w:val="0"/>
      <w:marRight w:val="0"/>
      <w:marTop w:val="0"/>
      <w:marBottom w:val="0"/>
      <w:divBdr>
        <w:top w:val="none" w:sz="0" w:space="0" w:color="auto"/>
        <w:left w:val="none" w:sz="0" w:space="0" w:color="auto"/>
        <w:bottom w:val="none" w:sz="0" w:space="0" w:color="auto"/>
        <w:right w:val="none" w:sz="0" w:space="0" w:color="auto"/>
      </w:divBdr>
      <w:divsChild>
        <w:div w:id="13159126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github.com/broberts-gtw/LVL_4_Software_Dev_Repo/blob/main/Module%201%20-%20Intro%20to%20Software%20Development/Live%20Course%201%20Materials/__Course%20Stretch%20files/Java/presentation/JDBC.pptx" TargetMode="External"/><Relationship Id="rId39" Type="http://schemas.microsoft.com/office/2011/relationships/people" Target="people.xml"/><Relationship Id="rId3" Type="http://schemas.openxmlformats.org/officeDocument/2006/relationships/styles" Target="styles.xml"/><Relationship Id="rId21" Type="http://schemas.openxmlformats.org/officeDocument/2006/relationships/hyperlink" Target="https://aws.amazon.com/what-is/unit-testing/" TargetMode="External"/><Relationship Id="rId34" Type="http://schemas.openxmlformats.org/officeDocument/2006/relationships/hyperlink" Target="https://www.w3schools.com/java/java_abstract.asp" TargetMode="Externa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hyperlink" Target="https://cer.business-school.ed.ac.uk/wp-content/uploads/sites/55/2017/03/Credit-Risk-Scorecard-Design-Huang-and-Scott.pdf" TargetMode="External"/><Relationship Id="rId33" Type="http://schemas.openxmlformats.org/officeDocument/2006/relationships/hyperlink" Target="https://www.w3schools.com/java/java_interface.asp"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github.com/btr6566/QA_Apply_Project_1" TargetMode="External"/><Relationship Id="rId29" Type="http://schemas.openxmlformats.org/officeDocument/2006/relationships/hyperlink" Target="https://www.ncbi.nlm.nih.gov/pmc/articles/PMC904157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hyperlink" Target="https://community.fico.com/s/blog-post/a5Q2E000000YNqoUAG/fico2227" TargetMode="External"/><Relationship Id="rId32" Type="http://schemas.openxmlformats.org/officeDocument/2006/relationships/hyperlink" Target="https://www.w3schools.com/java/java_abstract.asp" TargetMode="External"/><Relationship Id="rId37" Type="http://schemas.openxmlformats.org/officeDocument/2006/relationships/footer" Target="footer1.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developer.experian.com/products/uk/delphi-select/delphi-select-api-docs" TargetMode="External"/><Relationship Id="rId28" Type="http://schemas.openxmlformats.org/officeDocument/2006/relationships/hyperlink" Target="https://github.com/microsoft/sql-server-samples/blob/master/samples/databases/northwind-pubs/instnwn" TargetMode="External"/><Relationship Id="rId36" Type="http://schemas.openxmlformats.org/officeDocument/2006/relationships/header" Target="header1.xml"/><Relationship Id="rId10" Type="http://schemas.microsoft.com/office/2016/09/relationships/commentsIds" Target="commentsIds.xml"/><Relationship Id="rId19" Type="http://schemas.openxmlformats.org/officeDocument/2006/relationships/image" Target="media/image8.png"/><Relationship Id="rId31" Type="http://schemas.openxmlformats.org/officeDocument/2006/relationships/hyperlink" Target="https://stackoverflow.com/questions/70406298/adding-objects-to-an-array-list-cannot-invoke-xxx-add-b"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hyperlink" Target="https://www.youtube.com/watch?v=HnQ6QjeGMm0" TargetMode="External"/><Relationship Id="rId27" Type="http://schemas.openxmlformats.org/officeDocument/2006/relationships/hyperlink" Target="https://azure.microsoft.com/en-us/blog/adding-users-to-your-sql-azure-database/" TargetMode="External"/><Relationship Id="rId30" Type="http://schemas.openxmlformats.org/officeDocument/2006/relationships/hyperlink" Target="https://stackoverflow.com/questions/260666/can-an-abstract-class-have-a-constructor" TargetMode="External"/><Relationship Id="rId35" Type="http://schemas.openxmlformats.org/officeDocument/2006/relationships/hyperlink" Target="https://www.w3schools.com/java/java_try_catch.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B71FDF-CCFD-415C-9FFF-8A7F99A2F8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3098</TotalTime>
  <Pages>19</Pages>
  <Words>3686</Words>
  <Characters>21012</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Provident Financial Group</Company>
  <LinksUpToDate>false</LinksUpToDate>
  <CharactersWithSpaces>24649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Roberts (Credit)</dc:creator>
  <cp:keywords/>
  <dc:description/>
  <cp:lastModifiedBy>Benjamin Roberts</cp:lastModifiedBy>
  <cp:revision>97</cp:revision>
  <dcterms:created xsi:type="dcterms:W3CDTF">2024-04-26T14:13:00Z</dcterms:created>
  <dcterms:modified xsi:type="dcterms:W3CDTF">2024-05-19T22:04:00Z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fc53943-e1cb-40e8-b26b-6af2088bd256_Enabled">
    <vt:lpwstr>true</vt:lpwstr>
  </property>
  <property fmtid="{D5CDD505-2E9C-101B-9397-08002B2CF9AE}" pid="3" name="MSIP_Label_7fc53943-e1cb-40e8-b26b-6af2088bd256_SetDate">
    <vt:lpwstr>2024-04-26T14:15:37Z</vt:lpwstr>
  </property>
  <property fmtid="{D5CDD505-2E9C-101B-9397-08002B2CF9AE}" pid="4" name="MSIP_Label_7fc53943-e1cb-40e8-b26b-6af2088bd256_Method">
    <vt:lpwstr>Privileged</vt:lpwstr>
  </property>
  <property fmtid="{D5CDD505-2E9C-101B-9397-08002B2CF9AE}" pid="5" name="MSIP_Label_7fc53943-e1cb-40e8-b26b-6af2088bd256_Name">
    <vt:lpwstr>Public</vt:lpwstr>
  </property>
  <property fmtid="{D5CDD505-2E9C-101B-9397-08002B2CF9AE}" pid="6" name="MSIP_Label_7fc53943-e1cb-40e8-b26b-6af2088bd256_SiteId">
    <vt:lpwstr>73984ebf-3c43-45de-900f-969cd50a6a65</vt:lpwstr>
  </property>
  <property fmtid="{D5CDD505-2E9C-101B-9397-08002B2CF9AE}" pid="7" name="MSIP_Label_7fc53943-e1cb-40e8-b26b-6af2088bd256_ActionId">
    <vt:lpwstr>50ec87a6-30fb-4af2-bb61-2197bfe4e583</vt:lpwstr>
  </property>
  <property fmtid="{D5CDD505-2E9C-101B-9397-08002B2CF9AE}" pid="8" name="MSIP_Label_7fc53943-e1cb-40e8-b26b-6af2088bd256_ContentBits">
    <vt:lpwstr>0</vt:lpwstr>
  </property>
</Properties>
</file>