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CA" w:rsidRDefault="002113CA">
      <w:r>
        <w:t>Demo 1 – Client API</w:t>
      </w:r>
    </w:p>
    <w:p w:rsidR="000477DF" w:rsidRDefault="00760F16" w:rsidP="000477DF">
      <w:pPr>
        <w:pStyle w:val="ListParagraph"/>
        <w:numPr>
          <w:ilvl w:val="0"/>
          <w:numId w:val="1"/>
        </w:numPr>
      </w:pPr>
      <w:r>
        <w:t>Quick demonstration of sample application</w:t>
      </w:r>
    </w:p>
    <w:p w:rsidR="00271959" w:rsidRDefault="00271959" w:rsidP="00271959">
      <w:pPr>
        <w:pStyle w:val="ListParagraph"/>
        <w:numPr>
          <w:ilvl w:val="1"/>
          <w:numId w:val="1"/>
        </w:numPr>
      </w:pPr>
      <w:r>
        <w:t>Show that the delete user method has not been implemented</w:t>
      </w:r>
      <w:r w:rsidR="00C974BD">
        <w:t xml:space="preserve"> (message will show in model state summary)</w:t>
      </w:r>
    </w:p>
    <w:p w:rsidR="001E1050" w:rsidRDefault="001E1050" w:rsidP="001E1050">
      <w:pPr>
        <w:pStyle w:val="ListParagraph"/>
        <w:numPr>
          <w:ilvl w:val="0"/>
          <w:numId w:val="1"/>
        </w:numPr>
      </w:pPr>
      <w:r>
        <w:t>Switch to visual studio</w:t>
      </w:r>
    </w:p>
    <w:p w:rsidR="002113CA" w:rsidRDefault="002113CA" w:rsidP="002113CA">
      <w:pPr>
        <w:pStyle w:val="ListParagraph"/>
        <w:numPr>
          <w:ilvl w:val="0"/>
          <w:numId w:val="1"/>
        </w:numPr>
      </w:pPr>
      <w:r>
        <w:t>Remove “Add Service Reference”</w:t>
      </w:r>
      <w:r w:rsidR="001E1050">
        <w:t xml:space="preserve"> from </w:t>
      </w:r>
      <w:proofErr w:type="spellStart"/>
      <w:r w:rsidR="001E1050">
        <w:t>Web.Client</w:t>
      </w:r>
      <w:proofErr w:type="spellEnd"/>
    </w:p>
    <w:p w:rsidR="002113CA" w:rsidRDefault="002113CA" w:rsidP="002113C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AuthenticationClient</w:t>
      </w:r>
      <w:proofErr w:type="spellEnd"/>
      <w:r>
        <w:t xml:space="preserve"> in Contracts\Authentication</w:t>
      </w:r>
    </w:p>
    <w:p w:rsidR="002113CA" w:rsidRDefault="002113CA" w:rsidP="002113CA">
      <w:pPr>
        <w:pStyle w:val="ListParagraph"/>
        <w:numPr>
          <w:ilvl w:val="1"/>
          <w:numId w:val="1"/>
        </w:numPr>
      </w:pPr>
      <w:r>
        <w:t xml:space="preserve">public class </w:t>
      </w:r>
      <w:proofErr w:type="spellStart"/>
      <w:r>
        <w:t>AuthenticationClient</w:t>
      </w:r>
      <w:proofErr w:type="spellEnd"/>
      <w:r>
        <w:t xml:space="preserve"> : </w:t>
      </w:r>
      <w:proofErr w:type="spellStart"/>
      <w:r>
        <w:t>ServiceAdapter</w:t>
      </w:r>
      <w:proofErr w:type="spellEnd"/>
      <w:r>
        <w:t>&lt;</w:t>
      </w:r>
      <w:proofErr w:type="spellStart"/>
      <w:r>
        <w:t>IAuthenticationService</w:t>
      </w:r>
      <w:proofErr w:type="spellEnd"/>
      <w:r>
        <w:t>&gt; { }</w:t>
      </w:r>
    </w:p>
    <w:p w:rsidR="002113CA" w:rsidRDefault="002113CA" w:rsidP="002113CA">
      <w:pPr>
        <w:pStyle w:val="ListParagraph"/>
        <w:numPr>
          <w:ilvl w:val="0"/>
          <w:numId w:val="1"/>
        </w:numPr>
      </w:pPr>
      <w:r>
        <w:t>Add</w:t>
      </w:r>
      <w:r w:rsidR="00760F16">
        <w:t xml:space="preserve"> project reference to contracts project</w:t>
      </w:r>
    </w:p>
    <w:p w:rsidR="00760F16" w:rsidRDefault="00760F16" w:rsidP="00760F16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Web.Client</w:t>
      </w:r>
      <w:proofErr w:type="spellEnd"/>
      <w:r>
        <w:t>\Controllers\Home</w:t>
      </w:r>
    </w:p>
    <w:p w:rsidR="00760F16" w:rsidRDefault="00760F16" w:rsidP="00760F16">
      <w:pPr>
        <w:pStyle w:val="ListParagraph"/>
        <w:numPr>
          <w:ilvl w:val="1"/>
          <w:numId w:val="1"/>
        </w:numPr>
      </w:pPr>
      <w:r>
        <w:t>Index Action</w:t>
      </w:r>
    </w:p>
    <w:p w:rsidR="00760F16" w:rsidRDefault="00760F16" w:rsidP="00760F16">
      <w:pPr>
        <w:pStyle w:val="ListParagraph"/>
        <w:numPr>
          <w:ilvl w:val="1"/>
          <w:numId w:val="1"/>
        </w:numPr>
      </w:pPr>
      <w:r>
        <w:t>Login Action</w:t>
      </w:r>
    </w:p>
    <w:p w:rsidR="00361172" w:rsidRDefault="00361172" w:rsidP="00760F16">
      <w:pPr>
        <w:pStyle w:val="ListParagraph"/>
        <w:numPr>
          <w:ilvl w:val="1"/>
          <w:numId w:val="1"/>
        </w:numPr>
      </w:pPr>
      <w:r>
        <w:t>Index View (@model definition)</w:t>
      </w:r>
    </w:p>
    <w:p w:rsidR="00760F16" w:rsidRDefault="00760F16" w:rsidP="00760F16"/>
    <w:p w:rsidR="00760F16" w:rsidRDefault="00760F16" w:rsidP="00760F16">
      <w:r>
        <w:t>Demo 2 – Service API</w:t>
      </w:r>
    </w:p>
    <w:p w:rsidR="00760F16" w:rsidRDefault="00812FC8" w:rsidP="00760F16">
      <w:pPr>
        <w:pStyle w:val="ListParagraph"/>
        <w:numPr>
          <w:ilvl w:val="0"/>
          <w:numId w:val="2"/>
        </w:numPr>
      </w:pPr>
      <w:r>
        <w:t xml:space="preserve">Show existing </w:t>
      </w:r>
      <w:proofErr w:type="spellStart"/>
      <w:r>
        <w:t>Web.Host</w:t>
      </w:r>
      <w:proofErr w:type="spellEnd"/>
      <w:r>
        <w:t>\</w:t>
      </w:r>
      <w:proofErr w:type="spellStart"/>
      <w:r>
        <w:t>Authentication.svc</w:t>
      </w:r>
      <w:proofErr w:type="spellEnd"/>
    </w:p>
    <w:p w:rsidR="00812FC8" w:rsidRDefault="00812FC8" w:rsidP="00812FC8">
      <w:pPr>
        <w:pStyle w:val="ListParagraph"/>
        <w:numPr>
          <w:ilvl w:val="1"/>
          <w:numId w:val="2"/>
        </w:numPr>
      </w:pPr>
      <w:r>
        <w:t xml:space="preserve">Show large </w:t>
      </w:r>
      <w:proofErr w:type="spellStart"/>
      <w:r>
        <w:t>Authenticate</w:t>
      </w:r>
      <w:r w:rsidR="000477DF">
        <w:t>User</w:t>
      </w:r>
      <w:proofErr w:type="spellEnd"/>
      <w:r>
        <w:t xml:space="preserve"> method and talk about the infrastructural concerns</w:t>
      </w:r>
    </w:p>
    <w:p w:rsidR="00812FC8" w:rsidRDefault="00812FC8" w:rsidP="00812FC8">
      <w:pPr>
        <w:pStyle w:val="ListParagraph"/>
        <w:numPr>
          <w:ilvl w:val="1"/>
          <w:numId w:val="2"/>
        </w:numPr>
      </w:pPr>
      <w:r>
        <w:t>Show small</w:t>
      </w:r>
      <w:r w:rsidR="000477DF">
        <w:t xml:space="preserve"> </w:t>
      </w:r>
      <w:proofErr w:type="spellStart"/>
      <w:r w:rsidR="000477DF">
        <w:t>GetAllUsers</w:t>
      </w:r>
      <w:proofErr w:type="spellEnd"/>
      <w:r w:rsidR="000477DF">
        <w:t xml:space="preserve"> method, and talk about the properties of </w:t>
      </w:r>
      <w:proofErr w:type="spellStart"/>
      <w:r w:rsidR="000477DF">
        <w:t>ServiceExtension</w:t>
      </w:r>
      <w:proofErr w:type="spellEnd"/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ServiceExtension</w:t>
      </w:r>
      <w:proofErr w:type="spellEnd"/>
      <w:r>
        <w:t xml:space="preserve"> attribute to Authenticate method w/ same properties as </w:t>
      </w:r>
      <w:proofErr w:type="spellStart"/>
      <w:r>
        <w:t>GetAllUsers</w:t>
      </w:r>
      <w:proofErr w:type="spellEnd"/>
      <w:r>
        <w:t xml:space="preserve">, except for the </w:t>
      </w:r>
      <w:proofErr w:type="spellStart"/>
      <w:r>
        <w:t>RequestHandler</w:t>
      </w:r>
      <w:proofErr w:type="spellEnd"/>
      <w:r>
        <w:t xml:space="preserve"> property; make </w:t>
      </w:r>
      <w:proofErr w:type="spellStart"/>
      <w:r>
        <w:t>RequestHandler</w:t>
      </w:r>
      <w:proofErr w:type="spellEnd"/>
      <w:r>
        <w:t xml:space="preserve"> = False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Remove all infrastructure – try/catch, audits, transactions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Re-run sample application and demonstrate functionality is still the same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Dive into the </w:t>
      </w:r>
      <w:proofErr w:type="spellStart"/>
      <w:r>
        <w:t>ServiceExtension</w:t>
      </w:r>
      <w:proofErr w:type="spellEnd"/>
      <w:r>
        <w:t xml:space="preserve"> attribute, showing the decorator pattern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Show the </w:t>
      </w:r>
      <w:proofErr w:type="spellStart"/>
      <w:r>
        <w:t>AuditDecorator</w:t>
      </w:r>
      <w:proofErr w:type="spellEnd"/>
      <w:r>
        <w:t xml:space="preserve"> as an example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>
        <w:t>AuthenticateUser</w:t>
      </w:r>
      <w:proofErr w:type="spellEnd"/>
      <w:r>
        <w:t xml:space="preserve"> method code again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Extract the code into a new </w:t>
      </w:r>
      <w:proofErr w:type="spellStart"/>
      <w:r>
        <w:t>RequestHandler</w:t>
      </w:r>
      <w:proofErr w:type="spellEnd"/>
      <w:r>
        <w:t xml:space="preserve"> component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Copy the exception from </w:t>
      </w:r>
      <w:proofErr w:type="spellStart"/>
      <w:r>
        <w:t>GetAllUsers</w:t>
      </w:r>
      <w:proofErr w:type="spellEnd"/>
      <w:r>
        <w:t xml:space="preserve"> and paste where old code used to be in </w:t>
      </w:r>
      <w:proofErr w:type="spellStart"/>
      <w:r>
        <w:t>Authentic</w:t>
      </w:r>
      <w:r w:rsidR="00EB3D66">
        <w:t>at</w:t>
      </w:r>
      <w:bookmarkStart w:id="0" w:name="_GoBack"/>
      <w:bookmarkEnd w:id="0"/>
      <w:r>
        <w:t>eUser</w:t>
      </w:r>
      <w:proofErr w:type="spellEnd"/>
      <w:r>
        <w:t xml:space="preserve"> method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RequestHandler</w:t>
      </w:r>
      <w:proofErr w:type="spellEnd"/>
      <w:r>
        <w:t xml:space="preserve"> = True in </w:t>
      </w:r>
      <w:proofErr w:type="spellStart"/>
      <w:r>
        <w:t>ServiceExtension</w:t>
      </w:r>
      <w:proofErr w:type="spellEnd"/>
      <w:r>
        <w:t xml:space="preserve"> attribute</w:t>
      </w:r>
      <w:r w:rsidRPr="000477DF">
        <w:t xml:space="preserve"> </w:t>
      </w:r>
    </w:p>
    <w:p w:rsidR="00F5699F" w:rsidRDefault="00F5699F" w:rsidP="000477DF">
      <w:pPr>
        <w:pStyle w:val="ListParagraph"/>
        <w:numPr>
          <w:ilvl w:val="0"/>
          <w:numId w:val="2"/>
        </w:numPr>
      </w:pPr>
      <w:r>
        <w:t>Mention that all methods now have the same attribute, so the attribute can be moved to the service level; refactor the extension attribute to be only at the service level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Re-run sample application and demonstrate functionality is still the same</w:t>
      </w:r>
    </w:p>
    <w:p w:rsidR="000477DF" w:rsidRDefault="000477DF" w:rsidP="000477DF"/>
    <w:p w:rsidR="000477DF" w:rsidRDefault="000477DF" w:rsidP="000477DF">
      <w:r>
        <w:t>Demo 3 – Portal</w:t>
      </w:r>
    </w:p>
    <w:p w:rsidR="00F5699F" w:rsidRDefault="00F5699F" w:rsidP="00F5699F">
      <w:pPr>
        <w:pStyle w:val="ListParagraph"/>
        <w:numPr>
          <w:ilvl w:val="0"/>
          <w:numId w:val="4"/>
        </w:numPr>
      </w:pPr>
      <w:r>
        <w:t xml:space="preserve">Show existing </w:t>
      </w:r>
      <w:proofErr w:type="spellStart"/>
      <w:r>
        <w:t>Web.Host</w:t>
      </w:r>
      <w:proofErr w:type="spellEnd"/>
      <w:r>
        <w:t>\</w:t>
      </w:r>
      <w:proofErr w:type="spellStart"/>
      <w:r>
        <w:t>Portal.svc</w:t>
      </w:r>
      <w:proofErr w:type="spellEnd"/>
    </w:p>
    <w:p w:rsidR="00F5699F" w:rsidRDefault="00F5699F" w:rsidP="00F5699F">
      <w:pPr>
        <w:pStyle w:val="ListParagraph"/>
        <w:numPr>
          <w:ilvl w:val="1"/>
          <w:numId w:val="4"/>
        </w:numPr>
      </w:pPr>
      <w:r>
        <w:t xml:space="preserve">Already has the </w:t>
      </w:r>
      <w:proofErr w:type="spellStart"/>
      <w:r w:rsidR="0014119C">
        <w:t>ServiceExention</w:t>
      </w:r>
      <w:proofErr w:type="spellEnd"/>
      <w:r w:rsidR="0014119C">
        <w:t xml:space="preserve"> attribute, this time with Portal = True</w:t>
      </w:r>
    </w:p>
    <w:p w:rsidR="0014119C" w:rsidRDefault="00271959" w:rsidP="0014119C">
      <w:pPr>
        <w:pStyle w:val="ListParagraph"/>
        <w:numPr>
          <w:ilvl w:val="0"/>
          <w:numId w:val="4"/>
        </w:numPr>
      </w:pPr>
      <w:r>
        <w:t>Show existing Contracts\Portal\</w:t>
      </w:r>
      <w:proofErr w:type="spellStart"/>
      <w:r>
        <w:t>PortalClient</w:t>
      </w:r>
      <w:proofErr w:type="spellEnd"/>
    </w:p>
    <w:p w:rsidR="00271959" w:rsidRDefault="00271959" w:rsidP="0014119C">
      <w:pPr>
        <w:pStyle w:val="ListParagraph"/>
        <w:numPr>
          <w:ilvl w:val="0"/>
          <w:numId w:val="4"/>
        </w:numPr>
      </w:pPr>
      <w:r>
        <w:lastRenderedPageBreak/>
        <w:t xml:space="preserve">Refactor </w:t>
      </w:r>
      <w:proofErr w:type="spellStart"/>
      <w:r>
        <w:t>Web.Client</w:t>
      </w:r>
      <w:proofErr w:type="spellEnd"/>
      <w:r>
        <w:t xml:space="preserve">\Controllers\Home actions to use </w:t>
      </w:r>
      <w:proofErr w:type="spellStart"/>
      <w:r>
        <w:t>PortalClient</w:t>
      </w:r>
      <w:proofErr w:type="spellEnd"/>
      <w:r>
        <w:t xml:space="preserve"> instead of </w:t>
      </w:r>
      <w:proofErr w:type="spellStart"/>
      <w:r>
        <w:t>AuthenticationClient</w:t>
      </w:r>
      <w:proofErr w:type="spellEnd"/>
    </w:p>
    <w:p w:rsidR="00271959" w:rsidRDefault="00271959" w:rsidP="0014119C">
      <w:pPr>
        <w:pStyle w:val="ListParagraph"/>
        <w:numPr>
          <w:ilvl w:val="0"/>
          <w:numId w:val="4"/>
        </w:numPr>
      </w:pPr>
      <w:r>
        <w:t>Run application and show everything is still functional</w:t>
      </w:r>
    </w:p>
    <w:p w:rsidR="00271959" w:rsidRDefault="00271959" w:rsidP="0014119C">
      <w:pPr>
        <w:pStyle w:val="ListParagraph"/>
        <w:numPr>
          <w:ilvl w:val="0"/>
          <w:numId w:val="4"/>
        </w:numPr>
      </w:pPr>
      <w:r>
        <w:t>Implement delete user method</w:t>
      </w:r>
    </w:p>
    <w:p w:rsidR="00271959" w:rsidRDefault="00271959" w:rsidP="00271959">
      <w:pPr>
        <w:pStyle w:val="ListParagraph"/>
        <w:numPr>
          <w:ilvl w:val="1"/>
          <w:numId w:val="4"/>
        </w:numPr>
      </w:pPr>
      <w:r>
        <w:t>Controller action already exists</w:t>
      </w:r>
    </w:p>
    <w:p w:rsidR="00271959" w:rsidRDefault="00271959" w:rsidP="00271959">
      <w:pPr>
        <w:pStyle w:val="ListParagraph"/>
        <w:numPr>
          <w:ilvl w:val="1"/>
          <w:numId w:val="4"/>
        </w:numPr>
      </w:pPr>
      <w:r>
        <w:t>Create new request/response objects, and do not add any WCF attributes (</w:t>
      </w:r>
      <w:proofErr w:type="spellStart"/>
      <w:r>
        <w:t>DataContract</w:t>
      </w:r>
      <w:proofErr w:type="spellEnd"/>
      <w:r>
        <w:t>/</w:t>
      </w:r>
      <w:proofErr w:type="spellStart"/>
      <w:r>
        <w:t>DataMember</w:t>
      </w:r>
      <w:proofErr w:type="spellEnd"/>
      <w:r>
        <w:t>) – don’t mention it unless someone asks</w:t>
      </w:r>
    </w:p>
    <w:p w:rsidR="00271959" w:rsidRDefault="005032D8" w:rsidP="00271959">
      <w:pPr>
        <w:pStyle w:val="ListParagraph"/>
        <w:numPr>
          <w:ilvl w:val="1"/>
          <w:numId w:val="4"/>
        </w:numPr>
      </w:pPr>
      <w:proofErr w:type="spellStart"/>
      <w:r>
        <w:t>DeleteUserRequestHandler</w:t>
      </w:r>
      <w:proofErr w:type="spellEnd"/>
      <w:r>
        <w:t xml:space="preserve"> already exists, just need to uncomment – commented out because request/response objects did not exist</w:t>
      </w:r>
    </w:p>
    <w:p w:rsidR="005032D8" w:rsidRDefault="005032D8" w:rsidP="00271959">
      <w:pPr>
        <w:pStyle w:val="ListParagraph"/>
        <w:numPr>
          <w:ilvl w:val="1"/>
          <w:numId w:val="4"/>
        </w:numPr>
      </w:pPr>
      <w:r>
        <w:t>Point out the special case where we are checking for an admin user and throwing an exception – this shows our transactional decorator working</w:t>
      </w:r>
    </w:p>
    <w:p w:rsidR="005032D8" w:rsidRDefault="005032D8" w:rsidP="00271959">
      <w:pPr>
        <w:pStyle w:val="ListParagraph"/>
        <w:numPr>
          <w:ilvl w:val="1"/>
          <w:numId w:val="4"/>
        </w:numPr>
      </w:pPr>
      <w:r>
        <w:t xml:space="preserve">Change controller action to call the </w:t>
      </w:r>
      <w:proofErr w:type="spellStart"/>
      <w:r>
        <w:t>PortalClient</w:t>
      </w:r>
      <w:proofErr w:type="spellEnd"/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Run application and show everything is still functional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delete scenario working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delete admin scenario behaving correctly (transactional)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exception in ELMAH view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new request/response objects without any WCF attributes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Start screaming “Where’s the beef?!”</w:t>
      </w:r>
    </w:p>
    <w:sectPr w:rsidR="005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55F6"/>
    <w:multiLevelType w:val="hybridMultilevel"/>
    <w:tmpl w:val="046E29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5B406B01"/>
    <w:multiLevelType w:val="hybridMultilevel"/>
    <w:tmpl w:val="9E28C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0270A"/>
    <w:multiLevelType w:val="hybridMultilevel"/>
    <w:tmpl w:val="F4D2B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B4FD1"/>
    <w:multiLevelType w:val="hybridMultilevel"/>
    <w:tmpl w:val="A852D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CA"/>
    <w:rsid w:val="000477DF"/>
    <w:rsid w:val="0014119C"/>
    <w:rsid w:val="001E1050"/>
    <w:rsid w:val="002113CA"/>
    <w:rsid w:val="00271959"/>
    <w:rsid w:val="00361172"/>
    <w:rsid w:val="005032D8"/>
    <w:rsid w:val="00760F16"/>
    <w:rsid w:val="00812FC8"/>
    <w:rsid w:val="00C974BD"/>
    <w:rsid w:val="00EB3D66"/>
    <w:rsid w:val="00F5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7</cp:revision>
  <dcterms:created xsi:type="dcterms:W3CDTF">2012-08-26T13:10:00Z</dcterms:created>
  <dcterms:modified xsi:type="dcterms:W3CDTF">2012-08-26T21:29:00Z</dcterms:modified>
</cp:coreProperties>
</file>