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59E72" w14:textId="1A5C3D30" w:rsidR="00D61470" w:rsidRDefault="00D61470" w:rsidP="00154AB8">
      <w:pPr>
        <w:pStyle w:val="Heading2"/>
        <w:spacing w:before="156"/>
      </w:pPr>
      <w:r>
        <w:rPr>
          <w:rFonts w:hint="eastAsia"/>
        </w:rPr>
        <w:t>简介</w:t>
      </w:r>
    </w:p>
    <w:p w14:paraId="5FA425BD" w14:textId="2EBD1FFF" w:rsidR="00D61470" w:rsidRDefault="00D0652E" w:rsidP="00D0652E">
      <w:pPr>
        <w:spacing w:before="156"/>
        <w:rPr>
          <w:rStyle w:val="fontstyle01"/>
        </w:rPr>
      </w:pPr>
      <w:r>
        <w:rPr>
          <w:rFonts w:hint="eastAsia"/>
        </w:rPr>
        <w:t>根据</w:t>
      </w:r>
      <w:r>
        <w:rPr>
          <w:rStyle w:val="fontstyle01"/>
        </w:rPr>
        <w:t>EECS151</w:t>
      </w:r>
      <w:r>
        <w:rPr>
          <w:rStyle w:val="fontstyle01"/>
        </w:rPr>
        <w:t xml:space="preserve"> FPGA</w:t>
      </w:r>
      <w:r>
        <w:rPr>
          <w:rStyle w:val="fontstyle01"/>
          <w:rFonts w:hint="eastAsia"/>
        </w:rPr>
        <w:t>的课程设计要求</w:t>
      </w:r>
      <w:r>
        <w:rPr>
          <w:rStyle w:val="fontstyle01"/>
          <w:rFonts w:hint="eastAsia"/>
        </w:rPr>
        <w:t>,</w:t>
      </w:r>
      <w:r>
        <w:rPr>
          <w:rStyle w:val="fontstyle01"/>
        </w:rPr>
        <w:t xml:space="preserve"> </w:t>
      </w:r>
      <w:r>
        <w:rPr>
          <w:rStyle w:val="fontstyle01"/>
          <w:rFonts w:hint="eastAsia"/>
        </w:rPr>
        <w:t>设计和实现了一个三级六流水线的</w:t>
      </w:r>
      <w:r>
        <w:rPr>
          <w:rStyle w:val="fontstyle01"/>
          <w:rFonts w:hint="eastAsia"/>
        </w:rPr>
        <w:t>R</w:t>
      </w:r>
      <w:r>
        <w:rPr>
          <w:rStyle w:val="fontstyle01"/>
        </w:rPr>
        <w:t>ISC-V CPU</w:t>
      </w:r>
      <w:r>
        <w:rPr>
          <w:rStyle w:val="fontstyle01"/>
          <w:rFonts w:hint="eastAsia"/>
        </w:rPr>
        <w:t>并将和</w:t>
      </w:r>
      <w:r>
        <w:rPr>
          <w:rStyle w:val="fontstyle01"/>
          <w:rFonts w:hint="eastAsia"/>
        </w:rPr>
        <w:t>U</w:t>
      </w:r>
      <w:r>
        <w:rPr>
          <w:rStyle w:val="fontstyle01"/>
        </w:rPr>
        <w:t>ART</w:t>
      </w:r>
      <w:r>
        <w:rPr>
          <w:rStyle w:val="fontstyle01"/>
          <w:rFonts w:hint="eastAsia"/>
        </w:rPr>
        <w:t>集成。</w:t>
      </w:r>
      <w:r w:rsidR="004E5DEE">
        <w:rPr>
          <w:rStyle w:val="fontstyle01"/>
          <w:rFonts w:hint="eastAsia"/>
        </w:rPr>
        <w:t>进一步</w:t>
      </w:r>
      <w:r>
        <w:rPr>
          <w:rStyle w:val="fontstyle01"/>
          <w:rFonts w:hint="eastAsia"/>
        </w:rPr>
        <w:t>集成</w:t>
      </w:r>
      <w:r>
        <w:rPr>
          <w:rStyle w:val="fontstyle01"/>
        </w:rPr>
        <w:t>CNN</w:t>
      </w:r>
      <w:r>
        <w:rPr>
          <w:rStyle w:val="fontstyle01"/>
          <w:rFonts w:hint="eastAsia"/>
        </w:rPr>
        <w:t>加速器和</w:t>
      </w:r>
      <w:r>
        <w:rPr>
          <w:rStyle w:val="fontstyle01"/>
          <w:rFonts w:hint="eastAsia"/>
        </w:rPr>
        <w:t>D</w:t>
      </w:r>
      <w:r>
        <w:rPr>
          <w:rStyle w:val="fontstyle01"/>
        </w:rPr>
        <w:t>MA</w:t>
      </w:r>
      <w:r w:rsidR="00F148A7">
        <w:rPr>
          <w:rStyle w:val="fontstyle01"/>
          <w:rFonts w:hint="eastAsia"/>
        </w:rPr>
        <w:t>，</w:t>
      </w:r>
      <w:r>
        <w:rPr>
          <w:rStyle w:val="fontstyle01"/>
          <w:rFonts w:hint="eastAsia"/>
        </w:rPr>
        <w:t>系统中使用</w:t>
      </w:r>
      <w:r>
        <w:rPr>
          <w:rStyle w:val="fontstyle01"/>
        </w:rPr>
        <w:t>AXI</w:t>
      </w:r>
      <w:r>
        <w:rPr>
          <w:rStyle w:val="fontstyle01"/>
          <w:rFonts w:hint="eastAsia"/>
        </w:rPr>
        <w:t>总线进行</w:t>
      </w:r>
      <w:r w:rsidR="00F148A7">
        <w:rPr>
          <w:rStyle w:val="fontstyle01"/>
          <w:rFonts w:hint="eastAsia"/>
        </w:rPr>
        <w:t>数据</w:t>
      </w:r>
      <w:r>
        <w:rPr>
          <w:rStyle w:val="fontstyle01"/>
          <w:rFonts w:hint="eastAsia"/>
        </w:rPr>
        <w:t>交互</w:t>
      </w:r>
      <w:r w:rsidR="00F148A7">
        <w:rPr>
          <w:rStyle w:val="fontstyle01"/>
          <w:rFonts w:hint="eastAsia"/>
        </w:rPr>
        <w:t>。因为没有实验要求的</w:t>
      </w:r>
      <w:r w:rsidR="00F148A7">
        <w:rPr>
          <w:rStyle w:val="fontstyle01"/>
          <w:rFonts w:hint="eastAsia"/>
        </w:rPr>
        <w:t>P</w:t>
      </w:r>
      <w:r w:rsidR="00F148A7">
        <w:rPr>
          <w:rStyle w:val="fontstyle01"/>
        </w:rPr>
        <w:t>YNQ</w:t>
      </w:r>
      <w:r w:rsidR="00875587">
        <w:rPr>
          <w:rStyle w:val="fontstyle01"/>
          <w:rFonts w:hint="eastAsia"/>
        </w:rPr>
        <w:t>板子</w:t>
      </w:r>
      <w:r w:rsidR="00F148A7">
        <w:rPr>
          <w:rStyle w:val="fontstyle01"/>
          <w:rFonts w:hint="eastAsia"/>
        </w:rPr>
        <w:t>，设计</w:t>
      </w:r>
      <w:r w:rsidR="00875587">
        <w:rPr>
          <w:rStyle w:val="fontstyle01"/>
          <w:rFonts w:hint="eastAsia"/>
        </w:rPr>
        <w:t>在</w:t>
      </w:r>
      <w:r w:rsidR="00F148A7">
        <w:rPr>
          <w:rStyle w:val="fontstyle01"/>
          <w:rFonts w:hint="eastAsia"/>
        </w:rPr>
        <w:t>E</w:t>
      </w:r>
      <w:r w:rsidR="00F148A7">
        <w:rPr>
          <w:rStyle w:val="fontstyle01"/>
        </w:rPr>
        <w:t>GO1 FPGA</w:t>
      </w:r>
      <w:r w:rsidR="00F148A7">
        <w:rPr>
          <w:rStyle w:val="fontstyle01"/>
          <w:rFonts w:hint="eastAsia"/>
        </w:rPr>
        <w:t>上实现</w:t>
      </w:r>
      <w:r w:rsidR="00875587">
        <w:rPr>
          <w:rStyle w:val="fontstyle01"/>
        </w:rPr>
        <w:t xml:space="preserve">, </w:t>
      </w:r>
      <w:r w:rsidR="00875587">
        <w:rPr>
          <w:rStyle w:val="fontstyle01"/>
          <w:rFonts w:hint="eastAsia"/>
        </w:rPr>
        <w:t>同时课程设中的</w:t>
      </w:r>
      <w:r w:rsidR="00875587">
        <w:rPr>
          <w:rStyle w:val="fontstyle01"/>
          <w:rFonts w:hint="eastAsia"/>
        </w:rPr>
        <w:t>D</w:t>
      </w:r>
      <w:r w:rsidR="00875587">
        <w:rPr>
          <w:rStyle w:val="fontstyle01"/>
        </w:rPr>
        <w:t>RAM</w:t>
      </w:r>
      <w:r w:rsidR="00875587">
        <w:rPr>
          <w:rStyle w:val="fontstyle01"/>
          <w:rFonts w:hint="eastAsia"/>
        </w:rPr>
        <w:t>也改成了片外的</w:t>
      </w:r>
      <w:r w:rsidR="00875587">
        <w:rPr>
          <w:rStyle w:val="fontstyle01"/>
          <w:rFonts w:hint="eastAsia"/>
        </w:rPr>
        <w:t>S</w:t>
      </w:r>
      <w:r w:rsidR="00875587">
        <w:rPr>
          <w:rStyle w:val="fontstyle01"/>
        </w:rPr>
        <w:t>RAM</w:t>
      </w:r>
      <w:r w:rsidR="00F148A7">
        <w:rPr>
          <w:rStyle w:val="fontstyle01"/>
          <w:rFonts w:hint="eastAsia"/>
        </w:rPr>
        <w:t>。</w:t>
      </w:r>
      <w:r w:rsidR="002C2582">
        <w:rPr>
          <w:rStyle w:val="fontstyle01"/>
          <w:rFonts w:hint="eastAsia"/>
        </w:rPr>
        <w:t>下面是整个系统框图的</w:t>
      </w:r>
      <w:r w:rsidR="002C2582">
        <w:rPr>
          <w:rStyle w:val="fontstyle01"/>
          <w:rFonts w:hint="eastAsia"/>
        </w:rPr>
        <w:t>overview</w:t>
      </w:r>
      <w:r w:rsidR="002C2582">
        <w:rPr>
          <w:rStyle w:val="fontstyle01"/>
          <w:rFonts w:hint="eastAsia"/>
        </w:rPr>
        <w:t>。</w:t>
      </w:r>
    </w:p>
    <w:p w14:paraId="530E978F" w14:textId="48D04DF8" w:rsidR="00F148A7" w:rsidRDefault="00875587" w:rsidP="00875587">
      <w:pPr>
        <w:spacing w:before="156"/>
        <w:jc w:val="center"/>
        <w:rPr>
          <w:rFonts w:hint="eastAsia"/>
        </w:rPr>
      </w:pPr>
      <w:r>
        <w:rPr>
          <w:noProof/>
        </w:rPr>
        <w:drawing>
          <wp:inline distT="0" distB="0" distL="0" distR="0" wp14:anchorId="7A4C0519" wp14:editId="76AE52A9">
            <wp:extent cx="4053435" cy="3227717"/>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4058432" cy="3231696"/>
                    </a:xfrm>
                    <a:prstGeom prst="rect">
                      <a:avLst/>
                    </a:prstGeom>
                  </pic:spPr>
                </pic:pic>
              </a:graphicData>
            </a:graphic>
          </wp:inline>
        </w:drawing>
      </w:r>
      <w:bookmarkStart w:id="0" w:name="_GoBack"/>
      <w:bookmarkEnd w:id="0"/>
    </w:p>
    <w:p w14:paraId="7CF61708" w14:textId="4C657017" w:rsidR="00D61470" w:rsidRDefault="00D61470" w:rsidP="00D61470">
      <w:pPr>
        <w:spacing w:before="156"/>
      </w:pPr>
    </w:p>
    <w:p w14:paraId="6A8A01D0" w14:textId="6477B7C8" w:rsidR="00875587" w:rsidRDefault="00875587" w:rsidP="00D61470">
      <w:pPr>
        <w:spacing w:before="156"/>
      </w:pPr>
    </w:p>
    <w:p w14:paraId="5FD26A31" w14:textId="2640C147" w:rsidR="00875587" w:rsidRDefault="00875587" w:rsidP="00D61470">
      <w:pPr>
        <w:spacing w:before="156"/>
      </w:pPr>
    </w:p>
    <w:p w14:paraId="3D69765D" w14:textId="7718B281" w:rsidR="002C2582" w:rsidRDefault="002C2582">
      <w:pPr>
        <w:widowControl/>
        <w:spacing w:beforeLines="0" w:before="0"/>
        <w:jc w:val="left"/>
      </w:pPr>
      <w:r>
        <w:br w:type="page"/>
      </w:r>
    </w:p>
    <w:p w14:paraId="0984F57A" w14:textId="77777777" w:rsidR="00875587" w:rsidRPr="00D61470" w:rsidRDefault="00875587" w:rsidP="00D61470">
      <w:pPr>
        <w:spacing w:before="156"/>
        <w:rPr>
          <w:rFonts w:hint="eastAsia"/>
        </w:rPr>
      </w:pPr>
    </w:p>
    <w:p w14:paraId="2F8E1F30" w14:textId="410C08FF" w:rsidR="00154AB8" w:rsidRDefault="00154AB8" w:rsidP="00154AB8">
      <w:pPr>
        <w:pStyle w:val="Heading2"/>
        <w:spacing w:before="156"/>
      </w:pPr>
      <w:r>
        <w:t>D</w:t>
      </w:r>
      <w:r>
        <w:rPr>
          <w:rFonts w:hint="eastAsia"/>
        </w:rPr>
        <w:t>esign</w:t>
      </w:r>
      <w:r>
        <w:t xml:space="preserve"> </w:t>
      </w:r>
      <w:r w:rsidR="00D61470">
        <w:t>L</w:t>
      </w:r>
      <w:r w:rsidR="00D61470">
        <w:rPr>
          <w:rFonts w:hint="eastAsia"/>
        </w:rPr>
        <w:t>og</w:t>
      </w:r>
    </w:p>
    <w:p w14:paraId="7A4F4D39" w14:textId="77777777" w:rsidR="00154AB8" w:rsidRDefault="00154AB8" w:rsidP="00154AB8">
      <w:pPr>
        <w:spacing w:before="156"/>
      </w:pPr>
      <w:r>
        <w:rPr>
          <w:rFonts w:hint="eastAsia"/>
          <w:b/>
          <w:bCs/>
        </w:rPr>
        <w:t>C</w:t>
      </w:r>
      <w:r>
        <w:rPr>
          <w:b/>
          <w:bCs/>
        </w:rPr>
        <w:t>PU</w:t>
      </w:r>
      <w:r w:rsidRPr="001B6E34">
        <w:rPr>
          <w:rFonts w:hint="eastAsia"/>
          <w:b/>
          <w:bCs/>
        </w:rPr>
        <w:t>如何划分pipeline</w:t>
      </w:r>
      <w:r>
        <w:rPr>
          <w:b/>
          <w:bCs/>
        </w:rPr>
        <w:t>?</w:t>
      </w:r>
      <w:r>
        <w:t xml:space="preserve">  </w:t>
      </w:r>
    </w:p>
    <w:p w14:paraId="4F528D46" w14:textId="48F40998" w:rsidR="00154AB8" w:rsidRDefault="00F148A7" w:rsidP="00154AB8">
      <w:pPr>
        <w:spacing w:before="156"/>
      </w:pPr>
      <w:r>
        <w:rPr>
          <w:rFonts w:hint="eastAsia"/>
        </w:rPr>
        <w:t>三级流水线划分方式为:</w:t>
      </w:r>
      <w:r>
        <w:t xml:space="preserve"> </w:t>
      </w:r>
      <w:r w:rsidR="00154AB8">
        <w:t>IF | ID&amp;EX&amp;MEM | WB</w:t>
      </w:r>
      <w:r w:rsidR="00154AB8">
        <w:rPr>
          <w:rFonts w:hint="eastAsia"/>
        </w:rPr>
        <w:t>，因为I</w:t>
      </w:r>
      <w:r w:rsidR="00154AB8">
        <w:t>MEM</w:t>
      </w:r>
      <w:r w:rsidR="00154AB8">
        <w:rPr>
          <w:rFonts w:hint="eastAsia"/>
        </w:rPr>
        <w:t>和D</w:t>
      </w:r>
      <w:r w:rsidR="00154AB8">
        <w:t>MEM</w:t>
      </w:r>
      <w:r w:rsidR="00154AB8">
        <w:rPr>
          <w:rFonts w:hint="eastAsia"/>
        </w:rPr>
        <w:t>都是同步读写的</w:t>
      </w:r>
      <w:proofErr w:type="spellStart"/>
      <w:r w:rsidR="00154AB8">
        <w:rPr>
          <w:rFonts w:hint="eastAsia"/>
        </w:rPr>
        <w:t>sram</w:t>
      </w:r>
      <w:proofErr w:type="spellEnd"/>
      <w:r w:rsidR="00154AB8">
        <w:rPr>
          <w:rFonts w:hint="eastAsia"/>
        </w:rPr>
        <w:t>，他们相当于插入了一个寄存器，这样我们不需要再另外插入寄存器</w:t>
      </w:r>
      <w:r>
        <w:rPr>
          <w:rFonts w:hint="eastAsia"/>
        </w:rPr>
        <w:t>(其实还是要插一些信号的寄存器的</w:t>
      </w:r>
      <w:r>
        <w:t>)</w:t>
      </w:r>
      <w:r w:rsidR="00154AB8">
        <w:rPr>
          <w:rFonts w:hint="eastAsia"/>
        </w:rPr>
        <w:t>就可以实现三级流水线</w:t>
      </w:r>
      <w:r>
        <w:rPr>
          <w:rFonts w:hint="eastAsia"/>
        </w:rPr>
        <w:t>，</w:t>
      </w:r>
      <w:r w:rsidR="00154AB8">
        <w:rPr>
          <w:rFonts w:hint="eastAsia"/>
        </w:rPr>
        <w:t>详细的框图画在纸上</w:t>
      </w:r>
      <w:r w:rsidR="00D61470">
        <w:rPr>
          <w:rFonts w:hint="eastAsia"/>
        </w:rPr>
        <w:t>了</w:t>
      </w:r>
      <w:r w:rsidR="00154AB8">
        <w:rPr>
          <w:rFonts w:hint="eastAsia"/>
        </w:rPr>
        <w:t>。</w:t>
      </w:r>
    </w:p>
    <w:p w14:paraId="2340D9BC" w14:textId="46FC4B01" w:rsidR="00F148A7" w:rsidRDefault="00F148A7" w:rsidP="00154AB8">
      <w:pPr>
        <w:spacing w:before="156"/>
        <w:rPr>
          <w:rFonts w:hint="eastAsia"/>
        </w:rPr>
      </w:pPr>
      <w:r>
        <w:rPr>
          <w:rFonts w:hint="eastAsia"/>
          <w:noProof/>
        </w:rPr>
        <w:pict w14:anchorId="15CB2789">
          <v:shapetype id="_x0000_t202" coordsize="21600,21600" o:spt="202" path="m,l,21600r21600,l21600,xe">
            <v:stroke joinstyle="miter"/>
            <v:path gradientshapeok="t" o:connecttype="rect"/>
          </v:shapetype>
          <v:shape id="_x0000_s1033" type="#_x0000_t202" style="position:absolute;left:0;text-align:left;margin-left:336.25pt;margin-top:18.6pt;width:65.05pt;height:24.15pt;z-index:251664384">
            <v:textbox>
              <w:txbxContent>
                <w:p w14:paraId="37D50B16" w14:textId="4F32975C" w:rsidR="00F148A7" w:rsidRDefault="00F148A7" w:rsidP="00F148A7">
                  <w:pPr>
                    <w:spacing w:beforeLines="0" w:before="0"/>
                    <w:rPr>
                      <w:rFonts w:hint="eastAsia"/>
                    </w:rPr>
                  </w:pPr>
                  <w:r>
                    <w:t>S</w:t>
                  </w:r>
                  <w:r>
                    <w:rPr>
                      <w:rFonts w:hint="eastAsia"/>
                    </w:rPr>
                    <w:t>tage</w:t>
                  </w:r>
                  <w:r>
                    <w:t xml:space="preserve"> 3</w:t>
                  </w:r>
                </w:p>
              </w:txbxContent>
            </v:textbox>
          </v:shape>
        </w:pict>
      </w:r>
      <w:r>
        <w:rPr>
          <w:rFonts w:hint="eastAsia"/>
          <w:noProof/>
        </w:rPr>
        <w:pict w14:anchorId="15CB2789">
          <v:shape id="_x0000_s1032" type="#_x0000_t202" style="position:absolute;left:0;text-align:left;margin-left:175.05pt;margin-top:19.75pt;width:65.05pt;height:24.15pt;z-index:251663360">
            <v:textbox>
              <w:txbxContent>
                <w:p w14:paraId="091C324F" w14:textId="2E84DC6B" w:rsidR="00F148A7" w:rsidRDefault="00F148A7" w:rsidP="00F148A7">
                  <w:pPr>
                    <w:spacing w:beforeLines="0" w:before="0"/>
                    <w:rPr>
                      <w:rFonts w:hint="eastAsia"/>
                    </w:rPr>
                  </w:pPr>
                  <w:r>
                    <w:t>S</w:t>
                  </w:r>
                  <w:r>
                    <w:rPr>
                      <w:rFonts w:hint="eastAsia"/>
                    </w:rPr>
                    <w:t>tage</w:t>
                  </w:r>
                  <w:r>
                    <w:t xml:space="preserve"> 2</w:t>
                  </w:r>
                </w:p>
              </w:txbxContent>
            </v:textbox>
          </v:shape>
        </w:pict>
      </w:r>
      <w:r>
        <w:rPr>
          <w:rFonts w:hint="eastAsia"/>
          <w:noProof/>
        </w:rPr>
        <w:pict w14:anchorId="15CB2789">
          <v:shape id="_x0000_s1031" type="#_x0000_t202" style="position:absolute;left:0;text-align:left;margin-left:37.85pt;margin-top:17.45pt;width:65.05pt;height:24.15pt;z-index:251662336">
            <v:textbox>
              <w:txbxContent>
                <w:p w14:paraId="6EC1E9EF" w14:textId="6289DB35" w:rsidR="00F148A7" w:rsidRDefault="00F148A7" w:rsidP="00F148A7">
                  <w:pPr>
                    <w:spacing w:beforeLines="0" w:before="0"/>
                    <w:rPr>
                      <w:rFonts w:hint="eastAsia"/>
                    </w:rPr>
                  </w:pPr>
                  <w:r>
                    <w:t>S</w:t>
                  </w:r>
                  <w:r>
                    <w:rPr>
                      <w:rFonts w:hint="eastAsia"/>
                    </w:rPr>
                    <w:t>tage</w:t>
                  </w:r>
                  <w:r>
                    <w:t xml:space="preserve"> 1</w:t>
                  </w:r>
                </w:p>
              </w:txbxContent>
            </v:textbox>
          </v:shape>
        </w:pict>
      </w:r>
    </w:p>
    <w:p w14:paraId="2D02A327" w14:textId="0778F930" w:rsidR="00154AB8" w:rsidRPr="00EA4FA9" w:rsidRDefault="00F148A7" w:rsidP="00154AB8">
      <w:pPr>
        <w:spacing w:before="156"/>
      </w:pPr>
      <w:r>
        <w:rPr>
          <w:rFonts w:hint="eastAsia"/>
          <w:noProof/>
        </w:rPr>
        <w:pict w14:anchorId="7916ABE1">
          <v:shapetype id="_x0000_t32" coordsize="21600,21600" o:spt="32" o:oned="t" path="m,l21600,21600e" filled="f">
            <v:path arrowok="t" fillok="f" o:connecttype="none"/>
            <o:lock v:ext="edit" shapetype="t"/>
          </v:shapetype>
          <v:shape id="_x0000_s1030" type="#_x0000_t32" style="position:absolute;left:0;text-align:left;margin-left:297.95pt;margin-top:3.7pt;width:0;height:215.5pt;z-index:251661312" o:connectortype="straight" strokeweight="2.25pt">
            <v:stroke dashstyle="dash"/>
          </v:shape>
        </w:pict>
      </w:r>
      <w:r>
        <w:rPr>
          <w:noProof/>
        </w:rPr>
        <w:pict w14:anchorId="7916ABE1">
          <v:shape id="_x0000_s1029" type="#_x0000_t32" style="position:absolute;left:0;text-align:left;margin-left:133pt;margin-top:2.45pt;width:0;height:215.5pt;z-index:251660288" o:connectortype="straight" strokeweight="2.25pt">
            <v:stroke dashstyle="dash"/>
          </v:shape>
        </w:pict>
      </w:r>
      <w:r w:rsidRPr="00F148A7">
        <w:drawing>
          <wp:inline distT="0" distB="0" distL="0" distR="0" wp14:anchorId="4C622869" wp14:editId="0C58227C">
            <wp:extent cx="5274310" cy="2483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83485"/>
                    </a:xfrm>
                    <a:prstGeom prst="rect">
                      <a:avLst/>
                    </a:prstGeom>
                  </pic:spPr>
                </pic:pic>
              </a:graphicData>
            </a:graphic>
          </wp:inline>
        </w:drawing>
      </w:r>
    </w:p>
    <w:p w14:paraId="5939D826" w14:textId="5C9F1232" w:rsidR="00154AB8" w:rsidRDefault="00154AB8" w:rsidP="00154AB8">
      <w:pPr>
        <w:spacing w:before="156"/>
        <w:jc w:val="center"/>
      </w:pPr>
    </w:p>
    <w:p w14:paraId="1B260080" w14:textId="6391F2DD" w:rsidR="00154AB8" w:rsidRDefault="00D61470" w:rsidP="00154AB8">
      <w:pPr>
        <w:spacing w:before="156"/>
      </w:pPr>
      <w:r>
        <w:rPr>
          <w:rFonts w:hint="eastAsia"/>
        </w:rPr>
        <w:t>C</w:t>
      </w:r>
      <w:r>
        <w:t>PU</w:t>
      </w:r>
      <w:r w:rsidR="00B417B2">
        <w:rPr>
          <w:rFonts w:hint="eastAsia"/>
        </w:rPr>
        <w:t>已经</w:t>
      </w:r>
      <w:r>
        <w:rPr>
          <w:rFonts w:hint="eastAsia"/>
        </w:rPr>
        <w:t>完成，</w:t>
      </w:r>
      <w:r w:rsidR="00154AB8">
        <w:rPr>
          <w:rFonts w:hint="eastAsia"/>
        </w:rPr>
        <w:t>目前运行</w:t>
      </w:r>
      <w:r w:rsidR="00B417B2">
        <w:rPr>
          <w:rFonts w:hint="eastAsia"/>
        </w:rPr>
        <w:t>矩阵乘法程序</w:t>
      </w:r>
      <w:r w:rsidR="00154AB8">
        <w:rPr>
          <w:rFonts w:hint="eastAsia"/>
        </w:rPr>
        <w:t>benchmark的C</w:t>
      </w:r>
      <w:r w:rsidR="00154AB8">
        <w:t>PI</w:t>
      </w:r>
      <w:r w:rsidR="00154AB8">
        <w:rPr>
          <w:rFonts w:hint="eastAsia"/>
        </w:rPr>
        <w:t>约为1</w:t>
      </w:r>
      <w:r w:rsidR="00154AB8">
        <w:t xml:space="preserve">.18, </w:t>
      </w:r>
      <w:r w:rsidR="00154AB8">
        <w:rPr>
          <w:rFonts w:hint="eastAsia"/>
        </w:rPr>
        <w:t>频率约为</w:t>
      </w:r>
      <w:r w:rsidR="00154AB8">
        <w:t>70Mhz</w:t>
      </w:r>
      <w:r>
        <w:t>.</w:t>
      </w:r>
    </w:p>
    <w:p w14:paraId="433E0D4F" w14:textId="77777777" w:rsidR="00154AB8" w:rsidRDefault="00154AB8" w:rsidP="00154AB8">
      <w:pPr>
        <w:spacing w:before="156"/>
        <w:rPr>
          <w:rFonts w:hint="eastAsia"/>
        </w:rPr>
      </w:pPr>
    </w:p>
    <w:p w14:paraId="3E9155E8" w14:textId="77777777" w:rsidR="00154AB8" w:rsidRDefault="00154AB8" w:rsidP="00154AB8">
      <w:pPr>
        <w:spacing w:before="156"/>
        <w:rPr>
          <w:b/>
          <w:bCs/>
        </w:rPr>
      </w:pPr>
      <w:r w:rsidRPr="00627C5B">
        <w:rPr>
          <w:rFonts w:hint="eastAsia"/>
          <w:b/>
          <w:bCs/>
        </w:rPr>
        <w:t>下一步?</w:t>
      </w:r>
    </w:p>
    <w:p w14:paraId="689986B0" w14:textId="4AF97673" w:rsidR="00154AB8" w:rsidRPr="00AF6351" w:rsidRDefault="00154AB8" w:rsidP="00154AB8">
      <w:pPr>
        <w:spacing w:before="156"/>
        <w:ind w:left="420"/>
      </w:pPr>
      <w:r w:rsidRPr="00CA63A8">
        <w:rPr>
          <w:rFonts w:hint="eastAsia"/>
        </w:rPr>
        <w:t>把原本提供的加速器和D</w:t>
      </w:r>
      <w:r w:rsidRPr="00CA63A8">
        <w:t>MA</w:t>
      </w:r>
      <w:r w:rsidRPr="00CA63A8">
        <w:rPr>
          <w:rFonts w:hint="eastAsia"/>
        </w:rPr>
        <w:t>集成到系统中，进行推理，把D</w:t>
      </w:r>
      <w:r w:rsidRPr="00CA63A8">
        <w:t>RAM</w:t>
      </w:r>
      <w:r w:rsidRPr="00CA63A8">
        <w:rPr>
          <w:rFonts w:hint="eastAsia"/>
        </w:rPr>
        <w:t>改为S</w:t>
      </w:r>
      <w:r w:rsidRPr="00CA63A8">
        <w:t>RAM</w:t>
      </w:r>
      <w:r w:rsidRPr="00CA63A8">
        <w:rPr>
          <w:rFonts w:hint="eastAsia"/>
        </w:rPr>
        <w:t>在E</w:t>
      </w:r>
      <w:r w:rsidRPr="00CA63A8">
        <w:t>GO1</w:t>
      </w:r>
      <w:r w:rsidRPr="00CA63A8">
        <w:rPr>
          <w:rFonts w:hint="eastAsia"/>
        </w:rPr>
        <w:t>上实现</w:t>
      </w:r>
      <w:r>
        <w:rPr>
          <w:rFonts w:hint="eastAsia"/>
        </w:rPr>
        <w:t>预测</w:t>
      </w:r>
      <w:r w:rsidRPr="00CA63A8">
        <w:rPr>
          <w:rFonts w:hint="eastAsia"/>
        </w:rPr>
        <w:t>。</w:t>
      </w:r>
      <w:r>
        <w:rPr>
          <w:rFonts w:hint="eastAsia"/>
        </w:rPr>
        <w:t>先集成，</w:t>
      </w:r>
      <w:r w:rsidR="00D61470">
        <w:rPr>
          <w:rFonts w:hint="eastAsia"/>
        </w:rPr>
        <w:t>修改C</w:t>
      </w:r>
      <w:r w:rsidR="00D61470">
        <w:t>PU</w:t>
      </w:r>
      <w:r w:rsidR="00D61470">
        <w:rPr>
          <w:rFonts w:hint="eastAsia"/>
        </w:rPr>
        <w:t>接口</w:t>
      </w:r>
      <w:r>
        <w:rPr>
          <w:rFonts w:hint="eastAsia"/>
        </w:rPr>
        <w:t>!</w:t>
      </w:r>
    </w:p>
    <w:p w14:paraId="64D0ECDF" w14:textId="0BCFF593" w:rsidR="00154AB8" w:rsidRDefault="00154AB8" w:rsidP="00154AB8">
      <w:pPr>
        <w:spacing w:before="156"/>
        <w:rPr>
          <w:b/>
          <w:bCs/>
        </w:rPr>
      </w:pPr>
      <w:r>
        <w:rPr>
          <w:rFonts w:hint="eastAsia"/>
          <w:b/>
          <w:bCs/>
        </w:rPr>
        <w:t>C</w:t>
      </w:r>
      <w:r>
        <w:rPr>
          <w:b/>
          <w:bCs/>
        </w:rPr>
        <w:t>PU</w:t>
      </w:r>
      <w:r w:rsidR="00D61470">
        <w:rPr>
          <w:rFonts w:hint="eastAsia"/>
          <w:b/>
          <w:bCs/>
        </w:rPr>
        <w:t>接口</w:t>
      </w:r>
      <w:r>
        <w:rPr>
          <w:rFonts w:hint="eastAsia"/>
          <w:b/>
          <w:bCs/>
        </w:rPr>
        <w:t>已经</w:t>
      </w:r>
      <w:r w:rsidR="00D61470">
        <w:rPr>
          <w:rFonts w:hint="eastAsia"/>
          <w:b/>
          <w:bCs/>
        </w:rPr>
        <w:t>完成</w:t>
      </w:r>
      <w:r>
        <w:rPr>
          <w:rFonts w:hint="eastAsia"/>
          <w:b/>
          <w:bCs/>
        </w:rPr>
        <w:t>,</w:t>
      </w:r>
      <w:r>
        <w:rPr>
          <w:b/>
          <w:bCs/>
        </w:rPr>
        <w:t xml:space="preserve"> </w:t>
      </w:r>
      <w:r>
        <w:rPr>
          <w:rFonts w:hint="eastAsia"/>
          <w:b/>
          <w:bCs/>
        </w:rPr>
        <w:t>下一步写axi</w:t>
      </w:r>
      <w:r>
        <w:rPr>
          <w:b/>
          <w:bCs/>
        </w:rPr>
        <w:t>2</w:t>
      </w:r>
      <w:r>
        <w:rPr>
          <w:rFonts w:hint="eastAsia"/>
          <w:b/>
          <w:bCs/>
        </w:rPr>
        <w:t>sram</w:t>
      </w:r>
      <w:r>
        <w:rPr>
          <w:b/>
          <w:bCs/>
        </w:rPr>
        <w:t xml:space="preserve">(FPGA), </w:t>
      </w:r>
      <w:r>
        <w:rPr>
          <w:rFonts w:hint="eastAsia"/>
          <w:b/>
          <w:bCs/>
        </w:rPr>
        <w:t>然后验证</w:t>
      </w:r>
      <w:proofErr w:type="spellStart"/>
      <w:r>
        <w:rPr>
          <w:rFonts w:hint="eastAsia"/>
          <w:b/>
          <w:bCs/>
        </w:rPr>
        <w:t>axi</w:t>
      </w:r>
      <w:proofErr w:type="spellEnd"/>
      <w:r>
        <w:rPr>
          <w:b/>
          <w:bCs/>
        </w:rPr>
        <w:t xml:space="preserve"> </w:t>
      </w:r>
      <w:r>
        <w:rPr>
          <w:rFonts w:hint="eastAsia"/>
          <w:b/>
          <w:bCs/>
        </w:rPr>
        <w:t>c程序。</w:t>
      </w:r>
    </w:p>
    <w:p w14:paraId="3E1C062C" w14:textId="77777777" w:rsidR="00154AB8" w:rsidRPr="00AF6351" w:rsidRDefault="00154AB8" w:rsidP="00154AB8">
      <w:pPr>
        <w:spacing w:before="156"/>
        <w:ind w:firstLine="420"/>
      </w:pPr>
      <w:r w:rsidRPr="00AF6351">
        <w:rPr>
          <w:rFonts w:hint="eastAsia"/>
        </w:rPr>
        <w:t>已经验证完成</w:t>
      </w:r>
      <w:proofErr w:type="spellStart"/>
      <w:r w:rsidRPr="00AF6351">
        <w:rPr>
          <w:rFonts w:hint="eastAsia"/>
        </w:rPr>
        <w:t>axi</w:t>
      </w:r>
      <w:r w:rsidRPr="00AF6351">
        <w:t>_test.c</w:t>
      </w:r>
      <w:proofErr w:type="spellEnd"/>
      <w:r w:rsidRPr="00AF6351">
        <w:rPr>
          <w:rFonts w:hint="eastAsia"/>
        </w:rPr>
        <w:t>程序</w:t>
      </w:r>
      <w:r>
        <w:rPr>
          <w:rFonts w:hint="eastAsia"/>
        </w:rPr>
        <w:t>。</w:t>
      </w:r>
    </w:p>
    <w:p w14:paraId="542593AF" w14:textId="77777777" w:rsidR="00154AB8" w:rsidRDefault="00154AB8" w:rsidP="00154AB8">
      <w:pPr>
        <w:spacing w:before="156"/>
        <w:rPr>
          <w:b/>
          <w:bCs/>
        </w:rPr>
      </w:pPr>
      <w:r>
        <w:rPr>
          <w:rFonts w:hint="eastAsia"/>
          <w:b/>
          <w:bCs/>
        </w:rPr>
        <w:t>移植</w:t>
      </w:r>
      <w:proofErr w:type="spellStart"/>
      <w:r>
        <w:rPr>
          <w:rFonts w:hint="eastAsia"/>
          <w:b/>
          <w:bCs/>
        </w:rPr>
        <w:t>Lenet</w:t>
      </w:r>
      <w:proofErr w:type="spellEnd"/>
      <w:r>
        <w:rPr>
          <w:b/>
          <w:bCs/>
        </w:rPr>
        <w:t xml:space="preserve"> </w:t>
      </w:r>
      <w:r>
        <w:rPr>
          <w:rFonts w:hint="eastAsia"/>
          <w:b/>
          <w:bCs/>
        </w:rPr>
        <w:t>c代码,</w:t>
      </w:r>
      <w:r>
        <w:rPr>
          <w:b/>
          <w:bCs/>
        </w:rPr>
        <w:t xml:space="preserve"> </w:t>
      </w:r>
      <w:r>
        <w:rPr>
          <w:rFonts w:hint="eastAsia"/>
          <w:b/>
          <w:bCs/>
        </w:rPr>
        <w:t>跑最</w:t>
      </w:r>
      <w:proofErr w:type="spellStart"/>
      <w:r>
        <w:rPr>
          <w:rFonts w:hint="eastAsia"/>
          <w:b/>
          <w:bCs/>
        </w:rPr>
        <w:t>sw</w:t>
      </w:r>
      <w:proofErr w:type="spellEnd"/>
      <w:r>
        <w:rPr>
          <w:rFonts w:hint="eastAsia"/>
          <w:b/>
          <w:bCs/>
        </w:rPr>
        <w:t>的</w:t>
      </w:r>
      <w:proofErr w:type="spellStart"/>
      <w:r>
        <w:rPr>
          <w:rFonts w:hint="eastAsia"/>
          <w:b/>
          <w:bCs/>
        </w:rPr>
        <w:t>cnn</w:t>
      </w:r>
      <w:proofErr w:type="spellEnd"/>
      <w:r>
        <w:rPr>
          <w:rFonts w:hint="eastAsia"/>
          <w:b/>
          <w:bCs/>
        </w:rPr>
        <w:t>和</w:t>
      </w:r>
      <w:r>
        <w:rPr>
          <w:b/>
          <w:bCs/>
        </w:rPr>
        <w:t xml:space="preserve">naïve </w:t>
      </w:r>
      <w:proofErr w:type="spellStart"/>
      <w:r>
        <w:rPr>
          <w:rFonts w:hint="eastAsia"/>
          <w:b/>
          <w:bCs/>
        </w:rPr>
        <w:t>hw</w:t>
      </w:r>
      <w:proofErr w:type="spellEnd"/>
      <w:r>
        <w:rPr>
          <w:rFonts w:hint="eastAsia"/>
          <w:b/>
          <w:bCs/>
        </w:rPr>
        <w:t>的</w:t>
      </w:r>
      <w:proofErr w:type="spellStart"/>
      <w:r>
        <w:rPr>
          <w:rFonts w:hint="eastAsia"/>
          <w:b/>
          <w:bCs/>
        </w:rPr>
        <w:t>cnn</w:t>
      </w:r>
      <w:proofErr w:type="spellEnd"/>
      <w:r>
        <w:rPr>
          <w:rFonts w:hint="eastAsia"/>
          <w:b/>
          <w:bCs/>
        </w:rPr>
        <w:t>。</w:t>
      </w:r>
    </w:p>
    <w:p w14:paraId="409F8846" w14:textId="77777777" w:rsidR="00154AB8" w:rsidRDefault="00154AB8" w:rsidP="00154AB8">
      <w:pPr>
        <w:spacing w:before="156"/>
        <w:ind w:leftChars="100" w:left="210"/>
      </w:pPr>
      <w:r w:rsidRPr="00AF6351">
        <w:rPr>
          <w:rFonts w:hint="eastAsia"/>
        </w:rPr>
        <w:t>C</w:t>
      </w:r>
      <w:r w:rsidRPr="00AF6351">
        <w:t>PU</w:t>
      </w:r>
      <w:r w:rsidRPr="00AF6351">
        <w:rPr>
          <w:rFonts w:hint="eastAsia"/>
        </w:rPr>
        <w:t>跑C</w:t>
      </w:r>
      <w:r w:rsidRPr="00AF6351">
        <w:t>NN</w:t>
      </w:r>
      <w:r w:rsidRPr="00AF6351">
        <w:rPr>
          <w:rFonts w:hint="eastAsia"/>
        </w:rPr>
        <w:t>预测目前没有太大问题，但利用</w:t>
      </w:r>
      <w:proofErr w:type="spellStart"/>
      <w:r w:rsidRPr="00AF6351">
        <w:rPr>
          <w:rFonts w:hint="eastAsia"/>
        </w:rPr>
        <w:t>xcel</w:t>
      </w:r>
      <w:proofErr w:type="spellEnd"/>
      <w:r w:rsidRPr="00AF6351">
        <w:rPr>
          <w:rFonts w:hint="eastAsia"/>
        </w:rPr>
        <w:t>加速器运行</w:t>
      </w:r>
      <w:r w:rsidRPr="00AF6351">
        <w:t>CNN</w:t>
      </w:r>
      <w:r w:rsidRPr="00AF6351">
        <w:rPr>
          <w:rFonts w:hint="eastAsia"/>
        </w:rPr>
        <w:t>预测的时候结果不对，不知道是axi</w:t>
      </w:r>
      <w:r w:rsidRPr="00AF6351">
        <w:t>2sram</w:t>
      </w:r>
      <w:r w:rsidRPr="00AF6351">
        <w:rPr>
          <w:rFonts w:hint="eastAsia"/>
        </w:rPr>
        <w:t>接口的原因，还是什么原因。</w:t>
      </w:r>
    </w:p>
    <w:p w14:paraId="433BCE41" w14:textId="15C11633" w:rsidR="00154AB8" w:rsidRPr="009E334E" w:rsidRDefault="00154AB8" w:rsidP="00154AB8">
      <w:pPr>
        <w:spacing w:before="156"/>
        <w:ind w:leftChars="100" w:left="210"/>
      </w:pPr>
      <w:r>
        <w:rPr>
          <w:rFonts w:hint="eastAsia"/>
        </w:rPr>
        <w:t>课程project提供的</w:t>
      </w:r>
      <w:proofErr w:type="spellStart"/>
      <w:r>
        <w:rPr>
          <w:rFonts w:hint="eastAsia"/>
        </w:rPr>
        <w:t>xcel</w:t>
      </w:r>
      <w:proofErr w:type="spellEnd"/>
      <w:r>
        <w:rPr>
          <w:rFonts w:hint="eastAsia"/>
        </w:rPr>
        <w:t>加速器已经运行正确，之前运行不正确的原因是</w:t>
      </w:r>
      <w:r w:rsidR="00D0652E">
        <w:rPr>
          <w:rFonts w:hint="eastAsia"/>
        </w:rPr>
        <w:t>之前软件</w:t>
      </w:r>
      <w:r>
        <w:rPr>
          <w:rFonts w:hint="eastAsia"/>
        </w:rPr>
        <w:t>分配给第一层卷积层输出数据的buffer太小。</w:t>
      </w:r>
    </w:p>
    <w:p w14:paraId="30D58EE2" w14:textId="6BF2A6B4" w:rsidR="00154AB8" w:rsidRDefault="00154AB8" w:rsidP="00154AB8">
      <w:pPr>
        <w:spacing w:before="156"/>
        <w:rPr>
          <w:b/>
          <w:bCs/>
        </w:rPr>
      </w:pPr>
      <w:r>
        <w:rPr>
          <w:noProof/>
        </w:rPr>
        <w:pict w14:anchorId="0BD7501E">
          <v:rect id="_x0000_s1027" style="position:absolute;left:0;text-align:left;margin-left:39.5pt;margin-top:177.8pt;width:13pt;height:14.5pt;z-index:251659264"/>
        </w:pict>
      </w:r>
    </w:p>
    <w:p w14:paraId="215A3502" w14:textId="77777777" w:rsidR="00154AB8" w:rsidRDefault="00154AB8">
      <w:pPr>
        <w:widowControl/>
        <w:spacing w:beforeLines="0" w:before="0"/>
        <w:jc w:val="left"/>
        <w:rPr>
          <w:b/>
          <w:bCs/>
        </w:rPr>
      </w:pPr>
      <w:r>
        <w:rPr>
          <w:b/>
          <w:bCs/>
        </w:rPr>
        <w:br w:type="page"/>
      </w:r>
    </w:p>
    <w:p w14:paraId="0742641F" w14:textId="27392390" w:rsidR="00154AB8" w:rsidRPr="00154AB8" w:rsidRDefault="00154AB8" w:rsidP="00154AB8">
      <w:pPr>
        <w:spacing w:before="156"/>
        <w:jc w:val="center"/>
        <w:rPr>
          <w:rFonts w:hint="eastAsia"/>
          <w:b/>
          <w:bCs/>
          <w:sz w:val="32"/>
        </w:rPr>
      </w:pPr>
      <w:r w:rsidRPr="00154AB8">
        <w:rPr>
          <w:rFonts w:hint="eastAsia"/>
          <w:b/>
          <w:bCs/>
          <w:sz w:val="32"/>
        </w:rPr>
        <w:lastRenderedPageBreak/>
        <w:t>开发环境笔记</w:t>
      </w:r>
    </w:p>
    <w:p w14:paraId="1360352C" w14:textId="41A6A35A" w:rsidR="00BB07E9" w:rsidRDefault="00BB07E9" w:rsidP="00BB07E9">
      <w:pPr>
        <w:pStyle w:val="Heading2"/>
        <w:spacing w:before="156"/>
      </w:pPr>
      <w:r>
        <w:rPr>
          <w:rFonts w:hint="eastAsia"/>
        </w:rPr>
        <w:t>Dev</w:t>
      </w:r>
      <w:r>
        <w:t xml:space="preserve"> </w:t>
      </w:r>
      <w:r>
        <w:rPr>
          <w:rFonts w:hint="eastAsia"/>
        </w:rPr>
        <w:t>environment</w:t>
      </w:r>
    </w:p>
    <w:p w14:paraId="49794952" w14:textId="6516F18A" w:rsidR="00BB07E9" w:rsidRDefault="00BB07E9" w:rsidP="00BB07E9">
      <w:pPr>
        <w:spacing w:before="156"/>
      </w:pPr>
      <w:r>
        <w:t xml:space="preserve">1. Diagram: </w:t>
      </w:r>
      <w:r>
        <w:rPr>
          <w:rFonts w:hint="eastAsia"/>
        </w:rPr>
        <w:t>pe</w:t>
      </w:r>
      <w:r>
        <w:t>ncil and paper</w:t>
      </w:r>
    </w:p>
    <w:p w14:paraId="5D80F5E8" w14:textId="417F4E41" w:rsidR="00BB07E9" w:rsidRDefault="00BB07E9" w:rsidP="00BB07E9">
      <w:pPr>
        <w:spacing w:before="156"/>
      </w:pPr>
      <w:r>
        <w:t>2. OS: Windows</w:t>
      </w:r>
    </w:p>
    <w:p w14:paraId="4CFEA016" w14:textId="1ECAEBAB" w:rsidR="00BB07E9" w:rsidRDefault="00BB07E9" w:rsidP="00BB07E9">
      <w:pPr>
        <w:spacing w:before="156"/>
      </w:pPr>
      <w:r>
        <w:t xml:space="preserve">3. </w:t>
      </w:r>
      <w:proofErr w:type="spellStart"/>
      <w:r>
        <w:t>gcc</w:t>
      </w:r>
      <w:proofErr w:type="spellEnd"/>
      <w:r>
        <w:t xml:space="preserve"> tool chain </w:t>
      </w:r>
    </w:p>
    <w:p w14:paraId="5F5048E7" w14:textId="69BFB930" w:rsidR="00BB07E9" w:rsidRDefault="00BB07E9" w:rsidP="00BB07E9">
      <w:pPr>
        <w:spacing w:before="156"/>
      </w:pPr>
      <w:r>
        <w:t xml:space="preserve">3. </w:t>
      </w:r>
      <w:proofErr w:type="spellStart"/>
      <w:r>
        <w:t>iverilog</w:t>
      </w:r>
      <w:proofErr w:type="spellEnd"/>
      <w:r>
        <w:t xml:space="preserve"> </w:t>
      </w:r>
    </w:p>
    <w:p w14:paraId="2609A8C0" w14:textId="4D95891E" w:rsidR="00BB07E9" w:rsidRDefault="00BB07E9" w:rsidP="00BB07E9">
      <w:pPr>
        <w:spacing w:before="156"/>
      </w:pPr>
      <w:r>
        <w:t xml:space="preserve">4. </w:t>
      </w:r>
      <w:proofErr w:type="spellStart"/>
      <w:r>
        <w:t>vivado</w:t>
      </w:r>
      <w:proofErr w:type="spellEnd"/>
      <w:r>
        <w:t xml:space="preserve"> </w:t>
      </w:r>
      <w:proofErr w:type="spellStart"/>
      <w:r w:rsidR="00260402">
        <w:rPr>
          <w:rFonts w:hint="eastAsia"/>
        </w:rPr>
        <w:t>gui</w:t>
      </w:r>
      <w:proofErr w:type="spellEnd"/>
      <w:r w:rsidR="00260402">
        <w:t xml:space="preserve"> </w:t>
      </w:r>
      <w:r>
        <w:t>mode</w:t>
      </w:r>
    </w:p>
    <w:p w14:paraId="5AAFE43A" w14:textId="4C75B831" w:rsidR="00BB07E9" w:rsidRDefault="00BB07E9" w:rsidP="00BB07E9">
      <w:pPr>
        <w:pStyle w:val="Heading2"/>
        <w:spacing w:before="156"/>
      </w:pPr>
      <w:r>
        <w:rPr>
          <w:rFonts w:hint="eastAsia"/>
        </w:rPr>
        <w:t>G</w:t>
      </w:r>
      <w:r>
        <w:t>NU Tool</w:t>
      </w:r>
      <w:r w:rsidR="00D72931">
        <w:t xml:space="preserve"> </w:t>
      </w:r>
      <w:proofErr w:type="spellStart"/>
      <w:r w:rsidR="00D72931">
        <w:t>chian</w:t>
      </w:r>
      <w:proofErr w:type="spellEnd"/>
      <w:r w:rsidR="004A1534">
        <w:t xml:space="preserve"> </w:t>
      </w:r>
    </w:p>
    <w:p w14:paraId="1A6863F4" w14:textId="6B125CF7" w:rsidR="00D72931" w:rsidRPr="00D72931" w:rsidRDefault="00D72931" w:rsidP="00D72931">
      <w:pPr>
        <w:spacing w:before="156"/>
        <w:rPr>
          <w:b/>
          <w:bCs/>
          <w:sz w:val="22"/>
          <w:szCs w:val="24"/>
        </w:rPr>
      </w:pPr>
      <w:r w:rsidRPr="00D72931">
        <w:rPr>
          <w:b/>
          <w:bCs/>
          <w:sz w:val="22"/>
          <w:szCs w:val="24"/>
        </w:rPr>
        <w:t>Windows configuration</w:t>
      </w:r>
    </w:p>
    <w:p w14:paraId="473404BD" w14:textId="02553895" w:rsidR="00CE1668" w:rsidRDefault="0019471B" w:rsidP="00CE1668">
      <w:pPr>
        <w:pStyle w:val="ListParagraph"/>
        <w:numPr>
          <w:ilvl w:val="0"/>
          <w:numId w:val="1"/>
        </w:numPr>
        <w:spacing w:before="156"/>
        <w:ind w:firstLineChars="0"/>
      </w:pPr>
      <w:r>
        <w:t>I</w:t>
      </w:r>
      <w:r>
        <w:rPr>
          <w:rFonts w:hint="eastAsia"/>
        </w:rPr>
        <w:t>nstall</w:t>
      </w:r>
      <w:r>
        <w:t xml:space="preserve"> </w:t>
      </w:r>
      <w:r w:rsidRPr="0019471B">
        <w:rPr>
          <w:b/>
          <w:bCs/>
        </w:rPr>
        <w:t>Cygwin</w:t>
      </w:r>
      <w:r>
        <w:t xml:space="preserve"> </w:t>
      </w:r>
      <w:r>
        <w:rPr>
          <w:rFonts w:hint="eastAsia"/>
        </w:rPr>
        <w:t>with</w:t>
      </w:r>
      <w:r>
        <w:t xml:space="preserve"> </w:t>
      </w:r>
      <w:r>
        <w:rPr>
          <w:rFonts w:hint="eastAsia"/>
        </w:rPr>
        <w:t>packages</w:t>
      </w:r>
      <w:r>
        <w:t xml:space="preserve"> git, python3, python2, </w:t>
      </w:r>
      <w:proofErr w:type="spellStart"/>
      <w:r>
        <w:t>autoconf</w:t>
      </w:r>
      <w:proofErr w:type="spellEnd"/>
      <w:r>
        <w:t xml:space="preserve">, </w:t>
      </w:r>
      <w:proofErr w:type="spellStart"/>
      <w:r>
        <w:t>automake</w:t>
      </w:r>
      <w:proofErr w:type="spellEnd"/>
      <w:r>
        <w:t xml:space="preserve">, </w:t>
      </w:r>
      <w:proofErr w:type="spellStart"/>
      <w:r>
        <w:t>libtool</w:t>
      </w:r>
      <w:proofErr w:type="spellEnd"/>
      <w:r>
        <w:t>.</w:t>
      </w:r>
    </w:p>
    <w:p w14:paraId="5F542C96" w14:textId="1F71544F" w:rsidR="00CE1668" w:rsidRDefault="0019471B" w:rsidP="00CE1668">
      <w:pPr>
        <w:pStyle w:val="ListParagraph"/>
        <w:numPr>
          <w:ilvl w:val="0"/>
          <w:numId w:val="1"/>
        </w:numPr>
        <w:spacing w:before="156"/>
        <w:ind w:firstLineChars="0"/>
      </w:pPr>
      <w:r>
        <w:t xml:space="preserve">Download </w:t>
      </w:r>
      <w:proofErr w:type="spellStart"/>
      <w:r>
        <w:t>SiFive’s</w:t>
      </w:r>
      <w:proofErr w:type="spellEnd"/>
      <w:r>
        <w:t xml:space="preserve"> GNU Embedded Toolchain from </w:t>
      </w:r>
      <w:r w:rsidRPr="0019471B">
        <w:t>https://www.sifive.com/software</w:t>
      </w:r>
      <w:r>
        <w:t>.</w:t>
      </w:r>
      <w:r w:rsidRPr="0019471B">
        <w:t xml:space="preserve"> </w:t>
      </w:r>
      <w:r>
        <w:t xml:space="preserve">See the ’Prebuilt RISC-V GCC Toolchain and Emulator’ section. After downloading and extracting the </w:t>
      </w:r>
      <w:proofErr w:type="spellStart"/>
      <w:r>
        <w:t>tarball</w:t>
      </w:r>
      <w:proofErr w:type="spellEnd"/>
      <w:r>
        <w:t>, add the bin folder to your PATH. For Windows, make sure you can execute riscv64-unknown-elf-gcc -v in a Cygwin terminal.</w:t>
      </w:r>
    </w:p>
    <w:p w14:paraId="28027736" w14:textId="7883C9B2" w:rsidR="00CE1668" w:rsidRDefault="00CE1668" w:rsidP="0019471B">
      <w:pPr>
        <w:pStyle w:val="ListParagraph"/>
        <w:numPr>
          <w:ilvl w:val="0"/>
          <w:numId w:val="1"/>
        </w:numPr>
        <w:spacing w:before="156"/>
        <w:ind w:firstLineChars="0"/>
      </w:pPr>
      <w:r>
        <w:t xml:space="preserve">Clone the elf2hex repo git clone </w:t>
      </w:r>
      <w:proofErr w:type="spellStart"/>
      <w:proofErr w:type="gramStart"/>
      <w:r>
        <w:t>git@github.com:sifive</w:t>
      </w:r>
      <w:proofErr w:type="spellEnd"/>
      <w:proofErr w:type="gramEnd"/>
      <w:r>
        <w:t xml:space="preserve">/elf2hex. Follow the instructions in the elf2hex repo README to build it from git. You should be able to run riscv64-unknown-elf-elf2hex in a </w:t>
      </w:r>
      <w:proofErr w:type="gramStart"/>
      <w:r>
        <w:t>terminal.</w:t>
      </w:r>
      <w:r w:rsidR="00286B37">
        <w:rPr>
          <w:rFonts w:hint="eastAsia"/>
        </w:rPr>
        <w:t>（</w:t>
      </w:r>
      <w:proofErr w:type="gramEnd"/>
      <w:r w:rsidR="00286B37">
        <w:rPr>
          <w:rFonts w:hint="eastAsia"/>
        </w:rPr>
        <w:t>Just</w:t>
      </w:r>
      <w:r w:rsidR="00286B37">
        <w:t xml:space="preserve"> </w:t>
      </w:r>
      <w:r w:rsidR="00286B37">
        <w:rPr>
          <w:rFonts w:hint="eastAsia"/>
        </w:rPr>
        <w:t>two</w:t>
      </w:r>
      <w:r w:rsidR="00286B37">
        <w:t xml:space="preserve"> </w:t>
      </w:r>
      <w:r w:rsidR="00286B37">
        <w:rPr>
          <w:rFonts w:hint="eastAsia"/>
        </w:rPr>
        <w:t>python</w:t>
      </w:r>
      <w:r w:rsidR="00286B37">
        <w:t xml:space="preserve"> </w:t>
      </w:r>
      <w:r w:rsidR="00286B37">
        <w:rPr>
          <w:rFonts w:hint="eastAsia"/>
        </w:rPr>
        <w:t>scripts）</w:t>
      </w:r>
    </w:p>
    <w:p w14:paraId="491EF79A" w14:textId="31DBE13A" w:rsidR="00C44256" w:rsidRDefault="00D72931" w:rsidP="00C44256">
      <w:pPr>
        <w:spacing w:before="156"/>
        <w:rPr>
          <w:b/>
          <w:bCs/>
          <w:sz w:val="22"/>
          <w:szCs w:val="24"/>
        </w:rPr>
      </w:pPr>
      <w:r w:rsidRPr="00D72931">
        <w:rPr>
          <w:b/>
          <w:bCs/>
          <w:sz w:val="22"/>
          <w:szCs w:val="24"/>
        </w:rPr>
        <w:t>Tools description</w:t>
      </w:r>
    </w:p>
    <w:p w14:paraId="476947FD" w14:textId="2E76AAC7" w:rsidR="00CA5B8C" w:rsidRPr="00CA5B8C" w:rsidRDefault="00CA5B8C" w:rsidP="00CA5B8C">
      <w:pPr>
        <w:spacing w:before="156"/>
        <w:rPr>
          <w:b/>
          <w:bCs/>
        </w:rPr>
      </w:pPr>
      <w:proofErr w:type="spellStart"/>
      <w:r w:rsidRPr="00CA5B8C">
        <w:rPr>
          <w:b/>
          <w:bCs/>
        </w:rPr>
        <w:t>gcc</w:t>
      </w:r>
      <w:proofErr w:type="spellEnd"/>
      <w:r w:rsidRPr="00CA5B8C">
        <w:rPr>
          <w:b/>
          <w:bCs/>
        </w:rPr>
        <w:t xml:space="preserve"> </w:t>
      </w:r>
    </w:p>
    <w:p w14:paraId="3AE16AB6" w14:textId="2F187823" w:rsidR="00CA5B8C" w:rsidRPr="00D72931" w:rsidRDefault="00CA5B8C" w:rsidP="00CA5B8C">
      <w:pPr>
        <w:spacing w:before="156"/>
      </w:pPr>
      <w:r>
        <w:rPr>
          <w:rFonts w:hint="eastAsia"/>
        </w:rPr>
        <w:t>-</w:t>
      </w:r>
      <w:proofErr w:type="spellStart"/>
      <w:r>
        <w:t>mabi</w:t>
      </w:r>
      <w:proofErr w:type="spellEnd"/>
      <w:r>
        <w:t>=ilp32</w:t>
      </w:r>
      <w:r>
        <w:tab/>
      </w:r>
      <w:r>
        <w:tab/>
        <w:t>#</w:t>
      </w:r>
      <w:r w:rsidRPr="00CA5B8C">
        <w:t xml:space="preserve"> Specify integer and floating-point calling convention.</w:t>
      </w:r>
      <w:r>
        <w:t xml:space="preserve"> Meaning int, long and pointer are 32bit</w:t>
      </w:r>
    </w:p>
    <w:p w14:paraId="56C8E496" w14:textId="43B61B3F" w:rsidR="00C44256" w:rsidRDefault="00CA5B8C" w:rsidP="00C44256">
      <w:pPr>
        <w:spacing w:before="156"/>
      </w:pPr>
      <w:r w:rsidRPr="00CA5B8C">
        <w:t>-march=rv32i</w:t>
      </w:r>
      <w:r>
        <w:tab/>
      </w:r>
      <w:r>
        <w:tab/>
        <w:t>#</w:t>
      </w:r>
      <w:r w:rsidRPr="00CA5B8C">
        <w:t xml:space="preserve"> selects the architecture to target. This controls which instructions and registers are available for the compiler to use.</w:t>
      </w:r>
    </w:p>
    <w:p w14:paraId="3C402078" w14:textId="53436749" w:rsidR="00C81174" w:rsidRDefault="00C81174" w:rsidP="00C44256">
      <w:pPr>
        <w:spacing w:before="156"/>
      </w:pPr>
      <w:r>
        <w:t>-</w:t>
      </w:r>
      <w:r w:rsidRPr="00C81174">
        <w:t>static</w:t>
      </w:r>
      <w:r>
        <w:tab/>
        <w:t>#</w:t>
      </w:r>
      <w:r w:rsidRPr="00C81174">
        <w:t xml:space="preserve"> On systems that support dynamic linking, </w:t>
      </w:r>
      <w:proofErr w:type="gramStart"/>
      <w:r w:rsidRPr="00C81174">
        <w:t>this overrides</w:t>
      </w:r>
      <w:proofErr w:type="gramEnd"/>
      <w:r w:rsidRPr="00C81174">
        <w:t xml:space="preserve"> -pie and prevents linking with the shared libraries. On other systems, this option has no effect.</w:t>
      </w:r>
    </w:p>
    <w:p w14:paraId="0F609860" w14:textId="762D02FC" w:rsidR="00C81174" w:rsidRDefault="00C81174" w:rsidP="00C44256">
      <w:pPr>
        <w:spacing w:before="156"/>
      </w:pPr>
      <w:r w:rsidRPr="00C81174">
        <w:t>-</w:t>
      </w:r>
      <w:proofErr w:type="spellStart"/>
      <w:r w:rsidRPr="00C81174">
        <w:t>mcmodel</w:t>
      </w:r>
      <w:proofErr w:type="spellEnd"/>
      <w:r w:rsidRPr="00C81174">
        <w:t>=</w:t>
      </w:r>
      <w:proofErr w:type="spellStart"/>
      <w:r w:rsidRPr="00C81174">
        <w:t>medany</w:t>
      </w:r>
      <w:proofErr w:type="spellEnd"/>
      <w:r>
        <w:tab/>
        <w:t>#</w:t>
      </w:r>
      <w:r w:rsidRPr="00C81174">
        <w:t xml:space="preserve"> Generate code for the medium-any code model. The program and its statically defined symbols must be within any single 2 </w:t>
      </w:r>
      <w:proofErr w:type="spellStart"/>
      <w:r w:rsidRPr="00C81174">
        <w:t>GiB</w:t>
      </w:r>
      <w:proofErr w:type="spellEnd"/>
      <w:r w:rsidRPr="00C81174">
        <w:t xml:space="preserve"> address range.</w:t>
      </w:r>
    </w:p>
    <w:p w14:paraId="37D86459" w14:textId="76FF09F2" w:rsidR="00C81174" w:rsidRDefault="00C81174" w:rsidP="00C44256">
      <w:pPr>
        <w:spacing w:before="156"/>
      </w:pPr>
      <w:r w:rsidRPr="00C81174">
        <w:t>-</w:t>
      </w:r>
      <w:proofErr w:type="spellStart"/>
      <w:r w:rsidRPr="00C81174">
        <w:t>nostdlib</w:t>
      </w:r>
      <w:proofErr w:type="spellEnd"/>
      <w:r>
        <w:tab/>
      </w:r>
      <w:r>
        <w:tab/>
        <w:t>#</w:t>
      </w:r>
      <w:r w:rsidR="00301747" w:rsidRPr="00301747">
        <w:t xml:space="preserve"> Do not use the standard system startup files or libraries</w:t>
      </w:r>
      <w:r w:rsidR="00DA18E5">
        <w:t>(</w:t>
      </w:r>
      <w:proofErr w:type="spellStart"/>
      <w:r w:rsidR="00DA18E5">
        <w:t>newlib</w:t>
      </w:r>
      <w:proofErr w:type="spellEnd"/>
      <w:r w:rsidR="00DA18E5">
        <w:t>)</w:t>
      </w:r>
      <w:r w:rsidR="00301747" w:rsidRPr="00301747">
        <w:t xml:space="preserve"> when linking</w:t>
      </w:r>
    </w:p>
    <w:p w14:paraId="6C078CB5" w14:textId="60A64B19" w:rsidR="00C81174" w:rsidRDefault="00C81174" w:rsidP="00C44256">
      <w:pPr>
        <w:spacing w:before="156"/>
      </w:pPr>
      <w:r w:rsidRPr="00C81174">
        <w:t>-</w:t>
      </w:r>
      <w:proofErr w:type="spellStart"/>
      <w:r w:rsidRPr="00C81174">
        <w:t>nostartfiles</w:t>
      </w:r>
      <w:proofErr w:type="spellEnd"/>
      <w:r>
        <w:tab/>
        <w:t>#</w:t>
      </w:r>
      <w:r w:rsidR="00301747" w:rsidRPr="00301747">
        <w:t xml:space="preserve"> Do not use the standard system startup files when linking. The standard system libraries are used normally, unless -</w:t>
      </w:r>
      <w:proofErr w:type="spellStart"/>
      <w:r w:rsidR="00301747" w:rsidRPr="00301747">
        <w:t>nostdlib</w:t>
      </w:r>
      <w:proofErr w:type="spellEnd"/>
      <w:r w:rsidR="00301747" w:rsidRPr="00301747">
        <w:t>, -</w:t>
      </w:r>
      <w:proofErr w:type="spellStart"/>
      <w:r w:rsidR="00301747" w:rsidRPr="00301747">
        <w:t>nolibc</w:t>
      </w:r>
      <w:proofErr w:type="spellEnd"/>
      <w:r w:rsidR="00301747" w:rsidRPr="00301747">
        <w:t>, or -</w:t>
      </w:r>
      <w:proofErr w:type="spellStart"/>
      <w:r w:rsidR="00301747" w:rsidRPr="00301747">
        <w:t>nodefaultlibs</w:t>
      </w:r>
      <w:proofErr w:type="spellEnd"/>
      <w:r w:rsidR="00301747" w:rsidRPr="00301747">
        <w:t xml:space="preserve"> is used.</w:t>
      </w:r>
    </w:p>
    <w:p w14:paraId="38AEC1B5" w14:textId="078B32E0" w:rsidR="00C81174" w:rsidRDefault="00C81174" w:rsidP="00C44256">
      <w:pPr>
        <w:spacing w:before="156"/>
      </w:pPr>
      <w:r w:rsidRPr="00C81174">
        <w:lastRenderedPageBreak/>
        <w:t>-T</w:t>
      </w:r>
      <w:r w:rsidR="00301747">
        <w:tab/>
        <w:t>#</w:t>
      </w:r>
      <w:r w:rsidR="00301747" w:rsidRPr="00301747">
        <w:t xml:space="preserve"> Use script as the linker script</w:t>
      </w:r>
    </w:p>
    <w:p w14:paraId="022B6E68" w14:textId="649A32AA" w:rsidR="00301747" w:rsidRDefault="00301747" w:rsidP="00C44256">
      <w:pPr>
        <w:spacing w:before="156"/>
      </w:pPr>
      <w:r>
        <w:rPr>
          <w:rFonts w:hint="eastAsia"/>
        </w:rPr>
        <w:t>-</w:t>
      </w:r>
      <w:r>
        <w:t xml:space="preserve">I </w:t>
      </w:r>
      <w:proofErr w:type="spellStart"/>
      <w:r>
        <w:rPr>
          <w:rFonts w:hint="eastAsia"/>
        </w:rPr>
        <w:t>dir</w:t>
      </w:r>
      <w:proofErr w:type="spellEnd"/>
      <w:r>
        <w:tab/>
        <w:t>#</w:t>
      </w:r>
      <w:r w:rsidRPr="00301747">
        <w:t xml:space="preserve"> Add the directory </w:t>
      </w:r>
      <w:proofErr w:type="spellStart"/>
      <w:r w:rsidRPr="00301747">
        <w:t>dir</w:t>
      </w:r>
      <w:proofErr w:type="spellEnd"/>
      <w:r w:rsidRPr="00301747">
        <w:t xml:space="preserve"> to the head of the list of directories to be searched for header files.</w:t>
      </w:r>
    </w:p>
    <w:p w14:paraId="0A96A011" w14:textId="66639B53" w:rsidR="00EE0C9F" w:rsidRDefault="00EE0C9F" w:rsidP="00C44256">
      <w:pPr>
        <w:spacing w:before="156"/>
      </w:pPr>
      <w:r>
        <w:rPr>
          <w:rFonts w:hint="eastAsia"/>
        </w:rPr>
        <w:t>-</w:t>
      </w:r>
      <w:proofErr w:type="spellStart"/>
      <w:proofErr w:type="gramStart"/>
      <w:r>
        <w:t>Wl</w:t>
      </w:r>
      <w:proofErr w:type="spellEnd"/>
      <w:r>
        <w:t>,</w:t>
      </w:r>
      <w:r w:rsidRPr="00EE0C9F">
        <w:t>-</w:t>
      </w:r>
      <w:proofErr w:type="gramEnd"/>
      <w:r w:rsidRPr="00EE0C9F">
        <w:t>Map=</w:t>
      </w:r>
      <w:proofErr w:type="spellStart"/>
      <w:r w:rsidRPr="00EE0C9F">
        <w:t>map_file.map</w:t>
      </w:r>
      <w:proofErr w:type="spellEnd"/>
      <w:r>
        <w:tab/>
        <w:t>#pass option to linker.</w:t>
      </w:r>
    </w:p>
    <w:p w14:paraId="35004808" w14:textId="66D81D11" w:rsidR="00301747" w:rsidRDefault="00301747" w:rsidP="00C44256">
      <w:pPr>
        <w:spacing w:before="156"/>
      </w:pPr>
    </w:p>
    <w:p w14:paraId="0BDFFDEE" w14:textId="3A9627B5" w:rsidR="00301747" w:rsidRDefault="00301747" w:rsidP="00C44256">
      <w:pPr>
        <w:spacing w:before="156"/>
      </w:pPr>
      <w:proofErr w:type="spellStart"/>
      <w:r w:rsidRPr="00301747">
        <w:rPr>
          <w:b/>
          <w:bCs/>
        </w:rPr>
        <w:t>objdump</w:t>
      </w:r>
      <w:proofErr w:type="spellEnd"/>
      <w:r w:rsidR="00670AAC">
        <w:rPr>
          <w:b/>
          <w:bCs/>
        </w:rPr>
        <w:tab/>
      </w:r>
      <w:r w:rsidR="00670AAC" w:rsidRPr="00670AAC">
        <w:t>#</w:t>
      </w:r>
      <w:proofErr w:type="spellStart"/>
      <w:r w:rsidR="00670AAC" w:rsidRPr="00670AAC">
        <w:t>objdump</w:t>
      </w:r>
      <w:proofErr w:type="spellEnd"/>
      <w:r w:rsidR="00670AAC" w:rsidRPr="00670AAC">
        <w:t xml:space="preserve"> displays information about one or more object files.</w:t>
      </w:r>
      <w:r w:rsidR="00670AAC">
        <w:rPr>
          <w:rFonts w:hint="eastAsia"/>
        </w:rPr>
        <w:t>反汇编</w:t>
      </w:r>
    </w:p>
    <w:p w14:paraId="2D7E1DB3" w14:textId="127721F2" w:rsidR="005F7686" w:rsidRDefault="00820AB3" w:rsidP="00C44256">
      <w:pPr>
        <w:spacing w:before="156"/>
      </w:pPr>
      <w:r>
        <w:t>E</w:t>
      </w:r>
      <w:r w:rsidR="005F7686">
        <w:rPr>
          <w:rFonts w:hint="eastAsia"/>
        </w:rPr>
        <w:t>xample</w:t>
      </w:r>
      <w:r w:rsidR="005F7686">
        <w:t xml:space="preserve">: </w:t>
      </w:r>
      <w:proofErr w:type="spellStart"/>
      <w:r w:rsidR="005F7686" w:rsidRPr="005F7686">
        <w:t>objdump</w:t>
      </w:r>
      <w:proofErr w:type="spellEnd"/>
      <w:r w:rsidR="005F7686" w:rsidRPr="005F7686">
        <w:t xml:space="preserve"> -D -</w:t>
      </w:r>
      <w:proofErr w:type="spellStart"/>
      <w:r w:rsidR="005F7686" w:rsidRPr="005F7686">
        <w:t>Mnumeric</w:t>
      </w:r>
      <w:proofErr w:type="spellEnd"/>
      <w:r w:rsidR="005F7686" w:rsidRPr="005F7686">
        <w:t xml:space="preserve"> $@ &gt; $(</w:t>
      </w:r>
      <w:proofErr w:type="spellStart"/>
      <w:r w:rsidR="005F7686" w:rsidRPr="005F7686">
        <w:t>basename</w:t>
      </w:r>
      <w:proofErr w:type="spellEnd"/>
      <w:r w:rsidR="005F7686" w:rsidRPr="005F7686">
        <w:t xml:space="preserve"> $@</w:t>
      </w:r>
      <w:proofErr w:type="gramStart"/>
      <w:r w:rsidR="005F7686" w:rsidRPr="005F7686">
        <w:t>).dump</w:t>
      </w:r>
      <w:proofErr w:type="gramEnd"/>
    </w:p>
    <w:p w14:paraId="21E24F08" w14:textId="2CB1BE06" w:rsidR="00670AAC" w:rsidRDefault="00670AAC" w:rsidP="00C44256">
      <w:pPr>
        <w:spacing w:before="156"/>
      </w:pPr>
      <w:r>
        <w:rPr>
          <w:rFonts w:hint="eastAsia"/>
        </w:rPr>
        <w:t>-</w:t>
      </w:r>
      <w:r>
        <w:t xml:space="preserve">D </w:t>
      </w:r>
      <w:r>
        <w:tab/>
        <w:t>#</w:t>
      </w:r>
      <w:r w:rsidRPr="00670AAC">
        <w:t xml:space="preserve"> disassemble the contents of all sections</w:t>
      </w:r>
    </w:p>
    <w:p w14:paraId="39D3C9C4" w14:textId="62E5EA6A" w:rsidR="00670AAC" w:rsidRPr="00670AAC" w:rsidRDefault="00392598" w:rsidP="00C44256">
      <w:pPr>
        <w:spacing w:before="156"/>
      </w:pPr>
      <w:r>
        <w:t>-</w:t>
      </w:r>
      <w:proofErr w:type="spellStart"/>
      <w:r w:rsidRPr="00392598">
        <w:t>Mnumeric</w:t>
      </w:r>
      <w:proofErr w:type="spellEnd"/>
      <w:r>
        <w:t xml:space="preserve"> </w:t>
      </w:r>
      <w:r>
        <w:tab/>
        <w:t>#</w:t>
      </w:r>
      <w:r w:rsidRPr="00392598">
        <w:t xml:space="preserve"> Pass target specific information to the disassembler.</w:t>
      </w:r>
    </w:p>
    <w:p w14:paraId="5119FE5F" w14:textId="295EBF06" w:rsidR="00301747" w:rsidRDefault="00301747" w:rsidP="00C44256">
      <w:pPr>
        <w:spacing w:before="156"/>
        <w:rPr>
          <w:b/>
          <w:bCs/>
        </w:rPr>
      </w:pPr>
    </w:p>
    <w:p w14:paraId="32D30CD7" w14:textId="04A69FAE" w:rsidR="00392598" w:rsidRDefault="00392598" w:rsidP="00C44256">
      <w:pPr>
        <w:spacing w:before="156"/>
      </w:pPr>
      <w:r>
        <w:rPr>
          <w:rFonts w:hint="eastAsia"/>
          <w:b/>
          <w:bCs/>
        </w:rPr>
        <w:t>s</w:t>
      </w:r>
      <w:r>
        <w:rPr>
          <w:b/>
          <w:bCs/>
        </w:rPr>
        <w:t>tripe</w:t>
      </w:r>
      <w:r>
        <w:rPr>
          <w:b/>
          <w:bCs/>
        </w:rPr>
        <w:tab/>
        <w:t>#</w:t>
      </w:r>
      <w:r w:rsidRPr="00392598">
        <w:t>program removes information from executable binary programs and object files that is not essential or required for normal and correct execution</w:t>
      </w:r>
    </w:p>
    <w:p w14:paraId="074878FB" w14:textId="0255F374" w:rsidR="00392598" w:rsidRDefault="00392598" w:rsidP="00C44256">
      <w:pPr>
        <w:spacing w:before="156"/>
      </w:pPr>
    </w:p>
    <w:p w14:paraId="15884BB5" w14:textId="6EC4403A" w:rsidR="001E2CAA" w:rsidRDefault="00392598" w:rsidP="00C44256">
      <w:pPr>
        <w:spacing w:before="156"/>
        <w:rPr>
          <w:b/>
          <w:bCs/>
        </w:rPr>
      </w:pPr>
      <w:proofErr w:type="spellStart"/>
      <w:r w:rsidRPr="00392598">
        <w:rPr>
          <w:b/>
          <w:bCs/>
        </w:rPr>
        <w:t>objcopy</w:t>
      </w:r>
      <w:proofErr w:type="spellEnd"/>
      <w:r>
        <w:rPr>
          <w:b/>
          <w:bCs/>
        </w:rPr>
        <w:t xml:space="preserve">  </w:t>
      </w:r>
    </w:p>
    <w:p w14:paraId="79E0DEB0" w14:textId="0F1039FE" w:rsidR="00B77562" w:rsidRPr="00B77562" w:rsidRDefault="00B77562" w:rsidP="00C44256">
      <w:pPr>
        <w:spacing w:before="156"/>
      </w:pPr>
      <w:r w:rsidRPr="00B77562">
        <w:rPr>
          <w:rFonts w:hint="eastAsia"/>
        </w:rPr>
        <w:t>#</w:t>
      </w:r>
      <w:r w:rsidRPr="00B77562">
        <w:t xml:space="preserve"> </w:t>
      </w:r>
      <w:proofErr w:type="spellStart"/>
      <w:r w:rsidRPr="00B77562">
        <w:t>objcopy</w:t>
      </w:r>
      <w:proofErr w:type="spellEnd"/>
      <w:r w:rsidRPr="00B77562">
        <w:t xml:space="preserve"> can be used to generate a raw binary file by using an output target of ‘binary’ (e.g., use -O binary). When </w:t>
      </w:r>
      <w:proofErr w:type="spellStart"/>
      <w:r w:rsidRPr="00B77562">
        <w:t>objcopy</w:t>
      </w:r>
      <w:proofErr w:type="spellEnd"/>
      <w:r w:rsidRPr="00B77562">
        <w:t xml:space="preserve"> generates a raw binary file, it will essentially produce a memory dump of the contents of the input object file. All symbols and relocation information will be discarded. The memory dump will start at the load address of the lowest section copied into the output file.</w:t>
      </w:r>
    </w:p>
    <w:p w14:paraId="7AE0A15E" w14:textId="7591A06C" w:rsidR="001E2CAA" w:rsidRDefault="001E2CAA" w:rsidP="00C44256">
      <w:pPr>
        <w:spacing w:before="156"/>
      </w:pPr>
      <w:r w:rsidRPr="001E2CAA">
        <w:t># conversion of the ELF into a raw binary image,</w:t>
      </w:r>
      <w:r w:rsidR="009E26C0">
        <w:t xml:space="preserve"> </w:t>
      </w:r>
      <w:proofErr w:type="gramStart"/>
      <w:r w:rsidR="009E26C0">
        <w:t xml:space="preserve">strip </w:t>
      </w:r>
      <w:r w:rsidR="00B77562">
        <w:rPr>
          <w:rFonts w:hint="eastAsia"/>
        </w:rPr>
        <w:t>.</w:t>
      </w:r>
      <w:r w:rsidR="00B77562">
        <w:t>comment</w:t>
      </w:r>
      <w:proofErr w:type="gramEnd"/>
      <w:r w:rsidR="00B77562">
        <w:t xml:space="preserve"> &amp; .</w:t>
      </w:r>
      <w:proofErr w:type="spellStart"/>
      <w:r w:rsidR="00B77562">
        <w:t>riscv</w:t>
      </w:r>
      <w:proofErr w:type="spellEnd"/>
      <w:r w:rsidR="00B77562">
        <w:t>.. sections.</w:t>
      </w:r>
    </w:p>
    <w:p w14:paraId="36695A72" w14:textId="169B8CFC" w:rsidR="00392598" w:rsidRPr="001E2CAA" w:rsidRDefault="001E2CAA" w:rsidP="00C44256">
      <w:pPr>
        <w:spacing w:before="156"/>
      </w:pPr>
      <w:r>
        <w:t xml:space="preserve"># </w:t>
      </w:r>
      <w:r w:rsidRPr="001E2CAA">
        <w:t>$(OBJCOPY) -O binary $(PROJ_NAME</w:t>
      </w:r>
      <w:proofErr w:type="gramStart"/>
      <w:r w:rsidRPr="001E2CAA">
        <w:t>).elf</w:t>
      </w:r>
      <w:proofErr w:type="gramEnd"/>
      <w:r w:rsidRPr="001E2CAA">
        <w:t xml:space="preserve"> $(PROJ_NAME).bin</w:t>
      </w:r>
    </w:p>
    <w:p w14:paraId="09D7031B" w14:textId="77777777" w:rsidR="00392598" w:rsidRPr="00392598" w:rsidRDefault="00392598" w:rsidP="00C44256">
      <w:pPr>
        <w:spacing w:before="156"/>
      </w:pPr>
    </w:p>
    <w:p w14:paraId="1CD57B42" w14:textId="43490734" w:rsidR="00301747" w:rsidRDefault="00B90911" w:rsidP="00C44256">
      <w:pPr>
        <w:spacing w:before="156"/>
        <w:rPr>
          <w:b/>
          <w:bCs/>
          <w:sz w:val="22"/>
          <w:szCs w:val="24"/>
        </w:rPr>
      </w:pPr>
      <w:r w:rsidRPr="00B90911">
        <w:rPr>
          <w:rFonts w:hint="eastAsia"/>
          <w:b/>
          <w:bCs/>
          <w:sz w:val="22"/>
          <w:szCs w:val="24"/>
        </w:rPr>
        <w:t>W</w:t>
      </w:r>
      <w:r w:rsidRPr="00B90911">
        <w:rPr>
          <w:b/>
          <w:bCs/>
          <w:sz w:val="22"/>
          <w:szCs w:val="24"/>
        </w:rPr>
        <w:t xml:space="preserve">hat is </w:t>
      </w:r>
      <w:proofErr w:type="spellStart"/>
      <w:r w:rsidRPr="00B90911">
        <w:rPr>
          <w:b/>
          <w:bCs/>
          <w:sz w:val="22"/>
          <w:szCs w:val="24"/>
        </w:rPr>
        <w:t>newlib</w:t>
      </w:r>
      <w:proofErr w:type="spellEnd"/>
      <w:r>
        <w:rPr>
          <w:rFonts w:hint="eastAsia"/>
          <w:b/>
          <w:bCs/>
          <w:sz w:val="22"/>
          <w:szCs w:val="24"/>
        </w:rPr>
        <w:t>?</w:t>
      </w:r>
    </w:p>
    <w:p w14:paraId="63A62610" w14:textId="164AACED" w:rsidR="00B90911" w:rsidRDefault="00A73587" w:rsidP="00A73587">
      <w:pPr>
        <w:spacing w:before="156"/>
      </w:pPr>
      <w:proofErr w:type="spellStart"/>
      <w:r w:rsidRPr="00A73587">
        <w:t>Newlib</w:t>
      </w:r>
      <w:proofErr w:type="spellEnd"/>
      <w:r w:rsidRPr="00A73587">
        <w:t xml:space="preserve"> is a C library intended for use on embedded </w:t>
      </w:r>
      <w:proofErr w:type="gramStart"/>
      <w:r w:rsidRPr="00A73587">
        <w:t>systems.</w:t>
      </w:r>
      <w:r>
        <w:t>(</w:t>
      </w:r>
      <w:proofErr w:type="gramEnd"/>
      <w:r>
        <w:t xml:space="preserve">Already </w:t>
      </w:r>
      <w:r w:rsidRPr="00A73587">
        <w:t xml:space="preserve">integrated </w:t>
      </w:r>
      <w:r>
        <w:t>with the compiler?)</w:t>
      </w:r>
    </w:p>
    <w:p w14:paraId="49D8B78B" w14:textId="64881A51" w:rsidR="00EE0C9F" w:rsidRDefault="00EE0C9F" w:rsidP="00A73587">
      <w:pPr>
        <w:spacing w:before="156"/>
      </w:pPr>
      <w:r>
        <w:t xml:space="preserve">You need to implement the interface function to use </w:t>
      </w:r>
      <w:proofErr w:type="spellStart"/>
      <w:r>
        <w:t>printf</w:t>
      </w:r>
      <w:proofErr w:type="spellEnd"/>
      <w:r>
        <w:t>, malloc, etc.</w:t>
      </w:r>
    </w:p>
    <w:p w14:paraId="65C0402E" w14:textId="1B6B15C8" w:rsidR="00A73587" w:rsidRDefault="00A73587" w:rsidP="00A73587">
      <w:pPr>
        <w:spacing w:before="156"/>
      </w:pPr>
    </w:p>
    <w:p w14:paraId="762F50CD" w14:textId="3F0FAD0E" w:rsidR="00A73587" w:rsidRDefault="00A73587" w:rsidP="00A73587">
      <w:pPr>
        <w:spacing w:before="156"/>
        <w:rPr>
          <w:b/>
          <w:bCs/>
          <w:sz w:val="22"/>
          <w:szCs w:val="24"/>
        </w:rPr>
      </w:pPr>
      <w:r w:rsidRPr="00043E90">
        <w:rPr>
          <w:rFonts w:hint="eastAsia"/>
          <w:b/>
          <w:bCs/>
          <w:sz w:val="22"/>
          <w:szCs w:val="24"/>
        </w:rPr>
        <w:t>L</w:t>
      </w:r>
      <w:r w:rsidRPr="00043E90">
        <w:rPr>
          <w:b/>
          <w:bCs/>
          <w:sz w:val="22"/>
          <w:szCs w:val="24"/>
        </w:rPr>
        <w:t>ink</w:t>
      </w:r>
      <w:r w:rsidR="00043E90" w:rsidRPr="00043E90">
        <w:rPr>
          <w:b/>
          <w:bCs/>
          <w:sz w:val="22"/>
          <w:szCs w:val="24"/>
        </w:rPr>
        <w:t xml:space="preserve"> script</w:t>
      </w:r>
    </w:p>
    <w:p w14:paraId="199A36ED" w14:textId="24EFDA62" w:rsidR="00043E90" w:rsidRPr="00043E90" w:rsidRDefault="00043E90" w:rsidP="00043E90">
      <w:pPr>
        <w:spacing w:before="156"/>
      </w:pPr>
      <w:r w:rsidRPr="00043E90">
        <w:t>Some GCC attributes can be used to communicate to the linker about:</w:t>
      </w:r>
    </w:p>
    <w:p w14:paraId="4C39EC47" w14:textId="77777777" w:rsidR="00043E90" w:rsidRPr="00043E90" w:rsidRDefault="00043E90" w:rsidP="00043E90">
      <w:pPr>
        <w:pStyle w:val="ListParagraph"/>
        <w:numPr>
          <w:ilvl w:val="0"/>
          <w:numId w:val="2"/>
        </w:numPr>
        <w:spacing w:before="156"/>
        <w:ind w:firstLineChars="0"/>
      </w:pPr>
      <w:r w:rsidRPr="00043E90">
        <w:t>Weak symbols, which can be overridden by symbols with the same name</w:t>
      </w:r>
    </w:p>
    <w:p w14:paraId="652A32E3" w14:textId="77777777" w:rsidR="00043E90" w:rsidRPr="00043E90" w:rsidRDefault="00043E90" w:rsidP="00043E90">
      <w:pPr>
        <w:pStyle w:val="ListParagraph"/>
        <w:numPr>
          <w:ilvl w:val="0"/>
          <w:numId w:val="2"/>
        </w:numPr>
        <w:spacing w:before="156"/>
        <w:ind w:firstLineChars="0"/>
      </w:pPr>
      <w:r w:rsidRPr="00043E90">
        <w:t>Symbols to be stored in a specific section in the ELF file, defined in the linker script</w:t>
      </w:r>
    </w:p>
    <w:p w14:paraId="576EB752" w14:textId="3F230244" w:rsidR="00043E90" w:rsidRDefault="00043E90" w:rsidP="00043E90">
      <w:pPr>
        <w:pStyle w:val="ListParagraph"/>
        <w:numPr>
          <w:ilvl w:val="0"/>
          <w:numId w:val="2"/>
        </w:numPr>
        <w:spacing w:before="156"/>
        <w:ind w:firstLineChars="0"/>
      </w:pPr>
      <w:r w:rsidRPr="00043E90">
        <w:t xml:space="preserve">Implicitly used symbols, which prevent the linker from discarding the symbol because it </w:t>
      </w:r>
      <w:r w:rsidRPr="00043E90">
        <w:lastRenderedPageBreak/>
        <w:t>is referred to nowhere in the code</w:t>
      </w:r>
    </w:p>
    <w:p w14:paraId="3D1AC631" w14:textId="6C4ACEAC" w:rsidR="00043E90" w:rsidRPr="00043E90" w:rsidRDefault="00043E90" w:rsidP="00043E90">
      <w:pPr>
        <w:spacing w:before="156"/>
        <w:rPr>
          <w:b/>
          <w:bCs/>
        </w:rPr>
      </w:pPr>
      <w:r>
        <w:rPr>
          <w:b/>
          <w:bCs/>
        </w:rPr>
        <w:t>W</w:t>
      </w:r>
      <w:r w:rsidRPr="00043E90">
        <w:rPr>
          <w:b/>
          <w:bCs/>
        </w:rPr>
        <w:t>eak</w:t>
      </w:r>
      <w:r>
        <w:rPr>
          <w:b/>
          <w:bCs/>
        </w:rPr>
        <w:t xml:space="preserve"> </w:t>
      </w:r>
      <w:r w:rsidRPr="00043E90">
        <w:rPr>
          <w:b/>
          <w:bCs/>
        </w:rPr>
        <w:t>attribute</w:t>
      </w:r>
    </w:p>
    <w:p w14:paraId="3EFBD1CF" w14:textId="0CE79F50" w:rsidR="00043E90" w:rsidRPr="00043E90" w:rsidRDefault="00043E90" w:rsidP="00043E90">
      <w:pPr>
        <w:spacing w:before="156"/>
        <w:rPr>
          <w:i/>
          <w:iCs/>
        </w:rPr>
      </w:pPr>
      <w:r w:rsidRPr="00043E90">
        <w:rPr>
          <w:i/>
          <w:iCs/>
        </w:rPr>
        <w:t xml:space="preserve">void __attribute__(weak) </w:t>
      </w:r>
      <w:proofErr w:type="spellStart"/>
      <w:r w:rsidRPr="00043E90">
        <w:rPr>
          <w:i/>
          <w:iCs/>
        </w:rPr>
        <w:t>my_</w:t>
      </w:r>
      <w:proofErr w:type="gramStart"/>
      <w:r w:rsidRPr="00043E90">
        <w:rPr>
          <w:i/>
          <w:iCs/>
        </w:rPr>
        <w:t>procedure</w:t>
      </w:r>
      <w:proofErr w:type="spellEnd"/>
      <w:r w:rsidRPr="00043E90">
        <w:rPr>
          <w:i/>
          <w:iCs/>
        </w:rPr>
        <w:t>(</w:t>
      </w:r>
      <w:proofErr w:type="gramEnd"/>
      <w:r w:rsidRPr="00043E90">
        <w:rPr>
          <w:i/>
          <w:iCs/>
        </w:rPr>
        <w:t>int x) { /* do nothing */ }</w:t>
      </w:r>
    </w:p>
    <w:p w14:paraId="2CD7793C" w14:textId="6152BCF9" w:rsidR="00043E90" w:rsidRDefault="00043E90" w:rsidP="00043E90">
      <w:pPr>
        <w:spacing w:before="156"/>
      </w:pPr>
    </w:p>
    <w:p w14:paraId="3E2895EB" w14:textId="2EC74AE6" w:rsidR="00043E90" w:rsidRDefault="0008156F" w:rsidP="00043E90">
      <w:pPr>
        <w:spacing w:before="156"/>
        <w:rPr>
          <w:b/>
          <w:bCs/>
        </w:rPr>
      </w:pPr>
      <w:r>
        <w:rPr>
          <w:b/>
          <w:bCs/>
        </w:rPr>
        <w:t>S</w:t>
      </w:r>
      <w:r w:rsidR="00043E90" w:rsidRPr="00043E90">
        <w:rPr>
          <w:b/>
          <w:bCs/>
        </w:rPr>
        <w:t>ection attribute</w:t>
      </w:r>
    </w:p>
    <w:p w14:paraId="55EA7868" w14:textId="77777777" w:rsidR="00043E90" w:rsidRPr="00043E90" w:rsidRDefault="00043E90" w:rsidP="00043E90">
      <w:pPr>
        <w:spacing w:before="156"/>
        <w:rPr>
          <w:i/>
          <w:iCs/>
        </w:rPr>
      </w:pPr>
      <w:r w:rsidRPr="00043E90">
        <w:rPr>
          <w:i/>
          <w:iCs/>
        </w:rPr>
        <w:t>const uint8_t</w:t>
      </w:r>
    </w:p>
    <w:p w14:paraId="1F1A018E" w14:textId="77777777" w:rsidR="00043E90" w:rsidRPr="00043E90" w:rsidRDefault="00043E90" w:rsidP="00043E90">
      <w:pPr>
        <w:spacing w:before="156"/>
        <w:rPr>
          <w:i/>
          <w:iCs/>
        </w:rPr>
      </w:pPr>
      <w:r w:rsidRPr="00043E90">
        <w:rPr>
          <w:i/>
          <w:iCs/>
        </w:rPr>
        <w:t>__attribute__((section(</w:t>
      </w:r>
      <w:proofErr w:type="gramStart"/>
      <w:r w:rsidRPr="00043E90">
        <w:rPr>
          <w:i/>
          <w:iCs/>
        </w:rPr>
        <w:t>“.keys</w:t>
      </w:r>
      <w:proofErr w:type="gramEnd"/>
      <w:r w:rsidRPr="00043E90">
        <w:rPr>
          <w:i/>
          <w:iCs/>
        </w:rPr>
        <w:t>”)))</w:t>
      </w:r>
    </w:p>
    <w:p w14:paraId="6DB36BFE" w14:textId="439D4F5E" w:rsidR="00043E90" w:rsidRPr="00043E90" w:rsidRDefault="00043E90" w:rsidP="00043E90">
      <w:pPr>
        <w:spacing w:before="156"/>
        <w:rPr>
          <w:i/>
          <w:iCs/>
        </w:rPr>
      </w:pPr>
      <w:proofErr w:type="spellStart"/>
      <w:r w:rsidRPr="00043E90">
        <w:rPr>
          <w:i/>
          <w:iCs/>
        </w:rPr>
        <w:t>private_</w:t>
      </w:r>
      <w:proofErr w:type="gramStart"/>
      <w:r w:rsidRPr="00043E90">
        <w:rPr>
          <w:i/>
          <w:iCs/>
        </w:rPr>
        <w:t>key</w:t>
      </w:r>
      <w:proofErr w:type="spellEnd"/>
      <w:r w:rsidRPr="00043E90">
        <w:rPr>
          <w:i/>
          <w:iCs/>
        </w:rPr>
        <w:t>[</w:t>
      </w:r>
      <w:proofErr w:type="gramEnd"/>
      <w:r w:rsidRPr="00043E90">
        <w:rPr>
          <w:i/>
          <w:iCs/>
        </w:rPr>
        <w:t>KEY_SIZE] = {0};</w:t>
      </w:r>
    </w:p>
    <w:p w14:paraId="04FA9F52" w14:textId="2E9120E3" w:rsidR="00043E90" w:rsidRDefault="00043E90" w:rsidP="00043E90">
      <w:pPr>
        <w:spacing w:before="156"/>
      </w:pPr>
      <w:r w:rsidRPr="00043E90">
        <w:t xml:space="preserve">In this example, the array is placed in </w:t>
      </w:r>
      <w:proofErr w:type="gramStart"/>
      <w:r w:rsidRPr="00043E90">
        <w:t>the .keys</w:t>
      </w:r>
      <w:proofErr w:type="gramEnd"/>
      <w:r w:rsidRPr="00043E90">
        <w:t xml:space="preserve"> section, which requires its own entry in the linker script as well.</w:t>
      </w:r>
      <w:r w:rsidR="0008156F">
        <w:t xml:space="preserve"> Both function and data can use this attribute. Use for putting data and function at fixed memory address.</w:t>
      </w:r>
    </w:p>
    <w:p w14:paraId="10A77B4F" w14:textId="04324D2F" w:rsidR="0008156F" w:rsidRDefault="0008156F" w:rsidP="00043E90">
      <w:pPr>
        <w:spacing w:before="156"/>
      </w:pPr>
    </w:p>
    <w:p w14:paraId="18C7C27E" w14:textId="1AEFEBC0" w:rsidR="0008156F" w:rsidRDefault="0008156F" w:rsidP="00043E90">
      <w:pPr>
        <w:spacing w:before="156"/>
        <w:rPr>
          <w:b/>
          <w:bCs/>
        </w:rPr>
      </w:pPr>
      <w:r w:rsidRPr="0008156F">
        <w:rPr>
          <w:b/>
          <w:bCs/>
        </w:rPr>
        <w:t>linker script</w:t>
      </w:r>
    </w:p>
    <w:p w14:paraId="0133E468" w14:textId="02665909" w:rsidR="00B77562" w:rsidRDefault="00B77562" w:rsidP="00043E90">
      <w:pPr>
        <w:spacing w:before="156"/>
      </w:pPr>
      <w:r>
        <w:t>Check th</w:t>
      </w:r>
      <w:r w:rsidR="00EA189F">
        <w:t xml:space="preserve">ese </w:t>
      </w:r>
      <w:r>
        <w:t xml:space="preserve">links and GNU </w:t>
      </w:r>
      <w:proofErr w:type="spellStart"/>
      <w:r>
        <w:t>ld</w:t>
      </w:r>
      <w:proofErr w:type="spellEnd"/>
      <w:r>
        <w:t xml:space="preserve"> doc.</w:t>
      </w:r>
    </w:p>
    <w:p w14:paraId="2B726053" w14:textId="5DEAF50D" w:rsidR="000B4765" w:rsidRPr="000B4765" w:rsidRDefault="000B4765" w:rsidP="000B4765">
      <w:pPr>
        <w:pStyle w:val="ListParagraph"/>
        <w:numPr>
          <w:ilvl w:val="0"/>
          <w:numId w:val="4"/>
        </w:numPr>
        <w:spacing w:before="156"/>
        <w:ind w:firstLineChars="0"/>
      </w:pPr>
      <w:r w:rsidRPr="000B4765">
        <w:t>https://ftp.gnu.org/old-gnu/Manuals/ld-2.9.1/html_chapter/ld_3.html</w:t>
      </w:r>
    </w:p>
    <w:p w14:paraId="3D26BF54" w14:textId="0510E057" w:rsidR="00B07697" w:rsidRDefault="00FE5FC7" w:rsidP="00EA189F">
      <w:pPr>
        <w:pStyle w:val="ListParagraph"/>
        <w:numPr>
          <w:ilvl w:val="0"/>
          <w:numId w:val="3"/>
        </w:numPr>
        <w:spacing w:before="156"/>
        <w:ind w:firstLineChars="0"/>
      </w:pPr>
      <w:hyperlink r:id="rId10" w:history="1">
        <w:r w:rsidR="00601A07" w:rsidRPr="00D1028A">
          <w:rPr>
            <w:rStyle w:val="Hyperlink"/>
          </w:rPr>
          <w:t>https://docs.huihoo.com/redhat//rhel-4-docs/rhel-ld-en-4/simple-example.html</w:t>
        </w:r>
      </w:hyperlink>
    </w:p>
    <w:p w14:paraId="4A6FAA7B" w14:textId="5564A56F" w:rsidR="00EA189F" w:rsidRDefault="00EA189F" w:rsidP="00EA189F">
      <w:pPr>
        <w:pStyle w:val="ListParagraph"/>
        <w:numPr>
          <w:ilvl w:val="0"/>
          <w:numId w:val="3"/>
        </w:numPr>
        <w:spacing w:before="156"/>
        <w:ind w:firstLineChars="0"/>
      </w:pPr>
      <w:r w:rsidRPr="00EA189F">
        <w:t>https://www.youtube.com/watch?v=B7oKdUvRhQQ&amp;ab_channel=FastbitEmbeddedBrainAcademy</w:t>
      </w:r>
    </w:p>
    <w:p w14:paraId="6BE93211" w14:textId="70A0F7B5" w:rsidR="00262794" w:rsidRPr="00262794" w:rsidRDefault="00262794" w:rsidP="00B07697">
      <w:pPr>
        <w:spacing w:before="156"/>
      </w:pPr>
      <w:r>
        <w:t>Example:</w:t>
      </w:r>
      <w:r w:rsidR="000B4765" w:rsidRPr="000B4765">
        <w:t xml:space="preserve"> https://github.com/niekiran/baremetalembedded/blob/master/source/stm32_ls.ld</w:t>
      </w:r>
    </w:p>
    <w:p w14:paraId="00E62C16" w14:textId="77777777" w:rsidR="00601A07" w:rsidRPr="00601A07" w:rsidRDefault="00601A07" w:rsidP="00262794">
      <w:pPr>
        <w:spacing w:before="156"/>
        <w:ind w:leftChars="100" w:left="210"/>
        <w:rPr>
          <w:i/>
          <w:iCs/>
        </w:rPr>
      </w:pPr>
      <w:r w:rsidRPr="00601A07">
        <w:rPr>
          <w:i/>
          <w:iCs/>
        </w:rPr>
        <w:t>SECTIONS</w:t>
      </w:r>
    </w:p>
    <w:p w14:paraId="1935E79D" w14:textId="77777777" w:rsidR="00601A07" w:rsidRPr="00601A07" w:rsidRDefault="00601A07" w:rsidP="00262794">
      <w:pPr>
        <w:spacing w:before="156"/>
        <w:ind w:leftChars="100" w:left="210"/>
        <w:rPr>
          <w:i/>
          <w:iCs/>
        </w:rPr>
      </w:pPr>
      <w:r w:rsidRPr="00601A07">
        <w:rPr>
          <w:i/>
          <w:iCs/>
        </w:rPr>
        <w:t>{</w:t>
      </w:r>
    </w:p>
    <w:p w14:paraId="44033E8A" w14:textId="456D9E72" w:rsidR="00601A07" w:rsidRPr="00601A07" w:rsidRDefault="00601A07" w:rsidP="00262794">
      <w:pPr>
        <w:spacing w:before="156"/>
        <w:ind w:leftChars="100" w:left="210"/>
        <w:rPr>
          <w:i/>
          <w:iCs/>
        </w:rPr>
      </w:pPr>
      <w:r w:rsidRPr="00601A07">
        <w:rPr>
          <w:i/>
          <w:iCs/>
        </w:rPr>
        <w:t xml:space="preserve">    . = 0x10000000;</w:t>
      </w:r>
      <w:r>
        <w:rPr>
          <w:i/>
          <w:iCs/>
        </w:rPr>
        <w:t xml:space="preserve"> </w:t>
      </w:r>
      <w:r>
        <w:rPr>
          <w:i/>
          <w:iCs/>
        </w:rPr>
        <w:tab/>
        <w:t>//</w:t>
      </w:r>
      <w:r>
        <w:rPr>
          <w:rFonts w:hint="eastAsia"/>
          <w:i/>
          <w:iCs/>
        </w:rPr>
        <w:t>start</w:t>
      </w:r>
      <w:r>
        <w:rPr>
          <w:i/>
          <w:iCs/>
        </w:rPr>
        <w:t xml:space="preserve"> </w:t>
      </w:r>
      <w:r>
        <w:rPr>
          <w:rFonts w:hint="eastAsia"/>
          <w:i/>
          <w:iCs/>
        </w:rPr>
        <w:t>address</w:t>
      </w:r>
    </w:p>
    <w:p w14:paraId="4B830491" w14:textId="601A9D9A" w:rsidR="00601A07" w:rsidRPr="00601A07" w:rsidRDefault="00601A07" w:rsidP="00262794">
      <w:pPr>
        <w:spacing w:before="156"/>
        <w:ind w:leftChars="100" w:left="210"/>
        <w:rPr>
          <w:i/>
          <w:iCs/>
        </w:rPr>
      </w:pPr>
      <w:r w:rsidRPr="00601A07">
        <w:rPr>
          <w:i/>
          <w:iCs/>
        </w:rPr>
        <w:t xml:space="preserve">    .</w:t>
      </w:r>
      <w:proofErr w:type="gramStart"/>
      <w:r w:rsidRPr="00601A07">
        <w:rPr>
          <w:i/>
          <w:iCs/>
        </w:rPr>
        <w:t>text :</w:t>
      </w:r>
      <w:proofErr w:type="gramEnd"/>
      <w:r w:rsidRPr="00601A07">
        <w:rPr>
          <w:i/>
          <w:iCs/>
        </w:rPr>
        <w:t xml:space="preserve"> {</w:t>
      </w:r>
      <w:r>
        <w:rPr>
          <w:i/>
          <w:iCs/>
        </w:rPr>
        <w:tab/>
      </w:r>
      <w:r>
        <w:rPr>
          <w:i/>
          <w:iCs/>
        </w:rPr>
        <w:tab/>
      </w:r>
      <w:r>
        <w:rPr>
          <w:i/>
          <w:iCs/>
        </w:rPr>
        <w:tab/>
      </w:r>
      <w:r>
        <w:rPr>
          <w:i/>
          <w:iCs/>
        </w:rPr>
        <w:tab/>
      </w:r>
      <w:r>
        <w:rPr>
          <w:rFonts w:hint="eastAsia"/>
          <w:i/>
          <w:iCs/>
        </w:rPr>
        <w:t>/</w:t>
      </w:r>
      <w:r>
        <w:rPr>
          <w:i/>
          <w:iCs/>
        </w:rPr>
        <w:t>/</w:t>
      </w:r>
      <w:r>
        <w:rPr>
          <w:rFonts w:hint="eastAsia"/>
          <w:i/>
          <w:iCs/>
        </w:rPr>
        <w:t>output</w:t>
      </w:r>
      <w:r>
        <w:rPr>
          <w:i/>
          <w:iCs/>
        </w:rPr>
        <w:t xml:space="preserve"> </w:t>
      </w:r>
      <w:r>
        <w:rPr>
          <w:rFonts w:hint="eastAsia"/>
          <w:i/>
          <w:iCs/>
        </w:rPr>
        <w:t>section</w:t>
      </w:r>
      <w:r>
        <w:rPr>
          <w:i/>
          <w:iCs/>
        </w:rPr>
        <w:t xml:space="preserve"> </w:t>
      </w:r>
      <w:r>
        <w:rPr>
          <w:rFonts w:hint="eastAsia"/>
          <w:i/>
          <w:iCs/>
        </w:rPr>
        <w:t>.text</w:t>
      </w:r>
    </w:p>
    <w:p w14:paraId="7C531B52" w14:textId="42399649" w:rsidR="00601A07" w:rsidRPr="00601A07" w:rsidRDefault="00601A07" w:rsidP="00262794">
      <w:pPr>
        <w:spacing w:before="156"/>
        <w:ind w:leftChars="100" w:left="210"/>
        <w:rPr>
          <w:i/>
          <w:iCs/>
        </w:rPr>
      </w:pPr>
      <w:r w:rsidRPr="00601A07">
        <w:rPr>
          <w:i/>
          <w:iCs/>
        </w:rPr>
        <w:t xml:space="preserve">        * </w:t>
      </w:r>
      <w:proofErr w:type="gramStart"/>
      <w:r w:rsidRPr="00601A07">
        <w:rPr>
          <w:i/>
          <w:iCs/>
        </w:rPr>
        <w:t>(.start</w:t>
      </w:r>
      <w:proofErr w:type="gramEnd"/>
      <w:r w:rsidRPr="00601A07">
        <w:rPr>
          <w:i/>
          <w:iCs/>
        </w:rPr>
        <w:t>)</w:t>
      </w:r>
      <w:r>
        <w:rPr>
          <w:i/>
          <w:iCs/>
        </w:rPr>
        <w:tab/>
      </w:r>
      <w:r>
        <w:rPr>
          <w:i/>
          <w:iCs/>
        </w:rPr>
        <w:tab/>
      </w:r>
      <w:r>
        <w:rPr>
          <w:i/>
          <w:iCs/>
        </w:rPr>
        <w:tab/>
        <w:t>//</w:t>
      </w:r>
      <w:r>
        <w:rPr>
          <w:rFonts w:hint="eastAsia"/>
          <w:i/>
          <w:iCs/>
        </w:rPr>
        <w:t>input</w:t>
      </w:r>
      <w:r>
        <w:rPr>
          <w:i/>
          <w:iCs/>
        </w:rPr>
        <w:t xml:space="preserve"> </w:t>
      </w:r>
      <w:r>
        <w:rPr>
          <w:rFonts w:hint="eastAsia"/>
          <w:i/>
          <w:iCs/>
        </w:rPr>
        <w:t>section</w:t>
      </w:r>
      <w:r>
        <w:rPr>
          <w:i/>
          <w:iCs/>
        </w:rPr>
        <w:t xml:space="preserve"> </w:t>
      </w:r>
      <w:r>
        <w:rPr>
          <w:rFonts w:hint="eastAsia"/>
          <w:i/>
          <w:iCs/>
        </w:rPr>
        <w:t>.</w:t>
      </w:r>
      <w:r>
        <w:rPr>
          <w:i/>
          <w:iCs/>
        </w:rPr>
        <w:t>start</w:t>
      </w:r>
    </w:p>
    <w:p w14:paraId="1B4C012B" w14:textId="36473F98" w:rsidR="00601A07" w:rsidRPr="00601A07" w:rsidRDefault="00601A07" w:rsidP="00262794">
      <w:pPr>
        <w:spacing w:before="156"/>
        <w:ind w:leftChars="100" w:left="210"/>
        <w:rPr>
          <w:i/>
          <w:iCs/>
        </w:rPr>
      </w:pPr>
      <w:r w:rsidRPr="00601A07">
        <w:rPr>
          <w:i/>
          <w:iCs/>
        </w:rPr>
        <w:t xml:space="preserve">        * (.text)</w:t>
      </w:r>
      <w:r>
        <w:rPr>
          <w:i/>
          <w:iCs/>
        </w:rPr>
        <w:tab/>
      </w:r>
      <w:r>
        <w:rPr>
          <w:i/>
          <w:iCs/>
        </w:rPr>
        <w:tab/>
      </w:r>
      <w:r>
        <w:rPr>
          <w:i/>
          <w:iCs/>
        </w:rPr>
        <w:tab/>
        <w:t xml:space="preserve">//input section </w:t>
      </w:r>
      <w:r w:rsidR="00262794">
        <w:rPr>
          <w:i/>
          <w:iCs/>
        </w:rPr>
        <w:t>.text</w:t>
      </w:r>
    </w:p>
    <w:p w14:paraId="4DD58325" w14:textId="77777777" w:rsidR="00601A07" w:rsidRPr="00601A07" w:rsidRDefault="00601A07" w:rsidP="00262794">
      <w:pPr>
        <w:spacing w:before="156"/>
        <w:ind w:leftChars="100" w:left="210"/>
        <w:rPr>
          <w:i/>
          <w:iCs/>
        </w:rPr>
      </w:pPr>
      <w:r w:rsidRPr="00601A07">
        <w:rPr>
          <w:i/>
          <w:iCs/>
        </w:rPr>
        <w:t xml:space="preserve">    }</w:t>
      </w:r>
    </w:p>
    <w:p w14:paraId="4AE7ED45" w14:textId="77777777" w:rsidR="00205D83" w:rsidRDefault="00601A07" w:rsidP="00205D83">
      <w:pPr>
        <w:spacing w:before="156"/>
        <w:ind w:leftChars="100" w:left="210"/>
        <w:rPr>
          <w:i/>
          <w:iCs/>
        </w:rPr>
      </w:pPr>
      <w:r w:rsidRPr="00601A07">
        <w:rPr>
          <w:i/>
          <w:iCs/>
        </w:rPr>
        <w:t>}</w:t>
      </w:r>
    </w:p>
    <w:p w14:paraId="5CCDF35B" w14:textId="5A899D4F" w:rsidR="00EA4FA9" w:rsidRDefault="00B77562" w:rsidP="00205D83">
      <w:pPr>
        <w:spacing w:before="156"/>
      </w:pPr>
      <w:r w:rsidRPr="00B77562">
        <w:rPr>
          <w:rFonts w:hint="eastAsia"/>
        </w:rPr>
        <w:t>Y</w:t>
      </w:r>
      <w:r w:rsidRPr="00B77562">
        <w:t>ou may use the symbol</w:t>
      </w:r>
      <w:r>
        <w:t>s</w:t>
      </w:r>
      <w:r w:rsidRPr="00B77562">
        <w:t xml:space="preserve"> in the linker script in the c program</w:t>
      </w:r>
      <w:r w:rsidR="0057154D">
        <w:t xml:space="preserve"> and </w:t>
      </w:r>
      <w:r w:rsidR="0057154D" w:rsidRPr="0057154D">
        <w:rPr>
          <w:rFonts w:hint="eastAsia"/>
          <w:b/>
        </w:rPr>
        <w:t>Remember</w:t>
      </w:r>
      <w:r w:rsidR="0057154D">
        <w:rPr>
          <w:b/>
        </w:rPr>
        <w:t xml:space="preserve"> to</w:t>
      </w:r>
      <w:r w:rsidR="0057154D" w:rsidRPr="0057154D">
        <w:rPr>
          <w:b/>
        </w:rPr>
        <w:t xml:space="preserve"> </w:t>
      </w:r>
      <w:r w:rsidR="0057154D" w:rsidRPr="0057154D">
        <w:rPr>
          <w:rFonts w:hint="eastAsia"/>
          <w:b/>
        </w:rPr>
        <w:t>add</w:t>
      </w:r>
      <w:r w:rsidR="0057154D" w:rsidRPr="0057154D">
        <w:rPr>
          <w:b/>
        </w:rPr>
        <w:t xml:space="preserve"> &amp;</w:t>
      </w:r>
      <w:r w:rsidR="0057154D" w:rsidRPr="0057154D">
        <w:rPr>
          <w:rFonts w:hint="eastAsia"/>
          <w:b/>
        </w:rPr>
        <w:t>.</w:t>
      </w:r>
    </w:p>
    <w:p w14:paraId="2257C797" w14:textId="77777777" w:rsidR="005409F7" w:rsidRDefault="005409F7" w:rsidP="00205D83">
      <w:pPr>
        <w:spacing w:before="156"/>
      </w:pPr>
    </w:p>
    <w:p w14:paraId="4D41ED90" w14:textId="4322EA9E" w:rsidR="00B90D89" w:rsidRDefault="00B90D89" w:rsidP="00205D83">
      <w:pPr>
        <w:spacing w:before="156"/>
        <w:rPr>
          <w:b/>
          <w:bCs/>
          <w:sz w:val="22"/>
          <w:szCs w:val="24"/>
        </w:rPr>
      </w:pPr>
      <w:r>
        <w:rPr>
          <w:b/>
          <w:bCs/>
          <w:sz w:val="22"/>
          <w:szCs w:val="24"/>
        </w:rPr>
        <w:t>GCC I</w:t>
      </w:r>
      <w:r>
        <w:rPr>
          <w:rFonts w:hint="eastAsia"/>
          <w:b/>
          <w:bCs/>
          <w:sz w:val="22"/>
          <w:szCs w:val="24"/>
        </w:rPr>
        <w:t>nline</w:t>
      </w:r>
      <w:r>
        <w:rPr>
          <w:b/>
          <w:bCs/>
          <w:sz w:val="22"/>
          <w:szCs w:val="24"/>
        </w:rPr>
        <w:t xml:space="preserve"> </w:t>
      </w:r>
      <w:proofErr w:type="spellStart"/>
      <w:r>
        <w:rPr>
          <w:rFonts w:hint="eastAsia"/>
          <w:b/>
          <w:bCs/>
          <w:sz w:val="22"/>
          <w:szCs w:val="24"/>
        </w:rPr>
        <w:t>asm</w:t>
      </w:r>
      <w:proofErr w:type="spellEnd"/>
    </w:p>
    <w:p w14:paraId="18CB6229" w14:textId="78038A25" w:rsidR="00B90D89" w:rsidRDefault="00B90D89" w:rsidP="00B90D89">
      <w:pPr>
        <w:spacing w:before="156"/>
        <w:ind w:firstLine="420"/>
      </w:pPr>
      <w:proofErr w:type="spellStart"/>
      <w:r w:rsidRPr="00B90D89">
        <w:t>asm</w:t>
      </w:r>
      <w:proofErr w:type="spellEnd"/>
      <w:r w:rsidRPr="00B90D89">
        <w:t xml:space="preserve"> volatile ("</w:t>
      </w:r>
      <w:proofErr w:type="spellStart"/>
      <w:r w:rsidRPr="00B90D89">
        <w:t>csrw</w:t>
      </w:r>
      <w:proofErr w:type="spellEnd"/>
      <w:r w:rsidRPr="00B90D89">
        <w:t xml:space="preserve"> 0x51e,</w:t>
      </w:r>
      <w:r>
        <w:t xml:space="preserve"> </w:t>
      </w:r>
      <w:r w:rsidRPr="00B90D89">
        <w:t>%[v]</w:t>
      </w:r>
      <w:proofErr w:type="gramStart"/>
      <w:r w:rsidRPr="00B90D89">
        <w:t>" :</w:t>
      </w:r>
      <w:proofErr w:type="gramEnd"/>
      <w:r w:rsidRPr="00B90D89">
        <w:t>: [v]"r"(</w:t>
      </w:r>
      <w:proofErr w:type="spellStart"/>
      <w:r w:rsidRPr="00B90D89">
        <w:t>csr_val</w:t>
      </w:r>
      <w:proofErr w:type="spellEnd"/>
      <w:r w:rsidRPr="00B90D89">
        <w:t>));</w:t>
      </w:r>
    </w:p>
    <w:p w14:paraId="3AD7B2AA" w14:textId="00ECC45B" w:rsidR="00B90D89" w:rsidRPr="00B90D89" w:rsidRDefault="00B90D89" w:rsidP="00B90D89">
      <w:pPr>
        <w:spacing w:before="156"/>
        <w:ind w:firstLine="420"/>
      </w:pPr>
      <w:proofErr w:type="spellStart"/>
      <w:r w:rsidRPr="00B90D89">
        <w:lastRenderedPageBreak/>
        <w:t>asm</w:t>
      </w:r>
      <w:proofErr w:type="spellEnd"/>
      <w:r w:rsidRPr="00B90D89">
        <w:t xml:space="preserve"> volatile ("</w:t>
      </w:r>
      <w:proofErr w:type="spellStart"/>
      <w:r w:rsidRPr="00B90D89">
        <w:t>nop</w:t>
      </w:r>
      <w:proofErr w:type="spellEnd"/>
      <w:r w:rsidRPr="00B90D89">
        <w:t>");</w:t>
      </w:r>
    </w:p>
    <w:p w14:paraId="3B11B451" w14:textId="77777777" w:rsidR="005409F7" w:rsidRDefault="005409F7" w:rsidP="005409F7">
      <w:pPr>
        <w:spacing w:before="156"/>
        <w:rPr>
          <w:b/>
          <w:bCs/>
          <w:sz w:val="22"/>
          <w:szCs w:val="24"/>
        </w:rPr>
      </w:pPr>
      <w:r w:rsidRPr="005409F7">
        <w:rPr>
          <w:rFonts w:hint="eastAsia"/>
          <w:b/>
          <w:bCs/>
          <w:sz w:val="22"/>
          <w:szCs w:val="24"/>
        </w:rPr>
        <w:t>C</w:t>
      </w:r>
      <w:r w:rsidRPr="005409F7">
        <w:rPr>
          <w:b/>
          <w:bCs/>
          <w:sz w:val="22"/>
          <w:szCs w:val="24"/>
        </w:rPr>
        <w:t xml:space="preserve">AT </w:t>
      </w:r>
      <w:r w:rsidRPr="005409F7">
        <w:rPr>
          <w:rFonts w:hint="eastAsia"/>
          <w:b/>
          <w:bCs/>
          <w:sz w:val="22"/>
          <w:szCs w:val="24"/>
        </w:rPr>
        <w:t>multiple</w:t>
      </w:r>
      <w:r w:rsidRPr="005409F7">
        <w:rPr>
          <w:b/>
          <w:bCs/>
          <w:sz w:val="22"/>
          <w:szCs w:val="24"/>
        </w:rPr>
        <w:t xml:space="preserve"> </w:t>
      </w:r>
      <w:r w:rsidRPr="005409F7">
        <w:rPr>
          <w:rFonts w:hint="eastAsia"/>
          <w:b/>
          <w:bCs/>
          <w:sz w:val="22"/>
          <w:szCs w:val="24"/>
        </w:rPr>
        <w:t>image</w:t>
      </w:r>
    </w:p>
    <w:p w14:paraId="56535490" w14:textId="77777777" w:rsidR="005409F7" w:rsidRDefault="005409F7" w:rsidP="005409F7">
      <w:pPr>
        <w:spacing w:before="156"/>
        <w:ind w:leftChars="100" w:left="210"/>
      </w:pPr>
      <w:r>
        <w:t>$ arm-none-</w:t>
      </w:r>
      <w:proofErr w:type="spellStart"/>
      <w:r>
        <w:t>eabi</w:t>
      </w:r>
      <w:proofErr w:type="spellEnd"/>
      <w:r>
        <w:t>-</w:t>
      </w:r>
      <w:proofErr w:type="spellStart"/>
      <w:r>
        <w:t>objcopy</w:t>
      </w:r>
      <w:proofErr w:type="spellEnd"/>
      <w:r>
        <w:t xml:space="preserve"> -O binary --pad-to=4096 --gap-fill=0xFF </w:t>
      </w:r>
      <w:proofErr w:type="spellStart"/>
      <w:r>
        <w:t>bootloader.elf</w:t>
      </w:r>
      <w:proofErr w:type="spellEnd"/>
      <w:r>
        <w:t xml:space="preserve"> </w:t>
      </w:r>
      <w:proofErr w:type="spellStart"/>
      <w:r>
        <w:t>bootloader.bin</w:t>
      </w:r>
      <w:proofErr w:type="spellEnd"/>
    </w:p>
    <w:p w14:paraId="55E00302" w14:textId="77777777" w:rsidR="005409F7" w:rsidRDefault="005409F7" w:rsidP="005409F7">
      <w:pPr>
        <w:spacing w:before="156"/>
        <w:ind w:leftChars="100" w:left="210"/>
      </w:pPr>
      <w:r>
        <w:t>$ arm-none-</w:t>
      </w:r>
      <w:proofErr w:type="spellStart"/>
      <w:r>
        <w:t>eabi</w:t>
      </w:r>
      <w:proofErr w:type="spellEnd"/>
      <w:r>
        <w:t>-</w:t>
      </w:r>
      <w:proofErr w:type="spellStart"/>
      <w:r>
        <w:t>objcopy</w:t>
      </w:r>
      <w:proofErr w:type="spellEnd"/>
      <w:r>
        <w:t xml:space="preserve"> -O binary </w:t>
      </w:r>
      <w:proofErr w:type="spellStart"/>
      <w:r>
        <w:t>app.elf</w:t>
      </w:r>
      <w:proofErr w:type="spellEnd"/>
      <w:r>
        <w:t xml:space="preserve"> </w:t>
      </w:r>
      <w:proofErr w:type="spellStart"/>
      <w:r>
        <w:t>app.bin</w:t>
      </w:r>
      <w:proofErr w:type="spellEnd"/>
    </w:p>
    <w:p w14:paraId="2A53FBA3" w14:textId="77777777" w:rsidR="005409F7" w:rsidRDefault="005409F7" w:rsidP="005409F7">
      <w:pPr>
        <w:spacing w:before="156"/>
        <w:ind w:leftChars="100" w:left="210"/>
      </w:pPr>
      <w:r>
        <w:t xml:space="preserve">$ cat </w:t>
      </w:r>
      <w:proofErr w:type="spellStart"/>
      <w:r>
        <w:t>bootloader.bin</w:t>
      </w:r>
      <w:proofErr w:type="spellEnd"/>
      <w:r>
        <w:t xml:space="preserve"> </w:t>
      </w:r>
      <w:proofErr w:type="spellStart"/>
      <w:r>
        <w:t>app.bin</w:t>
      </w:r>
      <w:proofErr w:type="spellEnd"/>
      <w:r>
        <w:t xml:space="preserve"> &gt; </w:t>
      </w:r>
      <w:proofErr w:type="spellStart"/>
      <w:r>
        <w:t>image.bin</w:t>
      </w:r>
      <w:proofErr w:type="spellEnd"/>
      <w:r>
        <w:t xml:space="preserve"> </w:t>
      </w:r>
    </w:p>
    <w:p w14:paraId="1DA1E92F" w14:textId="3E7D9539" w:rsidR="00B77562" w:rsidRPr="00EA4FA9" w:rsidRDefault="005409F7" w:rsidP="005409F7">
      <w:pPr>
        <w:spacing w:before="156"/>
        <w:ind w:leftChars="100" w:left="210"/>
      </w:pPr>
      <w:r>
        <w:rPr>
          <w:rFonts w:hint="eastAsia"/>
        </w:rPr>
        <w:t>如果第二个image是从4</w:t>
      </w:r>
      <w:r>
        <w:t>096</w:t>
      </w:r>
      <w:r>
        <w:rPr>
          <w:rFonts w:hint="eastAsia"/>
        </w:rPr>
        <w:t>地址开始的所以第一个bin文件要padding到4</w:t>
      </w:r>
      <w:r>
        <w:t>096 B</w:t>
      </w:r>
      <w:r>
        <w:rPr>
          <w:rFonts w:hint="eastAsia"/>
        </w:rPr>
        <w:t>ytes</w:t>
      </w:r>
      <w:r>
        <w:t>.</w:t>
      </w:r>
      <w:r w:rsidR="00EA4FA9">
        <w:br w:type="page"/>
      </w:r>
    </w:p>
    <w:p w14:paraId="00E5B2BD" w14:textId="465B7095" w:rsidR="004A1534" w:rsidRDefault="004A1534" w:rsidP="0017750B">
      <w:pPr>
        <w:pStyle w:val="Heading2"/>
        <w:spacing w:before="156"/>
      </w:pPr>
      <w:r>
        <w:lastRenderedPageBreak/>
        <w:t>H</w:t>
      </w:r>
      <w:r>
        <w:rPr>
          <w:rFonts w:hint="eastAsia"/>
        </w:rPr>
        <w:t>ardware</w:t>
      </w:r>
      <w:r>
        <w:t xml:space="preserve"> </w:t>
      </w:r>
      <w:r>
        <w:rPr>
          <w:rFonts w:hint="eastAsia"/>
        </w:rPr>
        <w:t>design</w:t>
      </w:r>
      <w:r>
        <w:t xml:space="preserve"> </w:t>
      </w:r>
      <w:r>
        <w:rPr>
          <w:rFonts w:hint="eastAsia"/>
        </w:rPr>
        <w:t>tool</w:t>
      </w:r>
    </w:p>
    <w:p w14:paraId="3CFAD760" w14:textId="5785B1D8" w:rsidR="004A1534" w:rsidRDefault="004A1534" w:rsidP="004A1534">
      <w:pPr>
        <w:spacing w:before="156"/>
        <w:rPr>
          <w:b/>
          <w:bCs/>
          <w:sz w:val="22"/>
          <w:szCs w:val="24"/>
        </w:rPr>
      </w:pPr>
      <w:proofErr w:type="spellStart"/>
      <w:r w:rsidRPr="004A1534">
        <w:rPr>
          <w:rFonts w:hint="eastAsia"/>
          <w:b/>
          <w:bCs/>
          <w:sz w:val="22"/>
          <w:szCs w:val="24"/>
        </w:rPr>
        <w:t>Iverilog</w:t>
      </w:r>
      <w:proofErr w:type="spellEnd"/>
    </w:p>
    <w:p w14:paraId="3F0497BE" w14:textId="01B731EC" w:rsidR="004A1534" w:rsidRDefault="004A1534" w:rsidP="004A1534">
      <w:pPr>
        <w:spacing w:before="156"/>
        <w:rPr>
          <w:sz w:val="22"/>
          <w:szCs w:val="24"/>
        </w:rPr>
      </w:pPr>
      <w:r w:rsidRPr="004A1534">
        <w:rPr>
          <w:b/>
          <w:bCs/>
          <w:sz w:val="22"/>
          <w:szCs w:val="24"/>
        </w:rPr>
        <w:t xml:space="preserve">-s </w:t>
      </w:r>
      <w:proofErr w:type="spellStart"/>
      <w:r w:rsidRPr="004A1534">
        <w:rPr>
          <w:sz w:val="22"/>
          <w:szCs w:val="24"/>
        </w:rPr>
        <w:t>topmodule</w:t>
      </w:r>
      <w:proofErr w:type="spellEnd"/>
    </w:p>
    <w:p w14:paraId="2129B15B" w14:textId="34D9E685" w:rsidR="004A1534" w:rsidRDefault="004A1534" w:rsidP="004A1534">
      <w:pPr>
        <w:spacing w:before="156"/>
        <w:rPr>
          <w:sz w:val="22"/>
          <w:szCs w:val="24"/>
        </w:rPr>
      </w:pPr>
      <w:r w:rsidRPr="004A1534">
        <w:rPr>
          <w:rFonts w:hint="eastAsia"/>
          <w:b/>
          <w:bCs/>
          <w:sz w:val="22"/>
          <w:szCs w:val="24"/>
        </w:rPr>
        <w:t>-</w:t>
      </w:r>
      <w:r w:rsidRPr="004A1534">
        <w:rPr>
          <w:b/>
          <w:bCs/>
          <w:sz w:val="22"/>
          <w:szCs w:val="24"/>
        </w:rPr>
        <w:t>I</w:t>
      </w:r>
      <w:r>
        <w:rPr>
          <w:sz w:val="22"/>
          <w:szCs w:val="24"/>
        </w:rPr>
        <w:t xml:space="preserve"> </w:t>
      </w:r>
      <w:r>
        <w:rPr>
          <w:rFonts w:hint="eastAsia"/>
          <w:sz w:val="22"/>
          <w:szCs w:val="24"/>
        </w:rPr>
        <w:t>include</w:t>
      </w:r>
      <w:r>
        <w:rPr>
          <w:sz w:val="22"/>
          <w:szCs w:val="24"/>
        </w:rPr>
        <w:t xml:space="preserve"> </w:t>
      </w:r>
      <w:proofErr w:type="spellStart"/>
      <w:r>
        <w:rPr>
          <w:rFonts w:hint="eastAsia"/>
          <w:sz w:val="22"/>
          <w:szCs w:val="24"/>
        </w:rPr>
        <w:t>dir</w:t>
      </w:r>
      <w:proofErr w:type="spellEnd"/>
    </w:p>
    <w:p w14:paraId="1F63641E" w14:textId="77777777" w:rsidR="004A1534" w:rsidRDefault="004A1534" w:rsidP="004A1534">
      <w:pPr>
        <w:spacing w:before="156"/>
        <w:rPr>
          <w:sz w:val="22"/>
          <w:szCs w:val="24"/>
        </w:rPr>
      </w:pPr>
    </w:p>
    <w:sectPr w:rsidR="004A1534">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B3C09" w14:textId="77777777" w:rsidR="00FE5FC7" w:rsidRDefault="00FE5FC7" w:rsidP="0017750B">
      <w:pPr>
        <w:spacing w:before="120"/>
      </w:pPr>
      <w:r>
        <w:separator/>
      </w:r>
    </w:p>
  </w:endnote>
  <w:endnote w:type="continuationSeparator" w:id="0">
    <w:p w14:paraId="2D54FAD1" w14:textId="77777777" w:rsidR="00FE5FC7" w:rsidRDefault="00FE5FC7" w:rsidP="0017750B">
      <w:pPr>
        <w:spacing w:before="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MR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AC2E5" w14:textId="77777777" w:rsidR="0017750B" w:rsidRDefault="0017750B">
    <w:pPr>
      <w:pStyle w:val="Footer"/>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718D0" w14:textId="77777777" w:rsidR="0017750B" w:rsidRDefault="0017750B">
    <w:pPr>
      <w:pStyle w:val="Footer"/>
      <w:spacing w:before="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114C0" w14:textId="77777777" w:rsidR="0017750B" w:rsidRDefault="0017750B">
    <w:pPr>
      <w:pStyle w:val="Footer"/>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A708C" w14:textId="77777777" w:rsidR="00FE5FC7" w:rsidRDefault="00FE5FC7" w:rsidP="0017750B">
      <w:pPr>
        <w:spacing w:before="120"/>
      </w:pPr>
      <w:r>
        <w:separator/>
      </w:r>
    </w:p>
  </w:footnote>
  <w:footnote w:type="continuationSeparator" w:id="0">
    <w:p w14:paraId="524DA0EB" w14:textId="77777777" w:rsidR="00FE5FC7" w:rsidRDefault="00FE5FC7" w:rsidP="0017750B">
      <w:pPr>
        <w:spacing w:before="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18F2" w14:textId="77777777" w:rsidR="0017750B" w:rsidRDefault="0017750B">
    <w:pPr>
      <w:pStyle w:val="Header"/>
      <w:spacing w:before="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BFA68" w14:textId="2BB06B65" w:rsidR="0017750B" w:rsidRDefault="0017750B" w:rsidP="00EA4FA9">
    <w:pPr>
      <w:pStyle w:val="Header"/>
      <w:pBdr>
        <w:bottom w:val="none" w:sz="0" w:space="0" w:color="auto"/>
      </w:pBdr>
      <w:tabs>
        <w:tab w:val="left" w:pos="804"/>
      </w:tabs>
      <w:spacing w:before="12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1DFAF" w14:textId="77777777" w:rsidR="0017750B" w:rsidRDefault="0017750B">
    <w:pPr>
      <w:pStyle w:val="Header"/>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0CA6"/>
    <w:multiLevelType w:val="hybridMultilevel"/>
    <w:tmpl w:val="EC0043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C725FC"/>
    <w:multiLevelType w:val="hybridMultilevel"/>
    <w:tmpl w:val="DAE65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0C61DBB"/>
    <w:multiLevelType w:val="hybridMultilevel"/>
    <w:tmpl w:val="BB7AEBA4"/>
    <w:lvl w:ilvl="0" w:tplc="C0A63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1237B1"/>
    <w:multiLevelType w:val="hybridMultilevel"/>
    <w:tmpl w:val="6820EC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4609"/>
    <w:rsid w:val="00002BFB"/>
    <w:rsid w:val="00043E90"/>
    <w:rsid w:val="0005595E"/>
    <w:rsid w:val="0008156F"/>
    <w:rsid w:val="00095991"/>
    <w:rsid w:val="000A1BA3"/>
    <w:rsid w:val="000B4765"/>
    <w:rsid w:val="000C6EEA"/>
    <w:rsid w:val="00100A73"/>
    <w:rsid w:val="00154AB8"/>
    <w:rsid w:val="0017750B"/>
    <w:rsid w:val="00184954"/>
    <w:rsid w:val="0019471B"/>
    <w:rsid w:val="001A4D7A"/>
    <w:rsid w:val="001B6E34"/>
    <w:rsid w:val="001E2CAA"/>
    <w:rsid w:val="00205D83"/>
    <w:rsid w:val="0023242C"/>
    <w:rsid w:val="00260402"/>
    <w:rsid w:val="00262794"/>
    <w:rsid w:val="00286B37"/>
    <w:rsid w:val="0028783A"/>
    <w:rsid w:val="002C2582"/>
    <w:rsid w:val="002D4ECE"/>
    <w:rsid w:val="00301747"/>
    <w:rsid w:val="00304609"/>
    <w:rsid w:val="00392598"/>
    <w:rsid w:val="003A10BD"/>
    <w:rsid w:val="00426AF8"/>
    <w:rsid w:val="00442C00"/>
    <w:rsid w:val="004573F3"/>
    <w:rsid w:val="00486EEA"/>
    <w:rsid w:val="004A1534"/>
    <w:rsid w:val="004E5DEE"/>
    <w:rsid w:val="0050267C"/>
    <w:rsid w:val="00525191"/>
    <w:rsid w:val="005409F7"/>
    <w:rsid w:val="0057154D"/>
    <w:rsid w:val="005F7686"/>
    <w:rsid w:val="00601A07"/>
    <w:rsid w:val="00623F56"/>
    <w:rsid w:val="00627C5B"/>
    <w:rsid w:val="00670AAC"/>
    <w:rsid w:val="00696A04"/>
    <w:rsid w:val="007927BC"/>
    <w:rsid w:val="007E4396"/>
    <w:rsid w:val="00820AB3"/>
    <w:rsid w:val="00875587"/>
    <w:rsid w:val="008B1640"/>
    <w:rsid w:val="009575EC"/>
    <w:rsid w:val="009E26C0"/>
    <w:rsid w:val="009E334E"/>
    <w:rsid w:val="00A73587"/>
    <w:rsid w:val="00A9119C"/>
    <w:rsid w:val="00A93B8F"/>
    <w:rsid w:val="00AD36B7"/>
    <w:rsid w:val="00AF6351"/>
    <w:rsid w:val="00B04F7D"/>
    <w:rsid w:val="00B07697"/>
    <w:rsid w:val="00B417B2"/>
    <w:rsid w:val="00B71607"/>
    <w:rsid w:val="00B77562"/>
    <w:rsid w:val="00B90911"/>
    <w:rsid w:val="00B90D89"/>
    <w:rsid w:val="00BB07E9"/>
    <w:rsid w:val="00BF7911"/>
    <w:rsid w:val="00C44256"/>
    <w:rsid w:val="00C777CC"/>
    <w:rsid w:val="00C81174"/>
    <w:rsid w:val="00CA5B8C"/>
    <w:rsid w:val="00CA63A8"/>
    <w:rsid w:val="00CE1668"/>
    <w:rsid w:val="00D0652E"/>
    <w:rsid w:val="00D61470"/>
    <w:rsid w:val="00D72931"/>
    <w:rsid w:val="00D853BF"/>
    <w:rsid w:val="00DA18E5"/>
    <w:rsid w:val="00DB6161"/>
    <w:rsid w:val="00DB6D91"/>
    <w:rsid w:val="00DD0D1C"/>
    <w:rsid w:val="00DD2481"/>
    <w:rsid w:val="00E111C5"/>
    <w:rsid w:val="00E87975"/>
    <w:rsid w:val="00E92CFF"/>
    <w:rsid w:val="00EA189F"/>
    <w:rsid w:val="00EA4FA9"/>
    <w:rsid w:val="00EE0C9F"/>
    <w:rsid w:val="00F148A7"/>
    <w:rsid w:val="00F840B2"/>
    <w:rsid w:val="00FD0359"/>
    <w:rsid w:val="00FE5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9"/>
        <o:r id="V:Rule2" type="connector" idref="#_x0000_s1030"/>
      </o:rules>
    </o:shapelayout>
  </w:shapeDefaults>
  <w:decimalSymbol w:val="."/>
  <w:listSeparator w:val=","/>
  <w14:docId w14:val="2232A23C"/>
  <w15:docId w15:val="{8FB360CF-B4F8-4F41-A309-FB5224DA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0D89"/>
    <w:pPr>
      <w:widowControl w:val="0"/>
      <w:spacing w:beforeLines="50" w:before="50"/>
      <w:jc w:val="both"/>
    </w:pPr>
  </w:style>
  <w:style w:type="paragraph" w:styleId="Heading1">
    <w:name w:val="heading 1"/>
    <w:basedOn w:val="Normal"/>
    <w:next w:val="Normal"/>
    <w:link w:val="Heading1Char"/>
    <w:uiPriority w:val="9"/>
    <w:qFormat/>
    <w:rsid w:val="0019471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B07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B07E9"/>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B07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7E9"/>
    <w:rPr>
      <w:rFonts w:asciiTheme="majorHAnsi" w:eastAsiaTheme="majorEastAsia" w:hAnsiTheme="majorHAnsi" w:cstheme="majorBidi"/>
      <w:b/>
      <w:bCs/>
      <w:sz w:val="32"/>
      <w:szCs w:val="32"/>
    </w:rPr>
  </w:style>
  <w:style w:type="paragraph" w:styleId="ListParagraph">
    <w:name w:val="List Paragraph"/>
    <w:basedOn w:val="Normal"/>
    <w:uiPriority w:val="34"/>
    <w:qFormat/>
    <w:rsid w:val="00BB07E9"/>
    <w:pPr>
      <w:ind w:firstLineChars="200" w:firstLine="420"/>
    </w:pPr>
  </w:style>
  <w:style w:type="character" w:customStyle="1" w:styleId="Heading3Char">
    <w:name w:val="Heading 3 Char"/>
    <w:basedOn w:val="DefaultParagraphFont"/>
    <w:link w:val="Heading3"/>
    <w:uiPriority w:val="9"/>
    <w:rsid w:val="00BB07E9"/>
    <w:rPr>
      <w:b/>
      <w:bCs/>
      <w:sz w:val="32"/>
      <w:szCs w:val="32"/>
    </w:rPr>
  </w:style>
  <w:style w:type="character" w:customStyle="1" w:styleId="Heading4Char">
    <w:name w:val="Heading 4 Char"/>
    <w:basedOn w:val="DefaultParagraphFont"/>
    <w:link w:val="Heading4"/>
    <w:uiPriority w:val="9"/>
    <w:rsid w:val="00BB07E9"/>
    <w:rPr>
      <w:rFonts w:asciiTheme="majorHAnsi" w:eastAsiaTheme="majorEastAsia" w:hAnsiTheme="majorHAnsi" w:cstheme="majorBidi"/>
      <w:b/>
      <w:bCs/>
      <w:sz w:val="28"/>
      <w:szCs w:val="28"/>
    </w:rPr>
  </w:style>
  <w:style w:type="character" w:customStyle="1" w:styleId="Heading1Char">
    <w:name w:val="Heading 1 Char"/>
    <w:basedOn w:val="DefaultParagraphFont"/>
    <w:link w:val="Heading1"/>
    <w:uiPriority w:val="9"/>
    <w:rsid w:val="0019471B"/>
    <w:rPr>
      <w:b/>
      <w:bCs/>
      <w:kern w:val="44"/>
      <w:sz w:val="44"/>
      <w:szCs w:val="44"/>
    </w:rPr>
  </w:style>
  <w:style w:type="character" w:styleId="Hyperlink">
    <w:name w:val="Hyperlink"/>
    <w:basedOn w:val="DefaultParagraphFont"/>
    <w:uiPriority w:val="99"/>
    <w:unhideWhenUsed/>
    <w:rsid w:val="00601A07"/>
    <w:rPr>
      <w:color w:val="0563C1" w:themeColor="hyperlink"/>
      <w:u w:val="single"/>
    </w:rPr>
  </w:style>
  <w:style w:type="character" w:styleId="UnresolvedMention">
    <w:name w:val="Unresolved Mention"/>
    <w:basedOn w:val="DefaultParagraphFont"/>
    <w:uiPriority w:val="99"/>
    <w:semiHidden/>
    <w:unhideWhenUsed/>
    <w:rsid w:val="00601A07"/>
    <w:rPr>
      <w:color w:val="605E5C"/>
      <w:shd w:val="clear" w:color="auto" w:fill="E1DFDD"/>
    </w:rPr>
  </w:style>
  <w:style w:type="character" w:styleId="FollowedHyperlink">
    <w:name w:val="FollowedHyperlink"/>
    <w:basedOn w:val="DefaultParagraphFont"/>
    <w:uiPriority w:val="99"/>
    <w:semiHidden/>
    <w:unhideWhenUsed/>
    <w:rsid w:val="00262794"/>
    <w:rPr>
      <w:color w:val="954F72" w:themeColor="followedHyperlink"/>
      <w:u w:val="single"/>
    </w:rPr>
  </w:style>
  <w:style w:type="paragraph" w:styleId="Header">
    <w:name w:val="header"/>
    <w:basedOn w:val="Normal"/>
    <w:link w:val="HeaderChar"/>
    <w:uiPriority w:val="99"/>
    <w:unhideWhenUsed/>
    <w:rsid w:val="0017750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7750B"/>
    <w:rPr>
      <w:sz w:val="18"/>
      <w:szCs w:val="18"/>
    </w:rPr>
  </w:style>
  <w:style w:type="paragraph" w:styleId="Footer">
    <w:name w:val="footer"/>
    <w:basedOn w:val="Normal"/>
    <w:link w:val="FooterChar"/>
    <w:uiPriority w:val="99"/>
    <w:unhideWhenUsed/>
    <w:rsid w:val="0017750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7750B"/>
    <w:rPr>
      <w:sz w:val="18"/>
      <w:szCs w:val="18"/>
    </w:rPr>
  </w:style>
  <w:style w:type="paragraph" w:styleId="NoSpacing">
    <w:name w:val="No Spacing"/>
    <w:uiPriority w:val="1"/>
    <w:qFormat/>
    <w:rsid w:val="00D61470"/>
    <w:pPr>
      <w:widowControl w:val="0"/>
      <w:spacing w:beforeLines="50"/>
      <w:jc w:val="both"/>
    </w:pPr>
  </w:style>
  <w:style w:type="character" w:customStyle="1" w:styleId="fontstyle01">
    <w:name w:val="fontstyle01"/>
    <w:basedOn w:val="DefaultParagraphFont"/>
    <w:rsid w:val="00D0652E"/>
    <w:rPr>
      <w:rFonts w:ascii="CMR10" w:hAnsi="CMR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1403">
      <w:bodyDiv w:val="1"/>
      <w:marLeft w:val="0"/>
      <w:marRight w:val="0"/>
      <w:marTop w:val="0"/>
      <w:marBottom w:val="0"/>
      <w:divBdr>
        <w:top w:val="none" w:sz="0" w:space="0" w:color="auto"/>
        <w:left w:val="none" w:sz="0" w:space="0" w:color="auto"/>
        <w:bottom w:val="none" w:sz="0" w:space="0" w:color="auto"/>
        <w:right w:val="none" w:sz="0" w:space="0" w:color="auto"/>
      </w:divBdr>
    </w:div>
    <w:div w:id="129907557">
      <w:bodyDiv w:val="1"/>
      <w:marLeft w:val="0"/>
      <w:marRight w:val="0"/>
      <w:marTop w:val="0"/>
      <w:marBottom w:val="0"/>
      <w:divBdr>
        <w:top w:val="none" w:sz="0" w:space="0" w:color="auto"/>
        <w:left w:val="none" w:sz="0" w:space="0" w:color="auto"/>
        <w:bottom w:val="none" w:sz="0" w:space="0" w:color="auto"/>
        <w:right w:val="none" w:sz="0" w:space="0" w:color="auto"/>
      </w:divBdr>
    </w:div>
    <w:div w:id="133110233">
      <w:bodyDiv w:val="1"/>
      <w:marLeft w:val="0"/>
      <w:marRight w:val="0"/>
      <w:marTop w:val="0"/>
      <w:marBottom w:val="0"/>
      <w:divBdr>
        <w:top w:val="none" w:sz="0" w:space="0" w:color="auto"/>
        <w:left w:val="none" w:sz="0" w:space="0" w:color="auto"/>
        <w:bottom w:val="none" w:sz="0" w:space="0" w:color="auto"/>
        <w:right w:val="none" w:sz="0" w:space="0" w:color="auto"/>
      </w:divBdr>
    </w:div>
    <w:div w:id="145904786">
      <w:bodyDiv w:val="1"/>
      <w:marLeft w:val="0"/>
      <w:marRight w:val="0"/>
      <w:marTop w:val="0"/>
      <w:marBottom w:val="0"/>
      <w:divBdr>
        <w:top w:val="none" w:sz="0" w:space="0" w:color="auto"/>
        <w:left w:val="none" w:sz="0" w:space="0" w:color="auto"/>
        <w:bottom w:val="none" w:sz="0" w:space="0" w:color="auto"/>
        <w:right w:val="none" w:sz="0" w:space="0" w:color="auto"/>
      </w:divBdr>
    </w:div>
    <w:div w:id="408387244">
      <w:bodyDiv w:val="1"/>
      <w:marLeft w:val="0"/>
      <w:marRight w:val="0"/>
      <w:marTop w:val="0"/>
      <w:marBottom w:val="0"/>
      <w:divBdr>
        <w:top w:val="none" w:sz="0" w:space="0" w:color="auto"/>
        <w:left w:val="none" w:sz="0" w:space="0" w:color="auto"/>
        <w:bottom w:val="none" w:sz="0" w:space="0" w:color="auto"/>
        <w:right w:val="none" w:sz="0" w:space="0" w:color="auto"/>
      </w:divBdr>
    </w:div>
    <w:div w:id="420104993">
      <w:bodyDiv w:val="1"/>
      <w:marLeft w:val="0"/>
      <w:marRight w:val="0"/>
      <w:marTop w:val="0"/>
      <w:marBottom w:val="0"/>
      <w:divBdr>
        <w:top w:val="none" w:sz="0" w:space="0" w:color="auto"/>
        <w:left w:val="none" w:sz="0" w:space="0" w:color="auto"/>
        <w:bottom w:val="none" w:sz="0" w:space="0" w:color="auto"/>
        <w:right w:val="none" w:sz="0" w:space="0" w:color="auto"/>
      </w:divBdr>
      <w:divsChild>
        <w:div w:id="691106941">
          <w:marLeft w:val="0"/>
          <w:marRight w:val="0"/>
          <w:marTop w:val="0"/>
          <w:marBottom w:val="0"/>
          <w:divBdr>
            <w:top w:val="none" w:sz="0" w:space="0" w:color="auto"/>
            <w:left w:val="none" w:sz="0" w:space="0" w:color="auto"/>
            <w:bottom w:val="none" w:sz="0" w:space="0" w:color="auto"/>
            <w:right w:val="none" w:sz="0" w:space="0" w:color="auto"/>
          </w:divBdr>
          <w:divsChild>
            <w:div w:id="649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1083">
      <w:bodyDiv w:val="1"/>
      <w:marLeft w:val="0"/>
      <w:marRight w:val="0"/>
      <w:marTop w:val="0"/>
      <w:marBottom w:val="0"/>
      <w:divBdr>
        <w:top w:val="none" w:sz="0" w:space="0" w:color="auto"/>
        <w:left w:val="none" w:sz="0" w:space="0" w:color="auto"/>
        <w:bottom w:val="none" w:sz="0" w:space="0" w:color="auto"/>
        <w:right w:val="none" w:sz="0" w:space="0" w:color="auto"/>
      </w:divBdr>
      <w:divsChild>
        <w:div w:id="38021254">
          <w:marLeft w:val="0"/>
          <w:marRight w:val="0"/>
          <w:marTop w:val="0"/>
          <w:marBottom w:val="0"/>
          <w:divBdr>
            <w:top w:val="none" w:sz="0" w:space="0" w:color="auto"/>
            <w:left w:val="none" w:sz="0" w:space="0" w:color="auto"/>
            <w:bottom w:val="none" w:sz="0" w:space="0" w:color="auto"/>
            <w:right w:val="none" w:sz="0" w:space="0" w:color="auto"/>
          </w:divBdr>
          <w:divsChild>
            <w:div w:id="2779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2861">
      <w:bodyDiv w:val="1"/>
      <w:marLeft w:val="0"/>
      <w:marRight w:val="0"/>
      <w:marTop w:val="0"/>
      <w:marBottom w:val="0"/>
      <w:divBdr>
        <w:top w:val="none" w:sz="0" w:space="0" w:color="auto"/>
        <w:left w:val="none" w:sz="0" w:space="0" w:color="auto"/>
        <w:bottom w:val="none" w:sz="0" w:space="0" w:color="auto"/>
        <w:right w:val="none" w:sz="0" w:space="0" w:color="auto"/>
      </w:divBdr>
    </w:div>
    <w:div w:id="892232920">
      <w:bodyDiv w:val="1"/>
      <w:marLeft w:val="0"/>
      <w:marRight w:val="0"/>
      <w:marTop w:val="0"/>
      <w:marBottom w:val="0"/>
      <w:divBdr>
        <w:top w:val="none" w:sz="0" w:space="0" w:color="auto"/>
        <w:left w:val="none" w:sz="0" w:space="0" w:color="auto"/>
        <w:bottom w:val="none" w:sz="0" w:space="0" w:color="auto"/>
        <w:right w:val="none" w:sz="0" w:space="0" w:color="auto"/>
      </w:divBdr>
    </w:div>
    <w:div w:id="1640958008">
      <w:bodyDiv w:val="1"/>
      <w:marLeft w:val="0"/>
      <w:marRight w:val="0"/>
      <w:marTop w:val="0"/>
      <w:marBottom w:val="0"/>
      <w:divBdr>
        <w:top w:val="none" w:sz="0" w:space="0" w:color="auto"/>
        <w:left w:val="none" w:sz="0" w:space="0" w:color="auto"/>
        <w:bottom w:val="none" w:sz="0" w:space="0" w:color="auto"/>
        <w:right w:val="none" w:sz="0" w:space="0" w:color="auto"/>
      </w:divBdr>
    </w:div>
    <w:div w:id="1730693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s.huihoo.com/redhat//rhel-4-docs/rhel-ld-en-4/simple-exampl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4570</TotalTime>
  <Pages>7</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创创</dc:creator>
  <cp:keywords/>
  <dc:description/>
  <cp:lastModifiedBy>张创创</cp:lastModifiedBy>
  <cp:revision>37</cp:revision>
  <dcterms:created xsi:type="dcterms:W3CDTF">2021-08-25T05:42:00Z</dcterms:created>
  <dcterms:modified xsi:type="dcterms:W3CDTF">2022-06-16T02:39:00Z</dcterms:modified>
</cp:coreProperties>
</file>