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A04D6F">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A04D6F">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A04D6F">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A04D6F">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A04D6F">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A04D6F">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A04D6F">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A04D6F">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A04D6F">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A04D6F">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A04D6F">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A04D6F">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A04D6F"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34099821" w:edGrp="everyone" w:displacedByCustomXml="prev"/>
        <w:p w:rsidR="00355460" w:rsidRPr="00E263EC" w:rsidRDefault="00153EFC" w:rsidP="00355460">
          <w:r>
            <w:t>National (N)</w:t>
          </w:r>
        </w:p>
        <w:permEnd w:id="734099821"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2034700812" w:edGrp="everyone" w:displacedByCustomXml="prev"/>
        <w:p w:rsidR="00B66AF3" w:rsidRDefault="00A04D6F" w:rsidP="00B66AF3">
          <w:r>
            <w:t>1.5.3 Countries with legislative and/or regulatory provisions been made for managing disaster risk (1 = YES; 0 = NO) [1.5.3] (SG_DSR_LEGREG)</w:t>
          </w:r>
        </w:p>
        <w:permEnd w:id="2034700812"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bookmarkStart w:id="2" w:name="_GoBack"/>
      <w:bookmarkEnd w:id="2"/>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2033927965" w:edGrp="everyone" w:displacedByCustomXml="prev"/>
        <w:p w:rsidR="0077584C" w:rsidRDefault="00153EFC" w:rsidP="0077584C">
          <w:r>
            <w:t>Rwanda (RW)</w:t>
          </w:r>
        </w:p>
        <w:permEnd w:id="2033927965"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148873076" w:edGrp="everyone" w:displacedByCustomXml="prev"/>
        <w:p w:rsidR="00F7784D" w:rsidRDefault="00153EFC" w:rsidP="00355460">
          <w:r>
            <w:t>en</w:t>
          </w:r>
        </w:p>
        <w:permEnd w:id="1148873076"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921198209"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C67C47" w:rsidRDefault="00C67C47"/>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55399720" w:edGrp="everyone" w:colFirst="1" w:colLast="1"/>
            <w:permEnd w:id="921198209"/>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C67C47" w:rsidRDefault="00C67C47"/>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40857453" w:edGrp="everyone" w:colFirst="1" w:colLast="1"/>
            <w:permEnd w:id="255399720"/>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4001A" w:rsidRDefault="00367B6D">
            <w:pPr>
              <w:pStyle w:val="NormalWeb"/>
              <w:divId w:val="729116450"/>
            </w:pPr>
            <w:r>
              <w:t>1.5</w:t>
            </w:r>
          </w:p>
          <w:p w:rsidR="0054001A" w:rsidRDefault="00367B6D">
            <w:pPr>
              <w:pStyle w:val="NormalWeb"/>
              <w:divId w:val="729116450"/>
            </w:pPr>
            <w:r>
              <w:t xml:space="preserve">By 2030, build the resilience of the poor and those in vulnerable situations and reduce their exposure and vulnerability to climate-related extreme events and other </w:t>
            </w:r>
            <w:r>
              <w:lastRenderedPageBreak/>
              <w:t>economic, social and environmental shocks and disasters.</w:t>
            </w:r>
          </w:p>
          <w:p w:rsidR="00C67C47" w:rsidRDefault="00C67C47"/>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64699039" w:edGrp="everyone" w:colFirst="1" w:colLast="1"/>
            <w:permEnd w:id="340857453"/>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4001A" w:rsidRDefault="00367B6D">
            <w:pPr>
              <w:pStyle w:val="NormalWeb"/>
              <w:divId w:val="878667947"/>
            </w:pPr>
            <w:r>
              <w:t>1.5.3</w:t>
            </w:r>
          </w:p>
          <w:p w:rsidR="0054001A" w:rsidRDefault="00367B6D">
            <w:pPr>
              <w:pStyle w:val="NormalWeb"/>
              <w:divId w:val="878667947"/>
            </w:pPr>
            <w:r>
              <w:t>Number of countries that adopt and implement national disaster risk reduction strategies in line with the Sendai Framework for Disaster Risk Reduction 2015-2030/a</w:t>
            </w:r>
          </w:p>
          <w:p w:rsidR="00C67C47" w:rsidRDefault="00C67C47"/>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40423076" w:edGrp="everyone" w:colFirst="1" w:colLast="1"/>
            <w:permEnd w:id="1864699039"/>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C67C47" w:rsidRDefault="00C67C47"/>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41584353" w:edGrp="everyone" w:colFirst="1" w:colLast="1"/>
            <w:permEnd w:id="134042307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C67C47" w:rsidRDefault="00C67C47"/>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10407104" w:edGrp="everyone" w:colFirst="1" w:colLast="1"/>
            <w:permEnd w:id="1841584353"/>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C67C47" w:rsidRDefault="00C67C47"/>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93691616" w:edGrp="everyone" w:colFirst="1" w:colLast="1"/>
            <w:permEnd w:id="410407104"/>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4001A" w:rsidRDefault="00367B6D">
            <w:pPr>
              <w:pStyle w:val="NormalWeb"/>
              <w:divId w:val="1642272432"/>
            </w:pPr>
            <w:r>
              <w:t>UNISDR</w:t>
            </w:r>
          </w:p>
          <w:p w:rsidR="00C67C47" w:rsidRDefault="00C67C47"/>
        </w:tc>
      </w:tr>
      <w:permEnd w:id="493691616"/>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721226773"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C67C47" w:rsidRDefault="00C67C47"/>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73357417" w:edGrp="everyone" w:colFirst="1" w:colLast="1"/>
            <w:permEnd w:id="721226773"/>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54001A" w:rsidRDefault="00367B6D">
            <w:pPr>
              <w:pStyle w:val="NormalWeb"/>
              <w:divId w:val="2069330088"/>
            </w:pPr>
            <w:r>
              <w:t>Ministry of Disaster Management and Refugee Affairs (MIDIMAR)</w:t>
            </w:r>
          </w:p>
          <w:p w:rsidR="00C67C47" w:rsidRDefault="00C67C4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54167696" w:edGrp="everyone" w:colFirst="1" w:colLast="1"/>
            <w:permEnd w:id="1673357417"/>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C67C47" w:rsidRDefault="00C67C4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15058159" w:edGrp="everyone" w:colFirst="1" w:colLast="1"/>
            <w:permEnd w:id="205416769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C67C47" w:rsidRDefault="00C67C4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75262672" w:edGrp="everyone" w:colFirst="1" w:colLast="1"/>
            <w:permEnd w:id="315058159"/>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C67C47" w:rsidRDefault="00C67C4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89182785" w:edGrp="everyone" w:colFirst="1" w:colLast="1"/>
            <w:permEnd w:id="1975262672"/>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C67C47" w:rsidRDefault="00C67C4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11735963" w:edGrp="everyone" w:colFirst="1" w:colLast="1"/>
            <w:permEnd w:id="389182785"/>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C67C47" w:rsidRDefault="00C67C4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32562004" w:edGrp="everyone" w:colFirst="1" w:colLast="1"/>
            <w:permEnd w:id="1711735963"/>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C67C47" w:rsidRDefault="00C67C47"/>
        </w:tc>
      </w:tr>
      <w:permEnd w:id="1232562004"/>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552557080" w:edGrp="everyone" w:colFirst="1" w:colLast="1"/>
            <w:r w:rsidRPr="005B293A">
              <w:rPr>
                <w:rFonts w:ascii="Calibri" w:eastAsia="Times New Roman" w:hAnsi="Calibri" w:cs="Calibri"/>
              </w:rPr>
              <w:t xml:space="preserve">2. Definition, concepts, and </w:t>
            </w:r>
            <w:r w:rsidRPr="005B293A">
              <w:rPr>
                <w:rFonts w:ascii="Calibri" w:eastAsia="Times New Roman" w:hAnsi="Calibri" w:cs="Calibri"/>
              </w:rPr>
              <w:lastRenderedPageBreak/>
              <w:t>classifications</w:t>
            </w:r>
          </w:p>
        </w:tc>
        <w:tc>
          <w:tcPr>
            <w:tcW w:w="3247" w:type="pct"/>
            <w:tcBorders>
              <w:top w:val="single" w:sz="4" w:space="0" w:color="auto"/>
              <w:left w:val="nil"/>
              <w:bottom w:val="single" w:sz="4" w:space="0" w:color="auto"/>
              <w:right w:val="single" w:sz="4" w:space="0" w:color="auto"/>
            </w:tcBorders>
            <w:shd w:val="clear" w:color="auto" w:fill="auto"/>
          </w:tcPr>
          <w:p w:rsidR="00C67C47" w:rsidRDefault="00C67C47"/>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711431525" w:edGrp="everyone" w:colFirst="1" w:colLast="1"/>
            <w:permEnd w:id="1552557080"/>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54001A" w:rsidRDefault="00367B6D">
            <w:pPr>
              <w:pStyle w:val="Overskrift2"/>
              <w:divId w:val="1098672569"/>
              <w:rPr>
                <w:rFonts w:eastAsia="Times New Roman"/>
              </w:rPr>
            </w:pPr>
            <w:r>
              <w:rPr>
                <w:rFonts w:eastAsia="Times New Roman"/>
              </w:rPr>
              <w:t>Indicator available</w:t>
            </w:r>
          </w:p>
          <w:p w:rsidR="0054001A" w:rsidRDefault="00367B6D">
            <w:pPr>
              <w:pStyle w:val="NormalWeb"/>
              <w:divId w:val="1098672569"/>
            </w:pPr>
            <w:r>
              <w:t>THE NATIONAL DISASTER MANAGEMENT POLICY (Revised version to be validated by December 2017</w:t>
            </w:r>
          </w:p>
          <w:p w:rsidR="0054001A" w:rsidRDefault="00367B6D">
            <w:pPr>
              <w:pStyle w:val="Overskrift2"/>
              <w:divId w:val="1098672569"/>
              <w:rPr>
                <w:rFonts w:eastAsia="Times New Roman"/>
              </w:rPr>
            </w:pPr>
            <w:r>
              <w:rPr>
                <w:rFonts w:eastAsia="Times New Roman"/>
              </w:rPr>
              <w:t>Definition</w:t>
            </w:r>
          </w:p>
          <w:p w:rsidR="0054001A" w:rsidRDefault="00367B6D">
            <w:pPr>
              <w:pStyle w:val="NormalWeb"/>
              <w:divId w:val="1098672569"/>
            </w:pPr>
            <w:r>
              <w:t>The indicator monitors whether a national government has adopted and implemented national and local DRR strategies, which the Sendai Framework calls for.</w:t>
            </w:r>
          </w:p>
          <w:p w:rsidR="00C67C47" w:rsidRDefault="00C67C47"/>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89242579" w:edGrp="everyone" w:colFirst="1" w:colLast="1"/>
            <w:permEnd w:id="1711431525"/>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C67C47" w:rsidRDefault="00C67C47"/>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72261646" w:edGrp="everyone" w:colFirst="1" w:colLast="1"/>
            <w:permEnd w:id="1389242579"/>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C67C47" w:rsidRDefault="00C67C47"/>
        </w:tc>
      </w:tr>
      <w:permEnd w:id="272261646"/>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837695986"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C67C47" w:rsidRDefault="00C67C47"/>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601124971" w:edGrp="everyone" w:colFirst="1" w:colLast="1"/>
            <w:permEnd w:id="837695986"/>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C67C47" w:rsidRDefault="00C67C4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146910983" w:edGrp="everyone" w:colFirst="1" w:colLast="1"/>
            <w:permEnd w:id="1601124971"/>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C67C47" w:rsidRDefault="00C67C4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337591663" w:edGrp="everyone" w:colFirst="1" w:colLast="1"/>
            <w:permEnd w:id="1146910983"/>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C67C47" w:rsidRDefault="00C67C4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94666620" w:edGrp="everyone" w:colFirst="1" w:colLast="1"/>
            <w:permEnd w:id="33759166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C67C47" w:rsidRDefault="00C67C4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004154674" w:edGrp="everyone" w:colFirst="1" w:colLast="1"/>
            <w:permEnd w:id="1294666620"/>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C67C47" w:rsidRDefault="00C67C4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37212834" w:edGrp="everyone" w:colFirst="1" w:colLast="1"/>
            <w:permEnd w:id="1004154674"/>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C67C47" w:rsidRDefault="00C67C4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326516396" w:edGrp="everyone" w:colFirst="1" w:colLast="1"/>
            <w:permEnd w:id="1237212834"/>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C67C47" w:rsidRDefault="00C67C47"/>
        </w:tc>
      </w:tr>
      <w:permEnd w:id="326516396"/>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155880103"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C67C47" w:rsidRDefault="00C67C47"/>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85395080" w:edGrp="everyone" w:colFirst="1" w:colLast="1"/>
            <w:permEnd w:id="1155880103"/>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C67C47" w:rsidRDefault="00C67C4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22087858" w:edGrp="everyone" w:colFirst="1" w:colLast="1"/>
            <w:permEnd w:id="1585395080"/>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C67C47" w:rsidRDefault="00C67C4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691451286" w:edGrp="everyone" w:colFirst="1" w:colLast="1"/>
            <w:permEnd w:id="522087858"/>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rsidR="00C67C47" w:rsidRDefault="00C67C4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13894345" w:edGrp="everyone" w:colFirst="1" w:colLast="1"/>
            <w:permEnd w:id="1691451286"/>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C67C47" w:rsidRDefault="00C67C4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23485128" w:edGrp="everyone" w:colFirst="1" w:colLast="1"/>
            <w:permEnd w:id="1313894345"/>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C67C47" w:rsidRDefault="00C67C4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11572462" w:edGrp="everyone" w:colFirst="1" w:colLast="1"/>
            <w:permEnd w:id="1923485128"/>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C67C47" w:rsidRDefault="00C67C4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94178700" w:edGrp="everyone" w:colFirst="1" w:colLast="1"/>
            <w:permEnd w:id="2011572462"/>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C67C47" w:rsidRDefault="00C67C4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94604184" w:edGrp="everyone" w:colFirst="1" w:colLast="1"/>
            <w:permEnd w:id="59417870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54001A" w:rsidRDefault="00367B6D">
            <w:pPr>
              <w:pStyle w:val="Overskrift2"/>
              <w:divId w:val="1293901749"/>
              <w:rPr>
                <w:rFonts w:eastAsia="Times New Roman"/>
              </w:rPr>
            </w:pPr>
            <w:r>
              <w:rPr>
                <w:rFonts w:eastAsia="Times New Roman"/>
              </w:rPr>
              <w:t>Link to global metadata</w:t>
            </w:r>
          </w:p>
          <w:p w:rsidR="0054001A" w:rsidRDefault="00367B6D">
            <w:pPr>
              <w:pStyle w:val="NormalWeb"/>
              <w:divId w:val="1293901749"/>
            </w:pPr>
            <w:r>
              <w:t>https://unstats.un.org/sdgs/metadata/files/Metadata-01-05-03.pdf</w:t>
            </w:r>
          </w:p>
          <w:p w:rsidR="00C67C47" w:rsidRDefault="00C67C4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996098103" w:edGrp="everyone" w:colFirst="1" w:colLast="1"/>
            <w:permEnd w:id="294604184"/>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C67C47" w:rsidRDefault="00C67C4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621705718" w:edGrp="everyone" w:colFirst="1" w:colLast="1"/>
            <w:permEnd w:id="996098103"/>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C67C47" w:rsidRDefault="00C67C4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691437590" w:edGrp="everyone" w:colFirst="1" w:colLast="1"/>
            <w:permEnd w:id="621705718"/>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C67C47" w:rsidRDefault="00C67C47"/>
        </w:tc>
      </w:tr>
      <w:permEnd w:id="1691437590"/>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839219092"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C67C47" w:rsidRDefault="00C67C47"/>
        </w:tc>
      </w:tr>
      <w:permEnd w:id="839219092"/>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2141657802"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C67C47" w:rsidRDefault="00C67C47"/>
        </w:tc>
      </w:tr>
      <w:permEnd w:id="2141657802"/>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17580920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54001A" w:rsidRDefault="00367B6D">
            <w:pPr>
              <w:pStyle w:val="Overskrift2"/>
              <w:divId w:val="888036705"/>
              <w:rPr>
                <w:rFonts w:eastAsia="Times New Roman"/>
              </w:rPr>
            </w:pPr>
            <w:r>
              <w:rPr>
                <w:rFonts w:eastAsia="Times New Roman"/>
              </w:rPr>
              <w:t>UN designated tier</w:t>
            </w:r>
          </w:p>
          <w:p w:rsidR="0054001A" w:rsidRDefault="00367B6D">
            <w:pPr>
              <w:pStyle w:val="NormalWeb"/>
              <w:divId w:val="888036705"/>
            </w:pPr>
            <w:r>
              <w:t>2</w:t>
            </w:r>
          </w:p>
          <w:p w:rsidR="00C67C47" w:rsidRDefault="00C67C47"/>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5809206"/>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A04D6F">
          <w:rPr>
            <w:noProof/>
          </w:rPr>
          <w:t>2</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A04D6F">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67B6D"/>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001A"/>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4D6F"/>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67C47"/>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2911645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78667947">
      <w:bodyDiv w:val="1"/>
      <w:marLeft w:val="0"/>
      <w:marRight w:val="0"/>
      <w:marTop w:val="0"/>
      <w:marBottom w:val="0"/>
      <w:divBdr>
        <w:top w:val="none" w:sz="0" w:space="0" w:color="auto"/>
        <w:left w:val="none" w:sz="0" w:space="0" w:color="auto"/>
        <w:bottom w:val="none" w:sz="0" w:space="0" w:color="auto"/>
        <w:right w:val="none" w:sz="0" w:space="0" w:color="auto"/>
      </w:divBdr>
    </w:div>
    <w:div w:id="88803670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8672569">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9390174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42272432">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693300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glossaryDocument" Target="glossary/document.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F08C3C57-A0D5-4705-86FF-9A5147CA63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11</Pages>
  <Words>221155</Words>
  <Characters>1349051</Characters>
  <Application>Microsoft Office Word</Application>
  <DocSecurity>12</DocSecurity>
  <Lines>11242</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1567072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2</cp:revision>
  <cp:lastPrinted>2020-04-16T14:23:00Z</cp:lastPrinted>
  <dcterms:created xsi:type="dcterms:W3CDTF">2021-07-28T13:56:00Z</dcterms:created>
  <dcterms:modified xsi:type="dcterms:W3CDTF">2021-07-28T13:56:00Z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