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E277A">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E277A">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E277A">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E277A">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9E277A">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9E277A">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9E277A">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E277A">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E277A">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E277A">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E277A">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E277A">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9E277A"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80824676" w:edGrp="everyone" w:displacedByCustomXml="prev"/>
        <w:p w:rsidR="00355460" w:rsidRPr="00E263EC" w:rsidRDefault="00153EFC" w:rsidP="00355460">
          <w:r>
            <w:t>National (N)</w:t>
          </w:r>
        </w:p>
        <w:permEnd w:id="880824676"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142294619" w:edGrp="everyone" w:displacedByCustomXml="prev"/>
        <w:p w:rsidR="00B66AF3" w:rsidRDefault="009E277A" w:rsidP="00B66AF3">
          <w:r>
            <w:t>4.4.1 Proportion of youth and adults with information and communications technology (ICT) skills [4.4.1] (SE_ADT_ACTS)</w:t>
          </w:r>
        </w:p>
        <w:permEnd w:id="1142294619"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1370506182" w:edGrp="everyone" w:displacedByCustomXml="prev"/>
        <w:p w:rsidR="0077584C" w:rsidRDefault="00153EFC" w:rsidP="0077584C">
          <w:r>
            <w:t>Rwanda (RW)</w:t>
          </w:r>
        </w:p>
        <w:permEnd w:id="1370506182"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999113406" w:edGrp="everyone" w:displacedByCustomXml="prev"/>
        <w:p w:rsidR="00F7784D" w:rsidRDefault="00153EFC" w:rsidP="00355460">
          <w:proofErr w:type="spellStart"/>
          <w:proofErr w:type="gramStart"/>
          <w:r>
            <w:t>en</w:t>
          </w:r>
          <w:proofErr w:type="spellEnd"/>
          <w:proofErr w:type="gramEnd"/>
        </w:p>
        <w:permEnd w:id="999113406"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2111970004"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831A9C" w:rsidRDefault="00831A9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81612414" w:edGrp="everyone" w:colFirst="1" w:colLast="1"/>
            <w:permEnd w:id="2111970004"/>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831A9C" w:rsidRDefault="00831A9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27652254" w:edGrp="everyone" w:colFirst="1" w:colLast="1"/>
            <w:permEnd w:id="1081612414"/>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8675DD" w:rsidRPr="00D436C5" w:rsidRDefault="00282F00">
            <w:pPr>
              <w:pStyle w:val="NormalWeb"/>
              <w:divId w:val="530412236"/>
              <w:rPr>
                <w:lang w:val="en-US"/>
              </w:rPr>
            </w:pPr>
            <w:r w:rsidRPr="00D436C5">
              <w:rPr>
                <w:lang w:val="en-US"/>
              </w:rPr>
              <w:t>4.4</w:t>
            </w:r>
          </w:p>
          <w:p w:rsidR="008675DD" w:rsidRPr="00D436C5" w:rsidRDefault="00282F00">
            <w:pPr>
              <w:pStyle w:val="NormalWeb"/>
              <w:divId w:val="530412236"/>
              <w:rPr>
                <w:lang w:val="en-US"/>
              </w:rPr>
            </w:pPr>
            <w:r w:rsidRPr="00D436C5">
              <w:rPr>
                <w:lang w:val="en-US"/>
              </w:rPr>
              <w:t xml:space="preserve">By 2030, substantially increase the number of youth and adults who have relevant skills, including technical and vocational skills, for employment, decent jobs and </w:t>
            </w:r>
            <w:r w:rsidRPr="00D436C5">
              <w:rPr>
                <w:lang w:val="en-US"/>
              </w:rPr>
              <w:lastRenderedPageBreak/>
              <w:t>entrepreneurship</w:t>
            </w:r>
          </w:p>
          <w:p w:rsidR="00831A9C" w:rsidRDefault="00831A9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97817808" w:edGrp="everyone" w:colFirst="1" w:colLast="1"/>
            <w:permEnd w:id="1627652254"/>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8675DD" w:rsidRPr="00D436C5" w:rsidRDefault="00282F00">
            <w:pPr>
              <w:pStyle w:val="NormalWeb"/>
              <w:divId w:val="1728643475"/>
              <w:rPr>
                <w:lang w:val="en-US"/>
              </w:rPr>
            </w:pPr>
            <w:r w:rsidRPr="00D436C5">
              <w:rPr>
                <w:lang w:val="en-US"/>
              </w:rPr>
              <w:t>4.4.1</w:t>
            </w:r>
          </w:p>
          <w:p w:rsidR="008675DD" w:rsidRPr="00D436C5" w:rsidRDefault="00282F00">
            <w:pPr>
              <w:pStyle w:val="NormalWeb"/>
              <w:divId w:val="1728643475"/>
              <w:rPr>
                <w:lang w:val="en-US"/>
              </w:rPr>
            </w:pPr>
            <w:r w:rsidRPr="00D436C5">
              <w:rPr>
                <w:lang w:val="en-US"/>
              </w:rPr>
              <w:t>Proportion of youth and adults with information and communications technology (ICT) skills, by type of skill</w:t>
            </w:r>
          </w:p>
          <w:p w:rsidR="00831A9C" w:rsidRDefault="00831A9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56696258" w:edGrp="everyone" w:colFirst="1" w:colLast="1"/>
            <w:permEnd w:id="497817808"/>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831A9C" w:rsidRDefault="00831A9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88556317" w:edGrp="everyone" w:colFirst="1" w:colLast="1"/>
            <w:permEnd w:id="1756696258"/>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831A9C" w:rsidRDefault="00831A9C"/>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1279535" w:edGrp="everyone" w:colFirst="1" w:colLast="1"/>
            <w:permEnd w:id="1788556317"/>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831A9C" w:rsidRDefault="00831A9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6439378" w:edGrp="everyone" w:colFirst="1" w:colLast="1"/>
            <w:permEnd w:id="181279535"/>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8675DD" w:rsidRPr="00D436C5" w:rsidRDefault="00282F00">
            <w:pPr>
              <w:pStyle w:val="NormalWeb"/>
              <w:divId w:val="408305896"/>
              <w:rPr>
                <w:lang w:val="en-US"/>
              </w:rPr>
            </w:pPr>
            <w:r w:rsidRPr="00D436C5">
              <w:rPr>
                <w:lang w:val="en-US"/>
              </w:rPr>
              <w:t xml:space="preserve">United Nations Education and Scientific Cultural </w:t>
            </w:r>
            <w:proofErr w:type="spellStart"/>
            <w:r w:rsidRPr="00D436C5">
              <w:rPr>
                <w:lang w:val="en-US"/>
              </w:rPr>
              <w:t>Organisation</w:t>
            </w:r>
            <w:proofErr w:type="spellEnd"/>
            <w:r w:rsidRPr="00D436C5">
              <w:rPr>
                <w:lang w:val="en-US"/>
              </w:rPr>
              <w:t xml:space="preserve"> - Institute of Statistics (UNESCO-UIS)</w:t>
            </w:r>
          </w:p>
          <w:p w:rsidR="00831A9C" w:rsidRDefault="00831A9C"/>
        </w:tc>
      </w:tr>
      <w:permEnd w:id="106439378"/>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86599677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831A9C" w:rsidRDefault="00831A9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77013571" w:edGrp="everyone" w:colFirst="1" w:colLast="1"/>
            <w:permEnd w:id="86599677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8675DD" w:rsidRPr="00D436C5" w:rsidRDefault="00282F00">
            <w:pPr>
              <w:pStyle w:val="NormalWeb"/>
              <w:divId w:val="2119442631"/>
              <w:rPr>
                <w:lang w:val="en-US"/>
              </w:rPr>
            </w:pPr>
            <w:r w:rsidRPr="00D436C5">
              <w:rPr>
                <w:lang w:val="en-US"/>
              </w:rPr>
              <w:t>National Institute of Statistics of Rwanda (NISR)</w:t>
            </w:r>
          </w:p>
          <w:p w:rsidR="00831A9C" w:rsidRDefault="00831A9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46312993" w:edGrp="everyone" w:colFirst="1" w:colLast="1"/>
            <w:permEnd w:id="677013571"/>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831A9C" w:rsidRDefault="00831A9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68635964" w:edGrp="everyone" w:colFirst="1" w:colLast="1"/>
            <w:permEnd w:id="1246312993"/>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831A9C" w:rsidRDefault="00831A9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47510921" w:edGrp="everyone" w:colFirst="1" w:colLast="1"/>
            <w:permEnd w:id="1868635964"/>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831A9C" w:rsidRDefault="00831A9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76737851" w:edGrp="everyone" w:colFirst="1" w:colLast="1"/>
            <w:permEnd w:id="1547510921"/>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831A9C" w:rsidRDefault="00831A9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21532544" w:edGrp="everyone" w:colFirst="1" w:colLast="1"/>
            <w:permEnd w:id="1376737851"/>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831A9C" w:rsidRDefault="00831A9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76373015" w:edGrp="everyone" w:colFirst="1" w:colLast="1"/>
            <w:permEnd w:id="102153254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8675DD" w:rsidRDefault="009E277A">
            <w:pPr>
              <w:pStyle w:val="NormalWeb"/>
              <w:divId w:val="408624528"/>
            </w:pPr>
            <w:hyperlink r:id="rId20" w:history="1">
              <w:r w:rsidR="00282F00">
                <w:rPr>
                  <w:rStyle w:val="Hyperlink"/>
                </w:rPr>
                <w:t>info@statistics.gov.rw</w:t>
              </w:r>
            </w:hyperlink>
          </w:p>
          <w:p w:rsidR="00831A9C" w:rsidRDefault="00831A9C"/>
        </w:tc>
      </w:tr>
      <w:permEnd w:id="276373015"/>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955724330"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831A9C" w:rsidRDefault="00831A9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470162637" w:edGrp="everyone" w:colFirst="1" w:colLast="1"/>
            <w:permEnd w:id="955724330"/>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8675DD" w:rsidRDefault="00282F00">
            <w:pPr>
              <w:pStyle w:val="Overskrift2"/>
              <w:divId w:val="2111655270"/>
              <w:rPr>
                <w:rFonts w:eastAsia="Times New Roman"/>
              </w:rPr>
            </w:pPr>
            <w:r>
              <w:rPr>
                <w:rFonts w:eastAsia="Times New Roman"/>
              </w:rPr>
              <w:t>Indicator available</w:t>
            </w:r>
          </w:p>
          <w:p w:rsidR="008675DD" w:rsidRPr="00D436C5" w:rsidRDefault="00282F00">
            <w:pPr>
              <w:pStyle w:val="NormalWeb"/>
              <w:divId w:val="2111655270"/>
              <w:rPr>
                <w:lang w:val="en-US"/>
              </w:rPr>
            </w:pPr>
            <w:r w:rsidRPr="00D436C5">
              <w:rPr>
                <w:lang w:val="en-US"/>
              </w:rPr>
              <w:t>Computer literacy rate (a) of population aged 15-24 years &amp; (b) population aged 15 + years</w:t>
            </w:r>
          </w:p>
          <w:p w:rsidR="008675DD" w:rsidRDefault="00282F00">
            <w:pPr>
              <w:pStyle w:val="Overskrift2"/>
              <w:divId w:val="2111655270"/>
              <w:rPr>
                <w:rFonts w:eastAsia="Times New Roman"/>
              </w:rPr>
            </w:pPr>
            <w:r>
              <w:rPr>
                <w:rFonts w:eastAsia="Times New Roman"/>
              </w:rPr>
              <w:t>Definition</w:t>
            </w:r>
          </w:p>
          <w:p w:rsidR="008675DD" w:rsidRPr="00D436C5" w:rsidRDefault="00282F00">
            <w:pPr>
              <w:pStyle w:val="NormalWeb"/>
              <w:divId w:val="2111655270"/>
              <w:rPr>
                <w:lang w:val="en-US"/>
              </w:rPr>
            </w:pPr>
            <w:r w:rsidRPr="00D436C5">
              <w:rPr>
                <w:lang w:val="en-US"/>
              </w:rPr>
              <w:t xml:space="preserve">It is the percentage of youth (aged 15-24 years) and adults (aged 15 years and above) that have undertaken certain computer-related activities in a given time period (e.g. last three months). </w:t>
            </w:r>
          </w:p>
          <w:p w:rsidR="008675DD" w:rsidRPr="00D436C5" w:rsidRDefault="00282F00">
            <w:pPr>
              <w:pStyle w:val="NormalWeb"/>
              <w:divId w:val="2111655270"/>
              <w:rPr>
                <w:lang w:val="en-US"/>
              </w:rPr>
            </w:pPr>
            <w:r w:rsidRPr="00D436C5">
              <w:rPr>
                <w:lang w:val="en-US"/>
              </w:rPr>
              <w:t xml:space="preserve">Computer-related activities to measure ICT skills include: - Copying or moving a file or folder - Using copy and paste tools to duplicate or move information within a document - Sending e-mails with attached files (e.g. document, picture, and video) - Using basic arithmetic formulae in a spreadsheet - Connecting and installing new devices (e.g. modem, camera, printer) - Finding, downloading, installing and configuring software -Creating electronic presentations with presentation software (including text, images, sound, video or charts) - Transferring files between a computer and other devices - Writing a computer program using a </w:t>
            </w:r>
            <w:proofErr w:type="spellStart"/>
            <w:r w:rsidRPr="00D436C5">
              <w:rPr>
                <w:lang w:val="en-US"/>
              </w:rPr>
              <w:t>specialised</w:t>
            </w:r>
            <w:proofErr w:type="spellEnd"/>
            <w:r w:rsidRPr="00D436C5">
              <w:rPr>
                <w:lang w:val="en-US"/>
              </w:rPr>
              <w:t xml:space="preserve"> programming language A computer refers to a desktop computer, a laptop (portable) computer or a tablet (or similar handheld computer). It does not include equipment with some embedded computing abilities, such as smart TV sets or cell phones.</w:t>
            </w:r>
          </w:p>
          <w:p w:rsidR="00831A9C" w:rsidRDefault="00831A9C"/>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490098066" w:edGrp="everyone" w:colFirst="1" w:colLast="1"/>
            <w:permEnd w:id="470162637"/>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8675DD" w:rsidRDefault="00282F00">
            <w:pPr>
              <w:pStyle w:val="NormalWeb"/>
              <w:divId w:val="1995330725"/>
            </w:pPr>
            <w:r>
              <w:t>Percent (%)</w:t>
            </w:r>
          </w:p>
          <w:p w:rsidR="00831A9C" w:rsidRDefault="00831A9C"/>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59856197" w:edGrp="everyone" w:colFirst="1" w:colLast="1"/>
            <w:permEnd w:id="490098066"/>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831A9C" w:rsidRDefault="00831A9C"/>
        </w:tc>
      </w:tr>
      <w:permEnd w:id="59856197"/>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2032368507"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831A9C" w:rsidRDefault="00831A9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026047624" w:edGrp="everyone" w:colFirst="1" w:colLast="1"/>
            <w:permEnd w:id="2032368507"/>
            <w:r w:rsidRPr="00FA20D9">
              <w:rPr>
                <w:rFonts w:ascii="Calibri" w:eastAsia="Times New Roman" w:hAnsi="Calibri" w:cs="Calibri"/>
              </w:rPr>
              <w:lastRenderedPageBreak/>
              <w:t>3.a. Data sources</w:t>
            </w:r>
          </w:p>
        </w:tc>
        <w:tc>
          <w:tcPr>
            <w:tcW w:w="3246" w:type="pct"/>
            <w:tcBorders>
              <w:top w:val="single" w:sz="4" w:space="0" w:color="auto"/>
              <w:left w:val="nil"/>
              <w:bottom w:val="single" w:sz="4" w:space="0" w:color="auto"/>
              <w:right w:val="single" w:sz="4" w:space="0" w:color="auto"/>
            </w:tcBorders>
            <w:shd w:val="clear" w:color="auto" w:fill="auto"/>
          </w:tcPr>
          <w:p w:rsidR="00831A9C" w:rsidRDefault="00831A9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539840303" w:edGrp="everyone" w:colFirst="1" w:colLast="1"/>
            <w:permEnd w:id="2026047624"/>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831A9C" w:rsidRDefault="00831A9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925320044" w:edGrp="everyone" w:colFirst="1" w:colLast="1"/>
            <w:permEnd w:id="1539840303"/>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8675DD" w:rsidRDefault="00282F00">
            <w:pPr>
              <w:pStyle w:val="NormalWeb"/>
              <w:divId w:val="1580409204"/>
            </w:pPr>
            <w:r>
              <w:t xml:space="preserve">3 </w:t>
            </w:r>
            <w:proofErr w:type="spellStart"/>
            <w:r>
              <w:t>years</w:t>
            </w:r>
            <w:proofErr w:type="spellEnd"/>
          </w:p>
          <w:p w:rsidR="00831A9C" w:rsidRDefault="00831A9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222315173" w:edGrp="everyone" w:colFirst="1" w:colLast="1"/>
            <w:permEnd w:id="925320044"/>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831A9C" w:rsidRDefault="00831A9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361182878" w:edGrp="everyone" w:colFirst="1" w:colLast="1"/>
            <w:permEnd w:id="1222315173"/>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831A9C" w:rsidRDefault="00831A9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913198559" w:edGrp="everyone" w:colFirst="1" w:colLast="1"/>
            <w:permEnd w:id="36118287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831A9C" w:rsidRDefault="00831A9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856970115" w:edGrp="everyone" w:colFirst="1" w:colLast="1"/>
            <w:permEnd w:id="191319855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831A9C" w:rsidRDefault="00831A9C"/>
        </w:tc>
      </w:tr>
      <w:permEnd w:id="1856970115"/>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936316009"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831A9C" w:rsidRDefault="00831A9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65577027" w:edGrp="everyone" w:colFirst="1" w:colLast="1"/>
            <w:permEnd w:id="936316009"/>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831A9C" w:rsidRDefault="00831A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39871702" w:edGrp="everyone" w:colFirst="1" w:colLast="1"/>
            <w:permEnd w:id="365577027"/>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831A9C" w:rsidRDefault="00831A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94293068" w:edGrp="everyone" w:colFirst="1" w:colLast="1"/>
            <w:permEnd w:id="239871702"/>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8675DD" w:rsidRDefault="00282F00">
            <w:pPr>
              <w:pStyle w:val="NormalWeb"/>
              <w:divId w:val="1770157309"/>
              <w:rPr>
                <w:lang w:val="en-US"/>
              </w:rPr>
            </w:pPr>
            <w:r w:rsidRPr="00D436C5">
              <w:rPr>
                <w:lang w:val="en-US"/>
              </w:rPr>
              <w:t>It is calculated as;</w:t>
            </w:r>
          </w:p>
          <w:p w:rsidR="00D436C5" w:rsidRPr="00D436C5" w:rsidRDefault="00D436C5">
            <w:pPr>
              <w:pStyle w:val="NormalWeb"/>
              <w:divId w:val="1770157309"/>
              <w:rPr>
                <w:sz w:val="14"/>
                <w:szCs w:val="14"/>
                <w:lang w:val="en-US"/>
              </w:rPr>
            </w:pPr>
            <w:proofErr w:type="spellStart"/>
            <w:r>
              <w:rPr>
                <w:lang w:val="en-US"/>
              </w:rPr>
              <w:t>PICT</w:t>
            </w:r>
            <w:r>
              <w:rPr>
                <w:sz w:val="14"/>
                <w:szCs w:val="14"/>
                <w:lang w:val="en-US"/>
              </w:rPr>
              <w:t>ta</w:t>
            </w:r>
            <w:proofErr w:type="spellEnd"/>
            <w:r>
              <w:rPr>
                <w:sz w:val="14"/>
                <w:szCs w:val="14"/>
                <w:lang w:val="en-US"/>
              </w:rPr>
              <w:t xml:space="preserve"> </w:t>
            </w:r>
            <w:r w:rsidRPr="00D436C5">
              <w:rPr>
                <w:lang w:val="en-US"/>
              </w:rPr>
              <w:t xml:space="preserve">= </w:t>
            </w:r>
            <w:proofErr w:type="spellStart"/>
            <w:r w:rsidRPr="00D436C5">
              <w:rPr>
                <w:lang w:val="en-US"/>
              </w:rPr>
              <w:t>ICT</w:t>
            </w:r>
            <w:r>
              <w:rPr>
                <w:sz w:val="14"/>
                <w:szCs w:val="14"/>
                <w:lang w:val="en-US"/>
              </w:rPr>
              <w:t>ta</w:t>
            </w:r>
            <w:proofErr w:type="spellEnd"/>
            <w:r w:rsidRPr="00D436C5">
              <w:rPr>
                <w:lang w:val="en-US"/>
              </w:rPr>
              <w:t xml:space="preserve"> / </w:t>
            </w:r>
            <w:proofErr w:type="spellStart"/>
            <w:r w:rsidRPr="00D436C5">
              <w:rPr>
                <w:lang w:val="en-US"/>
              </w:rPr>
              <w:t>p</w:t>
            </w:r>
            <w:r>
              <w:rPr>
                <w:sz w:val="14"/>
                <w:szCs w:val="14"/>
                <w:lang w:val="en-US"/>
              </w:rPr>
              <w:t>ta</w:t>
            </w:r>
            <w:proofErr w:type="spellEnd"/>
          </w:p>
          <w:p w:rsidR="008675DD" w:rsidRPr="00D436C5" w:rsidRDefault="00282F00">
            <w:pPr>
              <w:pStyle w:val="NormalWeb"/>
              <w:divId w:val="1770157309"/>
              <w:rPr>
                <w:lang w:val="en-US"/>
              </w:rPr>
            </w:pPr>
            <w:r w:rsidRPr="00D436C5">
              <w:rPr>
                <w:lang w:val="en-US"/>
              </w:rPr>
              <w:t>Where</w:t>
            </w:r>
          </w:p>
          <w:p w:rsidR="008675DD" w:rsidRPr="00D436C5" w:rsidRDefault="00D436C5">
            <w:pPr>
              <w:pStyle w:val="NormalWeb"/>
              <w:divId w:val="1770157309"/>
              <w:rPr>
                <w:lang w:val="en-US"/>
              </w:rPr>
            </w:pPr>
            <w:proofErr w:type="spellStart"/>
            <w:r>
              <w:rPr>
                <w:lang w:val="en-US"/>
              </w:rPr>
              <w:t>PICT</w:t>
            </w:r>
            <w:r>
              <w:rPr>
                <w:sz w:val="14"/>
                <w:szCs w:val="14"/>
                <w:lang w:val="en-US"/>
              </w:rPr>
              <w:t>ta</w:t>
            </w:r>
            <w:proofErr w:type="spellEnd"/>
            <w:r w:rsidRPr="00D436C5">
              <w:rPr>
                <w:lang w:val="en-US"/>
              </w:rPr>
              <w:t xml:space="preserve"> </w:t>
            </w:r>
            <w:r w:rsidR="00282F00" w:rsidRPr="00D436C5">
              <w:rPr>
                <w:lang w:val="en-US"/>
              </w:rPr>
              <w:t>= percentage of people in age group a who have ICT skill in year t</w:t>
            </w:r>
          </w:p>
          <w:p w:rsidR="008675DD" w:rsidRPr="00D436C5" w:rsidRDefault="00D436C5">
            <w:pPr>
              <w:pStyle w:val="NormalWeb"/>
              <w:divId w:val="1770157309"/>
              <w:rPr>
                <w:lang w:val="en-US"/>
              </w:rPr>
            </w:pPr>
            <w:proofErr w:type="spellStart"/>
            <w:r w:rsidRPr="00D436C5">
              <w:rPr>
                <w:lang w:val="en-US"/>
              </w:rPr>
              <w:t>ICT</w:t>
            </w:r>
            <w:r>
              <w:rPr>
                <w:sz w:val="14"/>
                <w:szCs w:val="14"/>
                <w:lang w:val="en-US"/>
              </w:rPr>
              <w:t>ta</w:t>
            </w:r>
            <w:proofErr w:type="spellEnd"/>
            <w:r w:rsidRPr="00D436C5">
              <w:rPr>
                <w:lang w:val="en-US"/>
              </w:rPr>
              <w:t xml:space="preserve"> </w:t>
            </w:r>
            <w:r w:rsidR="00282F00" w:rsidRPr="00D436C5">
              <w:rPr>
                <w:lang w:val="en-US"/>
              </w:rPr>
              <w:t>= number of people in age group a who have ICT skill in year t</w:t>
            </w:r>
          </w:p>
          <w:p w:rsidR="008675DD" w:rsidRPr="00D436C5" w:rsidRDefault="00D436C5">
            <w:pPr>
              <w:pStyle w:val="NormalWeb"/>
              <w:divId w:val="1770157309"/>
              <w:rPr>
                <w:lang w:val="en-US"/>
              </w:rPr>
            </w:pPr>
            <w:proofErr w:type="spellStart"/>
            <w:r w:rsidRPr="00D436C5">
              <w:rPr>
                <w:lang w:val="en-US"/>
              </w:rPr>
              <w:t>p</w:t>
            </w:r>
            <w:r>
              <w:rPr>
                <w:sz w:val="14"/>
                <w:szCs w:val="14"/>
                <w:lang w:val="en-US"/>
              </w:rPr>
              <w:t>ta</w:t>
            </w:r>
            <w:proofErr w:type="spellEnd"/>
            <w:r w:rsidRPr="00D436C5">
              <w:rPr>
                <w:lang w:val="en-US"/>
              </w:rPr>
              <w:t xml:space="preserve"> </w:t>
            </w:r>
            <w:r w:rsidR="00282F00" w:rsidRPr="00D436C5">
              <w:rPr>
                <w:lang w:val="en-US"/>
              </w:rPr>
              <w:t xml:space="preserve">= population in age group </w:t>
            </w:r>
            <w:proofErr w:type="spellStart"/>
            <w:r w:rsidR="00282F00" w:rsidRPr="00D436C5">
              <w:rPr>
                <w:lang w:val="en-US"/>
              </w:rPr>
              <w:t>a</w:t>
            </w:r>
            <w:proofErr w:type="spellEnd"/>
            <w:r w:rsidR="00282F00" w:rsidRPr="00D436C5">
              <w:rPr>
                <w:lang w:val="en-US"/>
              </w:rPr>
              <w:t xml:space="preserve"> </w:t>
            </w:r>
            <w:proofErr w:type="spellStart"/>
            <w:r w:rsidR="00282F00" w:rsidRPr="00D436C5">
              <w:rPr>
                <w:lang w:val="en-US"/>
              </w:rPr>
              <w:t>in</w:t>
            </w:r>
            <w:proofErr w:type="spellEnd"/>
            <w:r w:rsidR="00282F00" w:rsidRPr="00D436C5">
              <w:rPr>
                <w:lang w:val="en-US"/>
              </w:rPr>
              <w:t xml:space="preserve"> year t</w:t>
            </w:r>
          </w:p>
          <w:p w:rsidR="00831A9C" w:rsidRDefault="00831A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68367354" w:edGrp="everyone" w:colFirst="1" w:colLast="1"/>
            <w:permEnd w:id="1394293068"/>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831A9C" w:rsidRDefault="00831A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73184105" w:edGrp="everyone" w:colFirst="1" w:colLast="1"/>
            <w:permEnd w:id="1868367354"/>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831A9C" w:rsidRDefault="00831A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15819812" w:edGrp="everyone" w:colFirst="1" w:colLast="1"/>
            <w:permEnd w:id="573184105"/>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831A9C" w:rsidRDefault="00831A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678068152" w:edGrp="everyone" w:colFirst="1" w:colLast="1"/>
            <w:permEnd w:id="915819812"/>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rsidR="00831A9C" w:rsidRDefault="00831A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73101264" w:edGrp="everyone" w:colFirst="1" w:colLast="1"/>
            <w:permEnd w:id="1678068152"/>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8675DD" w:rsidRDefault="00282F00">
            <w:pPr>
              <w:pStyle w:val="Overskrift2"/>
              <w:divId w:val="664667308"/>
              <w:rPr>
                <w:rFonts w:eastAsia="Times New Roman"/>
              </w:rPr>
            </w:pPr>
            <w:r>
              <w:rPr>
                <w:rFonts w:eastAsia="Times New Roman"/>
              </w:rPr>
              <w:t>Link to global metadata</w:t>
            </w:r>
          </w:p>
          <w:p w:rsidR="008675DD" w:rsidRPr="00D436C5" w:rsidRDefault="009E277A">
            <w:pPr>
              <w:pStyle w:val="NormalWeb"/>
              <w:divId w:val="664667308"/>
              <w:rPr>
                <w:lang w:val="en-US"/>
              </w:rPr>
            </w:pPr>
            <w:hyperlink r:id="rId21" w:tgtFrame="_blank" w:history="1">
              <w:r w:rsidR="00282F00" w:rsidRPr="00D436C5">
                <w:rPr>
                  <w:rStyle w:val="Hyperlink"/>
                  <w:lang w:val="en-US"/>
                </w:rPr>
                <w:t>United Nations Sustainable Development Goals Metadata (PDF 214 KB)</w:t>
              </w:r>
            </w:hyperlink>
          </w:p>
          <w:p w:rsidR="00831A9C" w:rsidRDefault="00831A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118840195" w:edGrp="everyone" w:colFirst="1" w:colLast="1"/>
            <w:permEnd w:id="1773101264"/>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831A9C" w:rsidRDefault="00831A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54139575" w:edGrp="everyone" w:colFirst="1" w:colLast="1"/>
            <w:permEnd w:id="1118840195"/>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831A9C" w:rsidRDefault="00831A9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647719026" w:edGrp="everyone" w:colFirst="1" w:colLast="1"/>
            <w:permEnd w:id="5413957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831A9C" w:rsidRDefault="00831A9C"/>
        </w:tc>
      </w:tr>
      <w:permEnd w:id="647719026"/>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438855666"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8675DD" w:rsidRDefault="00282F00">
            <w:pPr>
              <w:pStyle w:val="Overskrift2"/>
              <w:divId w:val="1050299289"/>
              <w:rPr>
                <w:rFonts w:eastAsia="Times New Roman"/>
              </w:rPr>
            </w:pPr>
            <w:r>
              <w:rPr>
                <w:rFonts w:eastAsia="Times New Roman"/>
              </w:rPr>
              <w:t>Geographical coverage</w:t>
            </w:r>
          </w:p>
          <w:p w:rsidR="008675DD" w:rsidRDefault="00282F00">
            <w:pPr>
              <w:pStyle w:val="NormalWeb"/>
              <w:divId w:val="1050299289"/>
            </w:pPr>
            <w:r>
              <w:t>National</w:t>
            </w:r>
          </w:p>
          <w:p w:rsidR="008675DD" w:rsidRDefault="00282F00">
            <w:pPr>
              <w:pStyle w:val="Overskrift2"/>
              <w:divId w:val="1050299289"/>
              <w:rPr>
                <w:rFonts w:eastAsia="Times New Roman"/>
              </w:rPr>
            </w:pPr>
            <w:r>
              <w:rPr>
                <w:rFonts w:eastAsia="Times New Roman"/>
              </w:rPr>
              <w:t>Disaggregation</w:t>
            </w:r>
          </w:p>
          <w:p w:rsidR="008675DD" w:rsidRDefault="00282F00">
            <w:pPr>
              <w:numPr>
                <w:ilvl w:val="0"/>
                <w:numId w:val="5"/>
              </w:numPr>
              <w:spacing w:before="100" w:beforeAutospacing="1" w:after="100" w:afterAutospacing="1" w:line="240" w:lineRule="auto"/>
              <w:divId w:val="1050299289"/>
              <w:rPr>
                <w:rFonts w:eastAsia="Times New Roman"/>
              </w:rPr>
            </w:pPr>
            <w:r>
              <w:rPr>
                <w:rFonts w:eastAsia="Times New Roman"/>
              </w:rPr>
              <w:t>Geographical: National, Residence (Urban/Rural), Province</w:t>
            </w:r>
          </w:p>
          <w:p w:rsidR="008675DD" w:rsidRDefault="00282F00">
            <w:pPr>
              <w:numPr>
                <w:ilvl w:val="0"/>
                <w:numId w:val="5"/>
              </w:numPr>
              <w:spacing w:before="100" w:beforeAutospacing="1" w:after="100" w:afterAutospacing="1" w:line="240" w:lineRule="auto"/>
              <w:divId w:val="1050299289"/>
              <w:rPr>
                <w:rFonts w:eastAsia="Times New Roman"/>
              </w:rPr>
            </w:pPr>
            <w:r>
              <w:rPr>
                <w:rFonts w:eastAsia="Times New Roman"/>
              </w:rPr>
              <w:t>Sex</w:t>
            </w:r>
          </w:p>
          <w:p w:rsidR="008675DD" w:rsidRDefault="00282F00">
            <w:pPr>
              <w:numPr>
                <w:ilvl w:val="0"/>
                <w:numId w:val="5"/>
              </w:numPr>
              <w:spacing w:before="100" w:beforeAutospacing="1" w:after="100" w:afterAutospacing="1" w:line="240" w:lineRule="auto"/>
              <w:divId w:val="1050299289"/>
              <w:rPr>
                <w:rFonts w:eastAsia="Times New Roman"/>
              </w:rPr>
            </w:pPr>
            <w:r>
              <w:rPr>
                <w:rFonts w:eastAsia="Times New Roman"/>
              </w:rPr>
              <w:t>Quintile</w:t>
            </w:r>
          </w:p>
          <w:p w:rsidR="00831A9C" w:rsidRDefault="00831A9C"/>
        </w:tc>
      </w:tr>
      <w:permEnd w:id="1438855666"/>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911845598"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831A9C" w:rsidRDefault="00831A9C"/>
        </w:tc>
      </w:tr>
      <w:permEnd w:id="1911845598"/>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544190045"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8675DD" w:rsidRDefault="00282F00">
            <w:pPr>
              <w:pStyle w:val="Overskrift2"/>
              <w:divId w:val="684525193"/>
              <w:rPr>
                <w:rFonts w:eastAsia="Times New Roman"/>
              </w:rPr>
            </w:pPr>
            <w:r>
              <w:rPr>
                <w:rFonts w:eastAsia="Times New Roman"/>
              </w:rPr>
              <w:t>Link to data source</w:t>
            </w:r>
          </w:p>
          <w:p w:rsidR="008675DD" w:rsidRPr="00D436C5" w:rsidRDefault="009E277A">
            <w:pPr>
              <w:pStyle w:val="NormalWeb"/>
              <w:divId w:val="684525193"/>
              <w:rPr>
                <w:lang w:val="en-US"/>
              </w:rPr>
            </w:pPr>
            <w:hyperlink r:id="rId22" w:history="1">
              <w:r w:rsidR="00282F00" w:rsidRPr="00D436C5">
                <w:rPr>
                  <w:rStyle w:val="Hyperlink"/>
                  <w:lang w:val="en-US"/>
                </w:rPr>
                <w:t>http://www.statistics.gov.rw/datasource/integrated-</w:t>
              </w:r>
              <w:r w:rsidR="00282F00" w:rsidRPr="00D436C5">
                <w:rPr>
                  <w:rStyle w:val="Hyperlink"/>
                  <w:lang w:val="en-US"/>
                </w:rPr>
                <w:lastRenderedPageBreak/>
                <w:t>household-living-conditions-survey-eicv</w:t>
              </w:r>
            </w:hyperlink>
          </w:p>
          <w:p w:rsidR="008675DD" w:rsidRDefault="00282F00">
            <w:pPr>
              <w:pStyle w:val="Overskrift2"/>
              <w:divId w:val="684525193"/>
              <w:rPr>
                <w:rFonts w:eastAsia="Times New Roman"/>
              </w:rPr>
            </w:pPr>
            <w:r>
              <w:rPr>
                <w:rFonts w:eastAsia="Times New Roman"/>
              </w:rPr>
              <w:t>UN designated tier</w:t>
            </w:r>
          </w:p>
          <w:p w:rsidR="008675DD" w:rsidRDefault="00282F00">
            <w:pPr>
              <w:pStyle w:val="NormalWeb"/>
              <w:divId w:val="684525193"/>
            </w:pPr>
            <w:r>
              <w:t>2</w:t>
            </w:r>
          </w:p>
          <w:p w:rsidR="00831A9C" w:rsidRDefault="00831A9C"/>
        </w:tc>
      </w:tr>
    </w:tbl>
    <w:p w:rsidR="006F104C" w:rsidRDefault="006F104C" w:rsidP="004962C5">
      <w:pPr>
        <w:pStyle w:val="Overskrift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544190045"/>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9E277A">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9E277A">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D3F35F4"/>
    <w:multiLevelType w:val="multilevel"/>
    <w:tmpl w:val="41DCFC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4"/>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82F00"/>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31A9C"/>
    <w:rsid w:val="00851DF8"/>
    <w:rsid w:val="008675DD"/>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277A"/>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36C5"/>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8305896">
      <w:bodyDiv w:val="1"/>
      <w:marLeft w:val="0"/>
      <w:marRight w:val="0"/>
      <w:marTop w:val="0"/>
      <w:marBottom w:val="0"/>
      <w:divBdr>
        <w:top w:val="none" w:sz="0" w:space="0" w:color="auto"/>
        <w:left w:val="none" w:sz="0" w:space="0" w:color="auto"/>
        <w:bottom w:val="none" w:sz="0" w:space="0" w:color="auto"/>
        <w:right w:val="none" w:sz="0" w:space="0" w:color="auto"/>
      </w:divBdr>
    </w:div>
    <w:div w:id="408624528">
      <w:bodyDiv w:val="1"/>
      <w:marLeft w:val="0"/>
      <w:marRight w:val="0"/>
      <w:marTop w:val="0"/>
      <w:marBottom w:val="0"/>
      <w:divBdr>
        <w:top w:val="none" w:sz="0" w:space="0" w:color="auto"/>
        <w:left w:val="none" w:sz="0" w:space="0" w:color="auto"/>
        <w:bottom w:val="none" w:sz="0" w:space="0" w:color="auto"/>
        <w:right w:val="none" w:sz="0" w:space="0" w:color="auto"/>
      </w:divBdr>
    </w:div>
    <w:div w:id="530412236">
      <w:bodyDiv w:val="1"/>
      <w:marLeft w:val="0"/>
      <w:marRight w:val="0"/>
      <w:marTop w:val="0"/>
      <w:marBottom w:val="0"/>
      <w:divBdr>
        <w:top w:val="none" w:sz="0" w:space="0" w:color="auto"/>
        <w:left w:val="none" w:sz="0" w:space="0" w:color="auto"/>
        <w:bottom w:val="none" w:sz="0" w:space="0" w:color="auto"/>
        <w:right w:val="none" w:sz="0" w:space="0" w:color="auto"/>
      </w:divBdr>
    </w:div>
    <w:div w:id="664667308">
      <w:bodyDiv w:val="1"/>
      <w:marLeft w:val="0"/>
      <w:marRight w:val="0"/>
      <w:marTop w:val="0"/>
      <w:marBottom w:val="0"/>
      <w:divBdr>
        <w:top w:val="none" w:sz="0" w:space="0" w:color="auto"/>
        <w:left w:val="none" w:sz="0" w:space="0" w:color="auto"/>
        <w:bottom w:val="none" w:sz="0" w:space="0" w:color="auto"/>
        <w:right w:val="none" w:sz="0" w:space="0" w:color="auto"/>
      </w:divBdr>
    </w:div>
    <w:div w:id="68452519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50299289">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80409204">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28643475">
      <w:bodyDiv w:val="1"/>
      <w:marLeft w:val="0"/>
      <w:marRight w:val="0"/>
      <w:marTop w:val="0"/>
      <w:marBottom w:val="0"/>
      <w:divBdr>
        <w:top w:val="none" w:sz="0" w:space="0" w:color="auto"/>
        <w:left w:val="none" w:sz="0" w:space="0" w:color="auto"/>
        <w:bottom w:val="none" w:sz="0" w:space="0" w:color="auto"/>
        <w:right w:val="none" w:sz="0" w:space="0" w:color="auto"/>
      </w:divBdr>
    </w:div>
    <w:div w:id="177015730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95330725">
      <w:bodyDiv w:val="1"/>
      <w:marLeft w:val="0"/>
      <w:marRight w:val="0"/>
      <w:marTop w:val="0"/>
      <w:marBottom w:val="0"/>
      <w:divBdr>
        <w:top w:val="none" w:sz="0" w:space="0" w:color="auto"/>
        <w:left w:val="none" w:sz="0" w:space="0" w:color="auto"/>
        <w:bottom w:val="none" w:sz="0" w:space="0" w:color="auto"/>
        <w:right w:val="none" w:sz="0" w:space="0" w:color="auto"/>
      </w:divBdr>
    </w:div>
    <w:div w:id="2111655270">
      <w:bodyDiv w:val="1"/>
      <w:marLeft w:val="0"/>
      <w:marRight w:val="0"/>
      <w:marTop w:val="0"/>
      <w:marBottom w:val="0"/>
      <w:divBdr>
        <w:top w:val="none" w:sz="0" w:space="0" w:color="auto"/>
        <w:left w:val="none" w:sz="0" w:space="0" w:color="auto"/>
        <w:bottom w:val="none" w:sz="0" w:space="0" w:color="auto"/>
        <w:right w:val="none" w:sz="0" w:space="0" w:color="auto"/>
      </w:divBdr>
    </w:div>
    <w:div w:id="21194426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unstats.un.org/sdgs/metadata/files/Metadata-04-04-01.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www.statistics.gov.rw/datasource/integrated-household-living-conditions-survey-eicv"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7C431630-1AFC-44A8-843D-F20A9EA4EE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79</TotalTime>
  <Pages>12</Pages>
  <Words>221388</Words>
  <Characters>1350467</Characters>
  <Application>Microsoft Office Word</Application>
  <DocSecurity>8</DocSecurity>
  <Lines>11253</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1568718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13</cp:revision>
  <cp:lastPrinted>2020-04-16T14:23:00Z</cp:lastPrinted>
  <dcterms:created xsi:type="dcterms:W3CDTF">2020-10-22T23:58:00Z</dcterms:created>
  <dcterms:modified xsi:type="dcterms:W3CDTF">2021-07-28T14:15:00Z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