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EA50C7">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EA50C7">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EA50C7">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EA50C7">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EA50C7">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EA50C7">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EA50C7">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A50C7">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A50C7">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A50C7">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A50C7">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A50C7">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EA50C7"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dropDownList>
          <w:listItem w:displayText="Global (G)" w:value="G"/>
          <w:listItem w:displayText="Regional (R)" w:value="R"/>
          <w:listItem w:displayText="National (N)" w:value="N"/>
        </w:dropDownList>
      </w:sdtPr>
      <w:sdtEndPr/>
      <w:sdtContent>
        <w:permStart w:id="665469086" w:edGrp="everyone" w:displacedByCustomXml="prev"/>
        <w:p w:rsidR="00355460" w:rsidRPr="00E263EC" w:rsidRDefault="00153EFC" w:rsidP="00355460">
          <w:r>
            <w:t>National (N)</w:t>
          </w:r>
        </w:p>
        <w:permEnd w:id="665469086"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475288207" w:edGrp="everyone" w:displacedByCustomXml="prev"/>
        <w:p w:rsidR="00B66AF3" w:rsidRDefault="00252F3C" w:rsidP="00B66AF3">
          <w:r>
            <w:t>4.6.1 Proportion of population achieving at least a fixed level of proficiency in functional skills [4.6.1] (SE_ADT_FUNS)</w:t>
          </w:r>
        </w:p>
        <w:permEnd w:id="1475288207"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274812883" w:edGrp="everyone" w:displacedByCustomXml="prev"/>
        <w:p w:rsidR="0077584C" w:rsidRDefault="00153EFC" w:rsidP="0077584C">
          <w:r>
            <w:t>Rwanda (RW)</w:t>
          </w:r>
        </w:p>
        <w:permEnd w:id="274812883"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270550814" w:edGrp="everyone" w:displacedByCustomXml="prev"/>
        <w:p w:rsidR="00F7784D" w:rsidRDefault="00153EFC" w:rsidP="00355460">
          <w:r>
            <w:t>en</w:t>
          </w:r>
        </w:p>
        <w:permEnd w:id="270550814"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364210339"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CE29CE" w:rsidRDefault="00CE29CE"/>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29376634" w:edGrp="everyone" w:colFirst="1" w:colLast="1"/>
            <w:permEnd w:id="364210339"/>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CE29CE" w:rsidRDefault="00CE29CE"/>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51052087" w:edGrp="everyone" w:colFirst="1" w:colLast="1"/>
            <w:permEnd w:id="1529376634"/>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4C20D6" w:rsidRPr="00877835" w:rsidRDefault="00877835">
            <w:pPr>
              <w:pStyle w:val="NormalWeb"/>
              <w:divId w:val="764228837"/>
              <w:rPr>
                <w:lang w:val="en-US"/>
              </w:rPr>
            </w:pPr>
            <w:r w:rsidRPr="00877835">
              <w:rPr>
                <w:lang w:val="en-US"/>
              </w:rPr>
              <w:t>4.6</w:t>
            </w:r>
          </w:p>
          <w:p w:rsidR="004C20D6" w:rsidRPr="00877835" w:rsidRDefault="00877835">
            <w:pPr>
              <w:pStyle w:val="NormalWeb"/>
              <w:divId w:val="764228837"/>
              <w:rPr>
                <w:lang w:val="en-US"/>
              </w:rPr>
            </w:pPr>
            <w:r w:rsidRPr="00877835">
              <w:rPr>
                <w:lang w:val="en-US"/>
              </w:rPr>
              <w:t>By 2030, ensure that all youth and a substantial proportion of adults, both men and women, achieve literacy and numeracy</w:t>
            </w:r>
          </w:p>
          <w:p w:rsidR="00CE29CE" w:rsidRDefault="00CE29CE"/>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48165966" w:edGrp="everyone" w:colFirst="1" w:colLast="1"/>
            <w:permEnd w:id="6510520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4C20D6" w:rsidRPr="00877835" w:rsidRDefault="00877835">
            <w:pPr>
              <w:pStyle w:val="NormalWeb"/>
              <w:divId w:val="1542129216"/>
              <w:rPr>
                <w:lang w:val="en-US"/>
              </w:rPr>
            </w:pPr>
            <w:r w:rsidRPr="00877835">
              <w:rPr>
                <w:lang w:val="en-US"/>
              </w:rPr>
              <w:t>4.6.1</w:t>
            </w:r>
          </w:p>
          <w:p w:rsidR="00CE29CE" w:rsidRPr="007F32CE" w:rsidRDefault="00877835" w:rsidP="007F32CE">
            <w:pPr>
              <w:pStyle w:val="NormalWeb"/>
              <w:divId w:val="1542129216"/>
              <w:rPr>
                <w:lang w:val="en-US"/>
              </w:rPr>
            </w:pPr>
            <w:r w:rsidRPr="00877835">
              <w:rPr>
                <w:lang w:val="en-US"/>
              </w:rPr>
              <w:t>Proportion of population in a given age group achieving at least a fixed level of proficiency in functional (a) literacy and (b) numeracy skills, by sex</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61605773" w:edGrp="everyone" w:colFirst="1" w:colLast="1"/>
            <w:permEnd w:id="448165966"/>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CE29CE" w:rsidRDefault="00CE29CE"/>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73810594" w:edGrp="everyone" w:colFirst="1" w:colLast="1"/>
            <w:permEnd w:id="561605773"/>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CE29CE" w:rsidRDefault="00CE29CE"/>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76160710" w:edGrp="everyone" w:colFirst="1" w:colLast="1"/>
            <w:permEnd w:id="773810594"/>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CE29CE" w:rsidRDefault="00CE29CE"/>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67528313" w:edGrp="everyone" w:colFirst="1" w:colLast="1"/>
            <w:permEnd w:id="876160710"/>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CE29CE" w:rsidRPr="007F32CE" w:rsidRDefault="00877835" w:rsidP="007F32CE">
            <w:pPr>
              <w:pStyle w:val="NormalWeb"/>
              <w:divId w:val="2022311284"/>
              <w:rPr>
                <w:lang w:val="en-US"/>
              </w:rPr>
            </w:pPr>
            <w:r w:rsidRPr="00877835">
              <w:rPr>
                <w:lang w:val="en-US"/>
              </w:rPr>
              <w:t>United Nations Education and Scientific Cultural Organisation - Institute of Statistics (UNESCO-UIS)</w:t>
            </w:r>
          </w:p>
        </w:tc>
      </w:tr>
      <w:permEnd w:id="1067528313"/>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896495317"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CE29CE" w:rsidRDefault="00CE29CE"/>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11870955" w:edGrp="everyone" w:colFirst="1" w:colLast="1"/>
            <w:permEnd w:id="1896495317"/>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4C20D6" w:rsidRPr="00877835" w:rsidRDefault="00877835">
            <w:pPr>
              <w:pStyle w:val="NormalWeb"/>
              <w:divId w:val="36056382"/>
              <w:rPr>
                <w:lang w:val="en-US"/>
              </w:rPr>
            </w:pPr>
            <w:r w:rsidRPr="00877835">
              <w:rPr>
                <w:lang w:val="en-US"/>
              </w:rPr>
              <w:t>National Institute of Statistics of Rwanda</w:t>
            </w:r>
          </w:p>
          <w:p w:rsidR="00CE29CE" w:rsidRDefault="00CE29C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76264403" w:edGrp="everyone" w:colFirst="1" w:colLast="1"/>
            <w:permEnd w:id="1511870955"/>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CE29CE" w:rsidRDefault="00CE29C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274430433" w:edGrp="everyone" w:colFirst="1" w:colLast="1"/>
            <w:permEnd w:id="1976264403"/>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CE29CE" w:rsidRDefault="00CE29C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55246632" w:edGrp="everyone" w:colFirst="1" w:colLast="1"/>
            <w:permEnd w:id="1274430433"/>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CE29CE" w:rsidRDefault="00CE29C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788105015" w:edGrp="everyone" w:colFirst="1" w:colLast="1"/>
            <w:permEnd w:id="555246632"/>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CE29CE" w:rsidRDefault="00CE29C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65054276" w:edGrp="everyone" w:colFirst="1" w:colLast="1"/>
            <w:permEnd w:id="1788105015"/>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CE29CE" w:rsidRDefault="00CE29C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11923585" w:edGrp="everyone" w:colFirst="1" w:colLast="1"/>
            <w:permEnd w:id="1065054276"/>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CE29CE" w:rsidRDefault="00EA50C7" w:rsidP="007F32CE">
            <w:pPr>
              <w:pStyle w:val="NormalWeb"/>
              <w:divId w:val="1283808978"/>
            </w:pPr>
            <w:hyperlink r:id="rId20" w:history="1">
              <w:r w:rsidR="00877835">
                <w:rPr>
                  <w:rStyle w:val="Hyperlink"/>
                </w:rPr>
                <w:t>info@statistics.gov.rw</w:t>
              </w:r>
            </w:hyperlink>
          </w:p>
        </w:tc>
      </w:tr>
      <w:permEnd w:id="1511923585"/>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2004158683"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CE29CE" w:rsidRDefault="00CE29CE"/>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024400129" w:edGrp="everyone" w:colFirst="1" w:colLast="1"/>
            <w:permEnd w:id="2004158683"/>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4C20D6" w:rsidRDefault="00877835">
            <w:pPr>
              <w:pStyle w:val="Overskrift2"/>
              <w:divId w:val="816145639"/>
              <w:rPr>
                <w:rFonts w:eastAsia="Times New Roman"/>
              </w:rPr>
            </w:pPr>
            <w:r>
              <w:rPr>
                <w:rFonts w:eastAsia="Times New Roman"/>
              </w:rPr>
              <w:t>Indicator available</w:t>
            </w:r>
          </w:p>
          <w:p w:rsidR="007F32CE" w:rsidRPr="00FC0455" w:rsidRDefault="007F32CE" w:rsidP="007F32CE">
            <w:pPr>
              <w:spacing w:before="100" w:beforeAutospacing="1" w:after="100" w:afterAutospacing="1" w:line="240" w:lineRule="auto"/>
              <w:divId w:val="816145639"/>
              <w:rPr>
                <w:rFonts w:ascii="Times New Roman" w:eastAsiaTheme="minorEastAsia" w:hAnsi="Times New Roman" w:cs="Times New Roman"/>
                <w:sz w:val="24"/>
                <w:szCs w:val="24"/>
                <w:lang w:eastAsia="da-DK"/>
              </w:rPr>
            </w:pPr>
            <w:r w:rsidRPr="00FC0455">
              <w:rPr>
                <w:rFonts w:ascii="Times New Roman" w:eastAsiaTheme="minorEastAsia" w:hAnsi="Times New Roman" w:cs="Times New Roman"/>
                <w:sz w:val="24"/>
                <w:szCs w:val="24"/>
                <w:lang w:eastAsia="da-DK"/>
              </w:rPr>
              <w:t xml:space="preserve">(a) </w:t>
            </w:r>
            <w:r w:rsidR="00877835" w:rsidRPr="00FC0455">
              <w:rPr>
                <w:rFonts w:ascii="Times New Roman" w:eastAsiaTheme="minorEastAsia" w:hAnsi="Times New Roman" w:cs="Times New Roman"/>
                <w:sz w:val="24"/>
                <w:szCs w:val="24"/>
                <w:lang w:eastAsia="da-DK"/>
              </w:rPr>
              <w:t>Literacy rate (%) of population aged 15-24 years, Literacy rate (%) of population aged 15+ years</w:t>
            </w:r>
          </w:p>
          <w:p w:rsidR="004C20D6" w:rsidRPr="00FC0455" w:rsidRDefault="007F32CE" w:rsidP="007F32CE">
            <w:pPr>
              <w:spacing w:before="100" w:beforeAutospacing="1" w:after="100" w:afterAutospacing="1" w:line="240" w:lineRule="auto"/>
              <w:divId w:val="816145639"/>
              <w:rPr>
                <w:rFonts w:ascii="Times New Roman" w:eastAsiaTheme="minorEastAsia" w:hAnsi="Times New Roman" w:cs="Times New Roman"/>
                <w:sz w:val="24"/>
                <w:szCs w:val="24"/>
                <w:lang w:eastAsia="da-DK"/>
              </w:rPr>
            </w:pPr>
            <w:r w:rsidRPr="00FC0455">
              <w:rPr>
                <w:rFonts w:ascii="Times New Roman" w:eastAsiaTheme="minorEastAsia" w:hAnsi="Times New Roman" w:cs="Times New Roman"/>
                <w:sz w:val="24"/>
                <w:szCs w:val="24"/>
                <w:lang w:eastAsia="da-DK"/>
              </w:rPr>
              <w:t xml:space="preserve">(b) </w:t>
            </w:r>
            <w:r w:rsidR="00877835" w:rsidRPr="00FC0455">
              <w:rPr>
                <w:rFonts w:ascii="Times New Roman" w:eastAsiaTheme="minorEastAsia" w:hAnsi="Times New Roman" w:cs="Times New Roman"/>
                <w:sz w:val="24"/>
                <w:szCs w:val="24"/>
                <w:lang w:eastAsia="da-DK"/>
              </w:rPr>
              <w:t xml:space="preserve">Numeracy rate (%) of population aged 15-24 years, </w:t>
            </w:r>
            <w:r w:rsidRPr="00FC0455">
              <w:rPr>
                <w:rFonts w:ascii="Times New Roman" w:eastAsiaTheme="minorEastAsia" w:hAnsi="Times New Roman" w:cs="Times New Roman"/>
                <w:sz w:val="24"/>
                <w:szCs w:val="24"/>
                <w:lang w:eastAsia="da-DK"/>
              </w:rPr>
              <w:lastRenderedPageBreak/>
              <w:t>N</w:t>
            </w:r>
            <w:r w:rsidR="00877835" w:rsidRPr="00FC0455">
              <w:rPr>
                <w:rFonts w:ascii="Times New Roman" w:eastAsiaTheme="minorEastAsia" w:hAnsi="Times New Roman" w:cs="Times New Roman"/>
                <w:sz w:val="24"/>
                <w:szCs w:val="24"/>
                <w:lang w:eastAsia="da-DK"/>
              </w:rPr>
              <w:t>umeracy rate (%) of population aged 15+ years</w:t>
            </w:r>
          </w:p>
          <w:p w:rsidR="004C20D6" w:rsidRDefault="00877835">
            <w:pPr>
              <w:pStyle w:val="Overskrift2"/>
              <w:divId w:val="816145639"/>
              <w:rPr>
                <w:rFonts w:eastAsia="Times New Roman"/>
              </w:rPr>
            </w:pPr>
            <w:r>
              <w:rPr>
                <w:rFonts w:eastAsia="Times New Roman"/>
              </w:rPr>
              <w:t>Definition</w:t>
            </w:r>
          </w:p>
          <w:p w:rsidR="004C20D6" w:rsidRPr="00877835" w:rsidRDefault="00877835">
            <w:pPr>
              <w:pStyle w:val="NormalWeb"/>
              <w:divId w:val="816145639"/>
              <w:rPr>
                <w:lang w:val="en-US"/>
              </w:rPr>
            </w:pPr>
            <w:r w:rsidRPr="00877835">
              <w:rPr>
                <w:lang w:val="en-US"/>
              </w:rPr>
              <w:t xml:space="preserve">The proportion of youth (aged 15-24 years) and of adults (aged 15 years and above) have achieved or exceeded a given level of proficiency in (a) literacy and (b) numeracy. </w:t>
            </w:r>
          </w:p>
          <w:p w:rsidR="004C20D6" w:rsidRPr="00877835" w:rsidRDefault="00877835">
            <w:pPr>
              <w:pStyle w:val="NormalWeb"/>
              <w:divId w:val="816145639"/>
              <w:rPr>
                <w:lang w:val="en-US"/>
              </w:rPr>
            </w:pPr>
            <w:r w:rsidRPr="00877835">
              <w:rPr>
                <w:lang w:val="en-US"/>
              </w:rPr>
              <w:t>In EICV, Literacy is measured through a self-assessment question on whether the respondent can read and write a simple note.</w:t>
            </w:r>
          </w:p>
          <w:p w:rsidR="004C20D6" w:rsidRPr="00877835" w:rsidRDefault="00877835">
            <w:pPr>
              <w:pStyle w:val="NormalWeb"/>
              <w:divId w:val="816145639"/>
              <w:rPr>
                <w:lang w:val="en-US"/>
              </w:rPr>
            </w:pPr>
            <w:r w:rsidRPr="00877835">
              <w:rPr>
                <w:lang w:val="en-US"/>
              </w:rPr>
              <w:t>Numeracy is measured through a self-assessment question on the ability to perform a written calculation.</w:t>
            </w:r>
          </w:p>
          <w:p w:rsidR="00CE29CE" w:rsidRPr="00EA50C7" w:rsidRDefault="00877835" w:rsidP="00EA50C7">
            <w:pPr>
              <w:pStyle w:val="NormalWeb"/>
              <w:divId w:val="816145639"/>
              <w:rPr>
                <w:lang w:val="en-US"/>
              </w:rPr>
            </w:pPr>
            <w:r w:rsidRPr="00877835">
              <w:rPr>
                <w:lang w:val="en-US"/>
              </w:rPr>
              <w:t>Whereas for DHS, literacy rate refers to men and women who attended secondary school or higher and women who can read a whole sentence or part of a sentence.</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739662137" w:edGrp="everyone" w:colFirst="1" w:colLast="1"/>
            <w:permEnd w:id="102440012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CE29CE" w:rsidRDefault="00877835" w:rsidP="00EA50C7">
            <w:pPr>
              <w:pStyle w:val="NormalWeb"/>
              <w:divId w:val="217867355"/>
            </w:pPr>
            <w:r>
              <w:t>Percent (%)</w:t>
            </w:r>
            <w:bookmarkStart w:id="18" w:name="_GoBack"/>
            <w:bookmarkEnd w:id="18"/>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039497601" w:edGrp="everyone" w:colFirst="1" w:colLast="1"/>
            <w:permEnd w:id="1739662137"/>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CE29CE" w:rsidRDefault="00CE29CE"/>
        </w:tc>
      </w:tr>
      <w:permEnd w:id="2039497601"/>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878813829"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CE29CE" w:rsidRDefault="00CE29CE"/>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738961956" w:edGrp="everyone" w:colFirst="1" w:colLast="1"/>
            <w:permEnd w:id="1878813829"/>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CE29CE" w:rsidRDefault="00CE29C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2080841652" w:edGrp="everyone" w:colFirst="1" w:colLast="1"/>
            <w:permEnd w:id="1738961956"/>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CE29CE" w:rsidRDefault="00CE29C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072659375" w:edGrp="everyone" w:colFirst="1" w:colLast="1"/>
            <w:permEnd w:id="2080841652"/>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4C20D6" w:rsidRDefault="00877835">
            <w:pPr>
              <w:pStyle w:val="NormalWeb"/>
              <w:divId w:val="523447239"/>
            </w:pPr>
            <w:r>
              <w:t>3-5 Years</w:t>
            </w:r>
          </w:p>
          <w:p w:rsidR="00CE29CE" w:rsidRDefault="00CE29C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013540875" w:edGrp="everyone" w:colFirst="1" w:colLast="1"/>
            <w:permEnd w:id="1072659375"/>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CE29CE" w:rsidRDefault="00CE29C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036795542" w:edGrp="everyone" w:colFirst="1" w:colLast="1"/>
            <w:permEnd w:id="1013540875"/>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CE29CE" w:rsidRDefault="00CE29C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491010044" w:edGrp="everyone" w:colFirst="1" w:colLast="1"/>
            <w:permEnd w:id="1036795542"/>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CE29CE" w:rsidRDefault="00CE29C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92937941" w:edGrp="everyone" w:colFirst="1" w:colLast="1"/>
            <w:permEnd w:id="1491010044"/>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CE29CE" w:rsidRDefault="00CE29CE"/>
        </w:tc>
      </w:tr>
      <w:permEnd w:id="92937941"/>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541614433"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CE29CE" w:rsidRDefault="00CE29CE"/>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34835249" w:edGrp="everyone" w:colFirst="1" w:colLast="1"/>
            <w:permEnd w:id="1541614433"/>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CE29CE" w:rsidRDefault="00CE29C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51479280" w:edGrp="everyone" w:colFirst="1" w:colLast="1"/>
            <w:permEnd w:id="234835249"/>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CE29CE" w:rsidRDefault="00CE29C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50889410" w:edGrp="everyone" w:colFirst="1" w:colLast="1"/>
            <w:permEnd w:id="351479280"/>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FC0455" w:rsidRDefault="00877835">
            <w:pPr>
              <w:pStyle w:val="NormalWeb"/>
              <w:divId w:val="792405082"/>
              <w:rPr>
                <w:lang w:val="en-US"/>
              </w:rPr>
            </w:pPr>
            <w:r w:rsidRPr="00877835">
              <w:rPr>
                <w:lang w:val="en-US"/>
              </w:rPr>
              <w:t>It is calculated as;</w:t>
            </w:r>
          </w:p>
          <w:p w:rsidR="00FC0455" w:rsidRDefault="00877835">
            <w:pPr>
              <w:pStyle w:val="NormalWeb"/>
              <w:divId w:val="792405082"/>
              <w:rPr>
                <w:sz w:val="14"/>
                <w:szCs w:val="14"/>
                <w:lang w:val="en-US"/>
              </w:rPr>
            </w:pPr>
            <w:r>
              <w:rPr>
                <w:lang w:val="en-US"/>
              </w:rPr>
              <w:t>LR</w:t>
            </w:r>
            <w:r>
              <w:rPr>
                <w:sz w:val="14"/>
                <w:szCs w:val="14"/>
                <w:lang w:val="en-US"/>
              </w:rPr>
              <w:t>ta</w:t>
            </w:r>
            <w:r>
              <w:rPr>
                <w:lang w:val="en-US"/>
              </w:rPr>
              <w:t xml:space="preserve"> = l</w:t>
            </w:r>
            <w:r>
              <w:rPr>
                <w:sz w:val="14"/>
                <w:szCs w:val="14"/>
                <w:lang w:val="en-US"/>
              </w:rPr>
              <w:t>ta</w:t>
            </w:r>
            <w:r>
              <w:rPr>
                <w:lang w:val="en-US"/>
              </w:rPr>
              <w:t xml:space="preserve"> / p</w:t>
            </w:r>
            <w:r>
              <w:rPr>
                <w:sz w:val="14"/>
                <w:szCs w:val="14"/>
                <w:lang w:val="en-US"/>
              </w:rPr>
              <w:t>ta</w:t>
            </w:r>
          </w:p>
          <w:p w:rsidR="00FC0455" w:rsidRDefault="00877835">
            <w:pPr>
              <w:pStyle w:val="NormalWeb"/>
              <w:divId w:val="792405082"/>
              <w:rPr>
                <w:lang w:val="en-US"/>
              </w:rPr>
            </w:pPr>
            <w:r w:rsidRPr="00877835">
              <w:rPr>
                <w:lang w:val="en-US"/>
              </w:rPr>
              <w:t>Where</w:t>
            </w:r>
          </w:p>
          <w:p w:rsidR="00FC0455" w:rsidRDefault="00877835">
            <w:pPr>
              <w:pStyle w:val="NormalWeb"/>
              <w:divId w:val="792405082"/>
              <w:rPr>
                <w:lang w:val="en-US"/>
              </w:rPr>
            </w:pPr>
            <w:r>
              <w:rPr>
                <w:lang w:val="en-US"/>
              </w:rPr>
              <w:t>LR</w:t>
            </w:r>
            <w:r>
              <w:rPr>
                <w:sz w:val="14"/>
                <w:szCs w:val="14"/>
                <w:lang w:val="en-US"/>
              </w:rPr>
              <w:t>ta</w:t>
            </w:r>
            <w:r w:rsidRPr="00877835">
              <w:rPr>
                <w:lang w:val="en-US"/>
              </w:rPr>
              <w:t xml:space="preserve"> = Literacy rate of age group a in year t </w:t>
            </w:r>
          </w:p>
          <w:p w:rsidR="00FC0455" w:rsidRDefault="00FC0455" w:rsidP="00FC0455">
            <w:pPr>
              <w:pStyle w:val="NormalWeb"/>
              <w:divId w:val="792405082"/>
              <w:rPr>
                <w:lang w:val="en-US"/>
              </w:rPr>
            </w:pPr>
            <w:r>
              <w:rPr>
                <w:lang w:val="en-US"/>
              </w:rPr>
              <w:t>L</w:t>
            </w:r>
            <w:r w:rsidR="00877835" w:rsidRPr="00877835">
              <w:rPr>
                <w:lang w:val="en-US"/>
              </w:rPr>
              <w:t>= number of people in age group a who have achieved above the minimum level of literacy</w:t>
            </w:r>
          </w:p>
          <w:p w:rsidR="00CE29CE" w:rsidRPr="00FC0455" w:rsidRDefault="00877835" w:rsidP="00FC0455">
            <w:pPr>
              <w:pStyle w:val="NormalWeb"/>
              <w:divId w:val="792405082"/>
              <w:rPr>
                <w:lang w:val="en-US"/>
              </w:rPr>
            </w:pPr>
            <w:r>
              <w:rPr>
                <w:lang w:val="en-US"/>
              </w:rPr>
              <w:t>p</w:t>
            </w:r>
            <w:r>
              <w:rPr>
                <w:sz w:val="14"/>
                <w:szCs w:val="14"/>
                <w:lang w:val="en-US"/>
              </w:rPr>
              <w:t>ta</w:t>
            </w:r>
            <w:r w:rsidRPr="00877835">
              <w:rPr>
                <w:lang w:val="en-US"/>
              </w:rPr>
              <w:t xml:space="preserve"> = Population of age group a in year t </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41673287" w:edGrp="everyone" w:colFirst="1" w:colLast="1"/>
            <w:permEnd w:id="950889410"/>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CE29CE" w:rsidRDefault="00CE29C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93763394" w:edGrp="everyone" w:colFirst="1" w:colLast="1"/>
            <w:permEnd w:id="741673287"/>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CE29CE" w:rsidRDefault="00CE29C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01081941" w:edGrp="everyone" w:colFirst="1" w:colLast="1"/>
            <w:permEnd w:id="493763394"/>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CE29CE" w:rsidRDefault="00CE29C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34541326" w:edGrp="everyone" w:colFirst="1" w:colLast="1"/>
            <w:permEnd w:id="110108194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CE29CE" w:rsidRDefault="00CE29C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01067719" w:edGrp="everyone" w:colFirst="1" w:colLast="1"/>
            <w:permEnd w:id="534541326"/>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4C20D6" w:rsidRDefault="00877835">
            <w:pPr>
              <w:pStyle w:val="Overskrift2"/>
              <w:divId w:val="1074274802"/>
              <w:rPr>
                <w:rFonts w:eastAsia="Times New Roman"/>
              </w:rPr>
            </w:pPr>
            <w:r>
              <w:rPr>
                <w:rFonts w:eastAsia="Times New Roman"/>
              </w:rPr>
              <w:t>Link to global metadata</w:t>
            </w:r>
          </w:p>
          <w:p w:rsidR="00CE29CE" w:rsidRPr="00FC0455" w:rsidRDefault="00EA50C7" w:rsidP="00FC0455">
            <w:pPr>
              <w:pStyle w:val="NormalWeb"/>
              <w:divId w:val="1074274802"/>
              <w:rPr>
                <w:lang w:val="en-US"/>
              </w:rPr>
            </w:pPr>
            <w:hyperlink r:id="rId21" w:tgtFrame="_blank" w:history="1">
              <w:r w:rsidR="00877835" w:rsidRPr="00877835">
                <w:rPr>
                  <w:rStyle w:val="Hyperlink"/>
                  <w:lang w:val="en-US"/>
                </w:rPr>
                <w:t>United Nations Sustainable Development Goals Metadata (PDF 57.8 KB)</w:t>
              </w:r>
            </w:hyperlink>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909131631" w:edGrp="everyone" w:colFirst="1" w:colLast="1"/>
            <w:permEnd w:id="70106771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CE29CE" w:rsidRDefault="00CE29C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284996623" w:edGrp="everyone" w:colFirst="1" w:colLast="1"/>
            <w:permEnd w:id="909131631"/>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CE29CE" w:rsidRDefault="00CE29C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445676068" w:edGrp="everyone" w:colFirst="1" w:colLast="1"/>
            <w:permEnd w:id="1284996623"/>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CE29CE" w:rsidRDefault="00CE29CE"/>
        </w:tc>
      </w:tr>
      <w:permEnd w:id="445676068"/>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851986174"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4C20D6" w:rsidRDefault="00877835">
            <w:pPr>
              <w:pStyle w:val="Overskrift2"/>
              <w:divId w:val="1897859793"/>
              <w:rPr>
                <w:rFonts w:eastAsia="Times New Roman"/>
              </w:rPr>
            </w:pPr>
            <w:r>
              <w:rPr>
                <w:rFonts w:eastAsia="Times New Roman"/>
              </w:rPr>
              <w:t>Earliest available data</w:t>
            </w:r>
          </w:p>
          <w:p w:rsidR="004C20D6" w:rsidRPr="00877835" w:rsidRDefault="00877835">
            <w:pPr>
              <w:pStyle w:val="NormalWeb"/>
              <w:divId w:val="1897859793"/>
              <w:rPr>
                <w:lang w:val="en-US"/>
              </w:rPr>
            </w:pPr>
            <w:r w:rsidRPr="00877835">
              <w:rPr>
                <w:lang w:val="en-US"/>
              </w:rPr>
              <w:t>1992</w:t>
            </w:r>
          </w:p>
          <w:p w:rsidR="004C20D6" w:rsidRDefault="00877835">
            <w:pPr>
              <w:pStyle w:val="Overskrift2"/>
              <w:divId w:val="1897859793"/>
              <w:rPr>
                <w:rFonts w:eastAsia="Times New Roman"/>
              </w:rPr>
            </w:pPr>
            <w:r>
              <w:rPr>
                <w:rFonts w:eastAsia="Times New Roman"/>
              </w:rPr>
              <w:t>Latest available data</w:t>
            </w:r>
          </w:p>
          <w:p w:rsidR="004C20D6" w:rsidRPr="00EA50C7" w:rsidRDefault="00877835">
            <w:pPr>
              <w:pStyle w:val="NormalWeb"/>
              <w:divId w:val="1897859793"/>
              <w:rPr>
                <w:lang w:val="en-US"/>
              </w:rPr>
            </w:pPr>
            <w:r w:rsidRPr="00EA50C7">
              <w:rPr>
                <w:lang w:val="en-US"/>
              </w:rPr>
              <w:lastRenderedPageBreak/>
              <w:t>2014-15</w:t>
            </w:r>
          </w:p>
          <w:p w:rsidR="004C20D6" w:rsidRDefault="00877835">
            <w:pPr>
              <w:pStyle w:val="Overskrift2"/>
              <w:divId w:val="1897859793"/>
              <w:rPr>
                <w:rFonts w:eastAsia="Times New Roman"/>
              </w:rPr>
            </w:pPr>
            <w:r>
              <w:rPr>
                <w:rFonts w:eastAsia="Times New Roman"/>
              </w:rPr>
              <w:t>Geographical coverage</w:t>
            </w:r>
          </w:p>
          <w:p w:rsidR="004C20D6" w:rsidRPr="00EA50C7" w:rsidRDefault="00877835">
            <w:pPr>
              <w:pStyle w:val="NormalWeb"/>
              <w:divId w:val="1897859793"/>
              <w:rPr>
                <w:lang w:val="en-US"/>
              </w:rPr>
            </w:pPr>
            <w:r w:rsidRPr="00EA50C7">
              <w:rPr>
                <w:lang w:val="en-US"/>
              </w:rPr>
              <w:t>National</w:t>
            </w:r>
          </w:p>
          <w:p w:rsidR="004C20D6" w:rsidRDefault="00877835">
            <w:pPr>
              <w:pStyle w:val="Overskrift2"/>
              <w:divId w:val="1897859793"/>
              <w:rPr>
                <w:rFonts w:eastAsia="Times New Roman"/>
              </w:rPr>
            </w:pPr>
            <w:r>
              <w:rPr>
                <w:rFonts w:eastAsia="Times New Roman"/>
              </w:rPr>
              <w:t>Disaggregation</w:t>
            </w:r>
          </w:p>
          <w:p w:rsidR="004C20D6" w:rsidRDefault="00877835" w:rsidP="00394F84">
            <w:pPr>
              <w:spacing w:before="100" w:beforeAutospacing="1" w:after="100" w:afterAutospacing="1" w:line="240" w:lineRule="auto"/>
              <w:ind w:left="360"/>
              <w:divId w:val="1897859793"/>
              <w:rPr>
                <w:rFonts w:eastAsia="Times New Roman"/>
              </w:rPr>
            </w:pPr>
            <w:r>
              <w:rPr>
                <w:rFonts w:eastAsia="Times New Roman"/>
              </w:rPr>
              <w:t>Geographical: National, Residence (Urban/Rural), Province</w:t>
            </w:r>
          </w:p>
          <w:p w:rsidR="004C20D6" w:rsidRDefault="00877835" w:rsidP="00394F84">
            <w:pPr>
              <w:spacing w:before="100" w:beforeAutospacing="1" w:after="100" w:afterAutospacing="1" w:line="240" w:lineRule="auto"/>
              <w:ind w:left="360"/>
              <w:divId w:val="1897859793"/>
              <w:rPr>
                <w:rFonts w:eastAsia="Times New Roman"/>
              </w:rPr>
            </w:pPr>
            <w:r>
              <w:rPr>
                <w:rFonts w:eastAsia="Times New Roman"/>
              </w:rPr>
              <w:t>Sex</w:t>
            </w:r>
          </w:p>
          <w:p w:rsidR="004C20D6" w:rsidRDefault="00877835" w:rsidP="00394F84">
            <w:pPr>
              <w:spacing w:before="100" w:beforeAutospacing="1" w:after="100" w:afterAutospacing="1" w:line="240" w:lineRule="auto"/>
              <w:ind w:left="360"/>
              <w:divId w:val="1897859793"/>
              <w:rPr>
                <w:rFonts w:eastAsia="Times New Roman"/>
              </w:rPr>
            </w:pPr>
            <w:r>
              <w:rPr>
                <w:rFonts w:eastAsia="Times New Roman"/>
              </w:rPr>
              <w:t>Quintile</w:t>
            </w:r>
          </w:p>
          <w:p w:rsidR="00CE29CE" w:rsidRDefault="00CE29CE"/>
        </w:tc>
      </w:tr>
      <w:permEnd w:id="851986174"/>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803693138"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CE29CE" w:rsidRDefault="00CE29CE"/>
        </w:tc>
      </w:tr>
      <w:permEnd w:id="803693138"/>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944462685"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4C20D6" w:rsidRDefault="00877835">
            <w:pPr>
              <w:pStyle w:val="Overskrift2"/>
              <w:divId w:val="1820265468"/>
              <w:rPr>
                <w:rFonts w:eastAsia="Times New Roman"/>
              </w:rPr>
            </w:pPr>
            <w:r>
              <w:rPr>
                <w:rFonts w:eastAsia="Times New Roman"/>
              </w:rPr>
              <w:t>Link to data source</w:t>
            </w:r>
          </w:p>
          <w:p w:rsidR="004C20D6" w:rsidRPr="00877835" w:rsidRDefault="00EA50C7">
            <w:pPr>
              <w:pStyle w:val="NormalWeb"/>
              <w:divId w:val="1820265468"/>
              <w:rPr>
                <w:lang w:val="en-US"/>
              </w:rPr>
            </w:pPr>
            <w:hyperlink r:id="rId22" w:history="1">
              <w:r w:rsidR="00877835" w:rsidRPr="00877835">
                <w:rPr>
                  <w:rStyle w:val="Hyperlink"/>
                  <w:lang w:val="en-US"/>
                </w:rPr>
                <w:t>http://www.statistics.gov.rw/datasource/demographic-and-health-survey-dhs</w:t>
              </w:r>
            </w:hyperlink>
            <w:r w:rsidR="00877835" w:rsidRPr="00877835">
              <w:rPr>
                <w:lang w:val="en-US"/>
              </w:rPr>
              <w:t xml:space="preserve"> </w:t>
            </w:r>
          </w:p>
          <w:p w:rsidR="004C20D6" w:rsidRDefault="00877835">
            <w:pPr>
              <w:pStyle w:val="Overskrift2"/>
              <w:divId w:val="1820265468"/>
              <w:rPr>
                <w:rFonts w:eastAsia="Times New Roman"/>
              </w:rPr>
            </w:pPr>
            <w:r>
              <w:rPr>
                <w:rFonts w:eastAsia="Times New Roman"/>
              </w:rPr>
              <w:t>UN designated tier</w:t>
            </w:r>
          </w:p>
          <w:p w:rsidR="004C20D6" w:rsidRDefault="00877835">
            <w:pPr>
              <w:pStyle w:val="NormalWeb"/>
              <w:divId w:val="1820265468"/>
            </w:pPr>
            <w:r>
              <w:t>2</w:t>
            </w:r>
          </w:p>
          <w:p w:rsidR="00CE29CE" w:rsidRDefault="00CE29CE"/>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944462685"/>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lastRenderedPageBreak/>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EA50C7">
          <w:rPr>
            <w:noProof/>
          </w:rPr>
          <w:t>7</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EA50C7">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FB02B11"/>
    <w:multiLevelType w:val="multilevel"/>
    <w:tmpl w:val="DEC860E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49E80B65"/>
    <w:multiLevelType w:val="multilevel"/>
    <w:tmpl w:val="CA20A4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0"/>
  </w:num>
  <w:num w:numId="3">
    <w:abstractNumId w:val="5"/>
  </w:num>
  <w:num w:numId="4">
    <w:abstractNumId w:val="2"/>
  </w:num>
  <w:num w:numId="5">
    <w:abstractNumId w:val="1"/>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documentProtection w:edit="readOnly" w:enforcement="1"/>
  <w:defaultTabStop w:val="720"/>
  <w:hyphenationZone w:val="425"/>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52F3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4F84"/>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20D6"/>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32CE"/>
    <w:rsid w:val="007F5448"/>
    <w:rsid w:val="007F6520"/>
    <w:rsid w:val="00806D18"/>
    <w:rsid w:val="00810C60"/>
    <w:rsid w:val="00851DF8"/>
    <w:rsid w:val="00877835"/>
    <w:rsid w:val="008A7300"/>
    <w:rsid w:val="008C141D"/>
    <w:rsid w:val="008D775E"/>
    <w:rsid w:val="008E09AA"/>
    <w:rsid w:val="008E4413"/>
    <w:rsid w:val="008E4D2D"/>
    <w:rsid w:val="008E6037"/>
    <w:rsid w:val="008F0F40"/>
    <w:rsid w:val="008F1C12"/>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E29CE"/>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50C7"/>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C0455"/>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6056382">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17867355">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23447239">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4228837">
      <w:bodyDiv w:val="1"/>
      <w:marLeft w:val="0"/>
      <w:marRight w:val="0"/>
      <w:marTop w:val="0"/>
      <w:marBottom w:val="0"/>
      <w:divBdr>
        <w:top w:val="none" w:sz="0" w:space="0" w:color="auto"/>
        <w:left w:val="none" w:sz="0" w:space="0" w:color="auto"/>
        <w:bottom w:val="none" w:sz="0" w:space="0" w:color="auto"/>
        <w:right w:val="none" w:sz="0" w:space="0" w:color="auto"/>
      </w:divBdr>
    </w:div>
    <w:div w:id="792405082">
      <w:bodyDiv w:val="1"/>
      <w:marLeft w:val="0"/>
      <w:marRight w:val="0"/>
      <w:marTop w:val="0"/>
      <w:marBottom w:val="0"/>
      <w:divBdr>
        <w:top w:val="none" w:sz="0" w:space="0" w:color="auto"/>
        <w:left w:val="none" w:sz="0" w:space="0" w:color="auto"/>
        <w:bottom w:val="none" w:sz="0" w:space="0" w:color="auto"/>
        <w:right w:val="none" w:sz="0" w:space="0" w:color="auto"/>
      </w:divBdr>
    </w:div>
    <w:div w:id="816145639">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74274802">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83808978">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42129216">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20265468">
      <w:bodyDiv w:val="1"/>
      <w:marLeft w:val="0"/>
      <w:marRight w:val="0"/>
      <w:marTop w:val="0"/>
      <w:marBottom w:val="0"/>
      <w:divBdr>
        <w:top w:val="none" w:sz="0" w:space="0" w:color="auto"/>
        <w:left w:val="none" w:sz="0" w:space="0" w:color="auto"/>
        <w:bottom w:val="none" w:sz="0" w:space="0" w:color="auto"/>
        <w:right w:val="none" w:sz="0" w:space="0" w:color="auto"/>
      </w:divBdr>
    </w:div>
    <w:div w:id="189785979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2231128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sdgs/metadata/files/Metadata-04-06-01.pdf"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info@statistics.gov.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www.statistics.gov.rw/datasource/demographic-and-health-survey-dh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A0E9D30-BA79-4FD0-A23D-76ED78B082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221328</Words>
  <Characters>1350106</Characters>
  <Application>Microsoft Office Word</Application>
  <DocSecurity>8</DocSecurity>
  <Lines>11250</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1568298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3</cp:revision>
  <cp:lastPrinted>2020-04-16T14:23:00Z</cp:lastPrinted>
  <dcterms:created xsi:type="dcterms:W3CDTF">2021-07-28T14:44:00Z</dcterms:created>
  <dcterms:modified xsi:type="dcterms:W3CDTF">2021-07-28T14:46:00Z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