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D31AC">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D31AC">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D31AC">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D31AC">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7D31AC">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7D31AC">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7D31AC">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D31AC">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D31AC">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D31AC">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D31AC">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D31AC">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7D31AC"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187204312" w:edGrp="everyone" w:displacedByCustomXml="prev"/>
        <w:p w:rsidR="00355460" w:rsidRPr="00E263EC" w:rsidRDefault="00153EFC" w:rsidP="00355460">
          <w:r>
            <w:t>National (N)</w:t>
          </w:r>
        </w:p>
        <w:permEnd w:id="1187204312"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245327608" w:edGrp="everyone" w:displacedByCustomXml="prev"/>
        <w:p w:rsidR="00B66AF3" w:rsidRDefault="007D31AC" w:rsidP="00B66AF3">
          <w:r>
            <w:t>6.1.1 Proportion of population using safely managed drinking water services [6.1.1] (SH_H2O_SAFE)</w:t>
          </w:r>
        </w:p>
        <w:permEnd w:id="1245327608"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934047855" w:edGrp="everyone" w:displacedByCustomXml="prev"/>
        <w:p w:rsidR="0077584C" w:rsidRDefault="00153EFC" w:rsidP="0077584C">
          <w:r>
            <w:t>Rwanda (RW)</w:t>
          </w:r>
        </w:p>
        <w:permEnd w:id="1934047855"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852727892" w:edGrp="everyone" w:displacedByCustomXml="prev"/>
        <w:p w:rsidR="00F7784D" w:rsidRDefault="00153EFC" w:rsidP="00355460">
          <w:proofErr w:type="spellStart"/>
          <w:proofErr w:type="gramStart"/>
          <w:r>
            <w:t>en</w:t>
          </w:r>
          <w:proofErr w:type="spellEnd"/>
          <w:proofErr w:type="gramEnd"/>
        </w:p>
        <w:permEnd w:id="1852727892"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40280111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0F4234" w:rsidRDefault="000F4234"/>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42182224" w:edGrp="everyone" w:colFirst="1" w:colLast="1"/>
            <w:permEnd w:id="140280111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0F4234" w:rsidRDefault="000F4234"/>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85546566" w:edGrp="everyone" w:colFirst="1" w:colLast="1"/>
            <w:permEnd w:id="24218222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297E5A" w:rsidRPr="00A348D1" w:rsidRDefault="00A348D1">
            <w:pPr>
              <w:pStyle w:val="NormalWeb"/>
              <w:divId w:val="2116708087"/>
              <w:rPr>
                <w:lang w:val="en-US"/>
              </w:rPr>
            </w:pPr>
            <w:r w:rsidRPr="00A348D1">
              <w:rPr>
                <w:lang w:val="en-US"/>
              </w:rPr>
              <w:t>6.1</w:t>
            </w:r>
          </w:p>
          <w:p w:rsidR="00297E5A" w:rsidRPr="00A348D1" w:rsidRDefault="00A348D1">
            <w:pPr>
              <w:pStyle w:val="NormalWeb"/>
              <w:divId w:val="2116708087"/>
              <w:rPr>
                <w:lang w:val="en-US"/>
              </w:rPr>
            </w:pPr>
            <w:r w:rsidRPr="00A348D1">
              <w:rPr>
                <w:lang w:val="en-US"/>
              </w:rPr>
              <w:t>By 2030, achieve universal and equitable access to safe and affordable drinking water for all</w:t>
            </w:r>
          </w:p>
          <w:p w:rsidR="000F4234" w:rsidRDefault="000F4234"/>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78954986" w:edGrp="everyone" w:colFirst="1" w:colLast="1"/>
            <w:permEnd w:id="1985546566"/>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297E5A" w:rsidRPr="00A348D1" w:rsidRDefault="00A348D1">
            <w:pPr>
              <w:pStyle w:val="NormalWeb"/>
              <w:divId w:val="855582098"/>
              <w:rPr>
                <w:lang w:val="en-US"/>
              </w:rPr>
            </w:pPr>
            <w:r w:rsidRPr="00A348D1">
              <w:rPr>
                <w:lang w:val="en-US"/>
              </w:rPr>
              <w:t>6.1.1</w:t>
            </w:r>
          </w:p>
          <w:p w:rsidR="00297E5A" w:rsidRPr="00A348D1" w:rsidRDefault="00A348D1">
            <w:pPr>
              <w:pStyle w:val="NormalWeb"/>
              <w:divId w:val="855582098"/>
              <w:rPr>
                <w:lang w:val="en-US"/>
              </w:rPr>
            </w:pPr>
            <w:r w:rsidRPr="00A348D1">
              <w:rPr>
                <w:lang w:val="en-US"/>
              </w:rPr>
              <w:t>Proportion of population using safely managed drinking water services</w:t>
            </w:r>
          </w:p>
          <w:p w:rsidR="000F4234" w:rsidRDefault="000F4234"/>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96413780" w:edGrp="everyone" w:colFirst="1" w:colLast="1"/>
            <w:permEnd w:id="1978954986"/>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0F4234" w:rsidRDefault="000F4234"/>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0710733" w:edGrp="everyone" w:colFirst="1" w:colLast="1"/>
            <w:permEnd w:id="149641378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0F4234" w:rsidRDefault="000F4234"/>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48648738" w:edGrp="everyone" w:colFirst="1" w:colLast="1"/>
            <w:permEnd w:id="19071073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0F4234" w:rsidRDefault="000F4234"/>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68273825" w:edGrp="everyone" w:colFirst="1" w:colLast="1"/>
            <w:permEnd w:id="948648738"/>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297E5A" w:rsidRDefault="00A348D1">
            <w:pPr>
              <w:pStyle w:val="NormalWeb"/>
              <w:divId w:val="436222742"/>
            </w:pPr>
            <w:r>
              <w:t>UNICEF, WHO, UN-WATER</w:t>
            </w:r>
          </w:p>
          <w:p w:rsidR="000F4234" w:rsidRDefault="000F4234"/>
        </w:tc>
      </w:tr>
      <w:permEnd w:id="1968273825"/>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96216040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0F4234" w:rsidRDefault="000F4234"/>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24374881" w:edGrp="everyone" w:colFirst="1" w:colLast="1"/>
            <w:permEnd w:id="96216040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297E5A" w:rsidRPr="00A348D1" w:rsidRDefault="00A348D1">
            <w:pPr>
              <w:pStyle w:val="NormalWeb"/>
              <w:divId w:val="199168555"/>
              <w:rPr>
                <w:lang w:val="en-US"/>
              </w:rPr>
            </w:pPr>
            <w:r w:rsidRPr="00A348D1">
              <w:rPr>
                <w:lang w:val="en-US"/>
              </w:rPr>
              <w:t>National Institute of Statistics of Rwanda (NISR)</w:t>
            </w:r>
          </w:p>
          <w:p w:rsidR="000F4234" w:rsidRDefault="000F4234"/>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69096177" w:edGrp="everyone" w:colFirst="1" w:colLast="1"/>
            <w:permEnd w:id="1324374881"/>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0F4234" w:rsidRDefault="000F4234"/>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59731113" w:edGrp="everyone" w:colFirst="1" w:colLast="1"/>
            <w:permEnd w:id="269096177"/>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0F4234" w:rsidRDefault="000F4234"/>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2737031" w:edGrp="everyone" w:colFirst="1" w:colLast="1"/>
            <w:permEnd w:id="205973111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0F4234" w:rsidRDefault="000F4234"/>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44797117" w:edGrp="everyone" w:colFirst="1" w:colLast="1"/>
            <w:permEnd w:id="162737031"/>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0F4234" w:rsidRDefault="000F4234"/>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00671632" w:edGrp="everyone" w:colFirst="1" w:colLast="1"/>
            <w:permEnd w:id="1944797117"/>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0F4234" w:rsidRDefault="000F4234"/>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32617840" w:edGrp="everyone" w:colFirst="1" w:colLast="1"/>
            <w:permEnd w:id="800671632"/>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297E5A" w:rsidRDefault="007D31AC">
            <w:pPr>
              <w:pStyle w:val="NormalWeb"/>
              <w:divId w:val="1194459303"/>
            </w:pPr>
            <w:hyperlink r:id="rId20" w:history="1">
              <w:r w:rsidR="00A348D1">
                <w:rPr>
                  <w:rStyle w:val="Hyperlink"/>
                </w:rPr>
                <w:t>info@statistics.gov.rw</w:t>
              </w:r>
            </w:hyperlink>
          </w:p>
          <w:p w:rsidR="000F4234" w:rsidRDefault="000F4234"/>
        </w:tc>
      </w:tr>
      <w:permEnd w:id="1032617840"/>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2141413358"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0F4234" w:rsidRDefault="000F4234"/>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840080511" w:edGrp="everyone" w:colFirst="1" w:colLast="1"/>
            <w:permEnd w:id="2141413358"/>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297E5A" w:rsidRDefault="00A348D1">
            <w:pPr>
              <w:pStyle w:val="Overskrift2"/>
              <w:divId w:val="1737704261"/>
              <w:rPr>
                <w:rFonts w:eastAsia="Times New Roman"/>
              </w:rPr>
            </w:pPr>
            <w:r>
              <w:rPr>
                <w:rFonts w:eastAsia="Times New Roman"/>
              </w:rPr>
              <w:t>Indicator available</w:t>
            </w:r>
          </w:p>
          <w:p w:rsidR="00297E5A" w:rsidRPr="00A348D1" w:rsidRDefault="00A348D1">
            <w:pPr>
              <w:pStyle w:val="NormalWeb"/>
              <w:divId w:val="1737704261"/>
              <w:rPr>
                <w:lang w:val="en-US"/>
              </w:rPr>
            </w:pPr>
            <w:r w:rsidRPr="00A348D1">
              <w:rPr>
                <w:lang w:val="en-US"/>
              </w:rPr>
              <w:lastRenderedPageBreak/>
              <w:t>Percentage of HHs with access to improved drinking water source</w:t>
            </w:r>
          </w:p>
          <w:p w:rsidR="00297E5A" w:rsidRDefault="00A348D1">
            <w:pPr>
              <w:pStyle w:val="Overskrift2"/>
              <w:divId w:val="1737704261"/>
              <w:rPr>
                <w:rFonts w:eastAsia="Times New Roman"/>
              </w:rPr>
            </w:pPr>
            <w:r>
              <w:rPr>
                <w:rFonts w:eastAsia="Times New Roman"/>
              </w:rPr>
              <w:t>Definition</w:t>
            </w:r>
          </w:p>
          <w:p w:rsidR="00297E5A" w:rsidRPr="00A348D1" w:rsidRDefault="00A348D1">
            <w:pPr>
              <w:pStyle w:val="NormalWeb"/>
              <w:divId w:val="1737704261"/>
              <w:rPr>
                <w:lang w:val="en-US"/>
              </w:rPr>
            </w:pPr>
            <w:r w:rsidRPr="00A348D1">
              <w:rPr>
                <w:lang w:val="en-US"/>
              </w:rPr>
              <w:t xml:space="preserve">It Is the proportion of households using an improved basic drinking water source. Improved drinking water sources include the following: piped water into dwelling, yard or plot; public taps or standpipes; boreholes or </w:t>
            </w:r>
            <w:proofErr w:type="spellStart"/>
            <w:r w:rsidRPr="00A348D1">
              <w:rPr>
                <w:lang w:val="en-US"/>
              </w:rPr>
              <w:t>tubewells</w:t>
            </w:r>
            <w:proofErr w:type="spellEnd"/>
            <w:r w:rsidRPr="00A348D1">
              <w:rPr>
                <w:lang w:val="en-US"/>
              </w:rPr>
              <w:t>; protected dug wells; protected springs and rainwater.</w:t>
            </w:r>
          </w:p>
          <w:p w:rsidR="000F4234" w:rsidRDefault="000F4234"/>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14916919" w:edGrp="everyone" w:colFirst="1" w:colLast="1"/>
            <w:permEnd w:id="1840080511"/>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297E5A" w:rsidRDefault="00A348D1">
            <w:pPr>
              <w:pStyle w:val="NormalWeb"/>
              <w:divId w:val="591863225"/>
            </w:pPr>
            <w:r>
              <w:t>Percent (%)</w:t>
            </w:r>
          </w:p>
          <w:p w:rsidR="000F4234" w:rsidRDefault="000F4234"/>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31092130" w:edGrp="everyone" w:colFirst="1" w:colLast="1"/>
            <w:permEnd w:id="21491691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0F4234" w:rsidRDefault="000F4234"/>
        </w:tc>
      </w:tr>
      <w:permEnd w:id="1131092130"/>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45167809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0F4234" w:rsidRDefault="000F4234"/>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42071715" w:edGrp="everyone" w:colFirst="1" w:colLast="1"/>
            <w:permEnd w:id="45167809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0F4234" w:rsidRDefault="000F4234"/>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090928728" w:edGrp="everyone" w:colFirst="1" w:colLast="1"/>
            <w:permEnd w:id="442071715"/>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0F4234" w:rsidRDefault="000F4234"/>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72516059" w:edGrp="everyone" w:colFirst="1" w:colLast="1"/>
            <w:permEnd w:id="2090928728"/>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297E5A" w:rsidRDefault="00A348D1">
            <w:pPr>
              <w:pStyle w:val="NormalWeb"/>
              <w:divId w:val="1342472039"/>
            </w:pPr>
            <w:r>
              <w:t xml:space="preserve">3 </w:t>
            </w:r>
            <w:proofErr w:type="spellStart"/>
            <w:r>
              <w:t>years</w:t>
            </w:r>
            <w:proofErr w:type="spellEnd"/>
          </w:p>
          <w:p w:rsidR="000F4234" w:rsidRDefault="000F4234"/>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45636168" w:edGrp="everyone" w:colFirst="1" w:colLast="1"/>
            <w:permEnd w:id="1272516059"/>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0F4234" w:rsidRDefault="000F4234"/>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5835319" w:edGrp="everyone" w:colFirst="1" w:colLast="1"/>
            <w:permEnd w:id="114563616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0F4234" w:rsidRDefault="000F4234"/>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88830241" w:edGrp="everyone" w:colFirst="1" w:colLast="1"/>
            <w:permEnd w:id="165835319"/>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0F4234" w:rsidRDefault="000F4234"/>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85913941" w:edGrp="everyone" w:colFirst="1" w:colLast="1"/>
            <w:permEnd w:id="188830241"/>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0F4234" w:rsidRDefault="000F4234"/>
        </w:tc>
      </w:tr>
      <w:permEnd w:id="485913941"/>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576011291"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0F4234" w:rsidRDefault="000F4234"/>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49301576" w:edGrp="everyone" w:colFirst="1" w:colLast="1"/>
            <w:permEnd w:id="576011291"/>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rsidR="000F4234" w:rsidRDefault="000F423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57613878" w:edGrp="everyone" w:colFirst="1" w:colLast="1"/>
            <w:permEnd w:id="849301576"/>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0F4234" w:rsidRDefault="000F423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85081149" w:edGrp="everyone" w:colFirst="1" w:colLast="1"/>
            <w:permEnd w:id="1557613878"/>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297E5A" w:rsidRPr="00A348D1" w:rsidRDefault="00A348D1">
            <w:pPr>
              <w:pStyle w:val="NormalWeb"/>
              <w:divId w:val="55324381"/>
              <w:rPr>
                <w:lang w:val="en-US"/>
              </w:rPr>
            </w:pPr>
            <w:r w:rsidRPr="00A348D1">
              <w:rPr>
                <w:lang w:val="en-US"/>
              </w:rPr>
              <w:t xml:space="preserve">Indicator is computed as; </w:t>
            </w:r>
          </w:p>
          <w:p w:rsidR="00A348D1" w:rsidRDefault="00A348D1">
            <w:pPr>
              <w:pStyle w:val="NormalWeb"/>
              <w:divId w:val="55324381"/>
              <w:rPr>
                <w:lang w:val="en-US"/>
              </w:rPr>
            </w:pPr>
            <w:r>
              <w:rPr>
                <w:lang w:val="en-US"/>
              </w:rPr>
              <w:t>Na / N x 100</w:t>
            </w:r>
          </w:p>
          <w:p w:rsidR="00297E5A" w:rsidRPr="00A348D1" w:rsidRDefault="00A348D1">
            <w:pPr>
              <w:pStyle w:val="NormalWeb"/>
              <w:divId w:val="55324381"/>
              <w:rPr>
                <w:lang w:val="en-US"/>
              </w:rPr>
            </w:pPr>
            <w:r w:rsidRPr="00A348D1">
              <w:rPr>
                <w:lang w:val="en-US"/>
              </w:rPr>
              <w:t>Where Na denotes number of households with access to improved drinking water source and N denotes total number of households.</w:t>
            </w:r>
          </w:p>
          <w:p w:rsidR="000F4234" w:rsidRDefault="000F423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2621190" w:edGrp="everyone" w:colFirst="1" w:colLast="1"/>
            <w:permEnd w:id="1585081149"/>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0F4234" w:rsidRDefault="000F423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53956837" w:edGrp="everyone" w:colFirst="1" w:colLast="1"/>
            <w:permEnd w:id="19262119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0F4234" w:rsidRDefault="000F423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32075057" w:edGrp="everyone" w:colFirst="1" w:colLast="1"/>
            <w:permEnd w:id="1853956837"/>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0F4234" w:rsidRDefault="000F423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69551036" w:edGrp="everyone" w:colFirst="1" w:colLast="1"/>
            <w:permEnd w:id="1132075057"/>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0F4234" w:rsidRDefault="000F423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3305889" w:edGrp="everyone" w:colFirst="1" w:colLast="1"/>
            <w:permEnd w:id="156955103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297E5A" w:rsidRDefault="00A348D1">
            <w:pPr>
              <w:pStyle w:val="Overskrift2"/>
              <w:divId w:val="543252410"/>
              <w:rPr>
                <w:rFonts w:eastAsia="Times New Roman"/>
              </w:rPr>
            </w:pPr>
            <w:r>
              <w:rPr>
                <w:rFonts w:eastAsia="Times New Roman"/>
              </w:rPr>
              <w:t>Link to global metadata</w:t>
            </w:r>
          </w:p>
          <w:p w:rsidR="00297E5A" w:rsidRPr="00A348D1" w:rsidRDefault="007D31AC">
            <w:pPr>
              <w:pStyle w:val="NormalWeb"/>
              <w:divId w:val="543252410"/>
              <w:rPr>
                <w:lang w:val="en-US"/>
              </w:rPr>
            </w:pPr>
            <w:hyperlink r:id="rId21" w:history="1">
              <w:r w:rsidR="00A348D1" w:rsidRPr="00A348D1">
                <w:rPr>
                  <w:rStyle w:val="Hyperlink"/>
                  <w:lang w:val="en-US"/>
                </w:rPr>
                <w:t>https://unstats.un.org/sdgs/metadata/files/Metadata-06-01-01.pdf</w:t>
              </w:r>
            </w:hyperlink>
          </w:p>
          <w:p w:rsidR="000F4234" w:rsidRDefault="000F423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494105537" w:edGrp="everyone" w:colFirst="1" w:colLast="1"/>
            <w:permEnd w:id="15330588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0F4234" w:rsidRDefault="000F423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528444736" w:edGrp="everyone" w:colFirst="1" w:colLast="1"/>
            <w:permEnd w:id="1494105537"/>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0F4234" w:rsidRDefault="000F4234"/>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455888854" w:edGrp="everyone" w:colFirst="1" w:colLast="1"/>
            <w:permEnd w:id="1528444736"/>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0F4234" w:rsidRDefault="000F4234"/>
        </w:tc>
      </w:tr>
      <w:permEnd w:id="455888854"/>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23751997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297E5A" w:rsidRDefault="00A348D1">
            <w:pPr>
              <w:pStyle w:val="Overskrift2"/>
              <w:divId w:val="2072387652"/>
              <w:rPr>
                <w:rFonts w:eastAsia="Times New Roman"/>
              </w:rPr>
            </w:pPr>
            <w:r>
              <w:rPr>
                <w:rFonts w:eastAsia="Times New Roman"/>
              </w:rPr>
              <w:t>Earliest available data</w:t>
            </w:r>
          </w:p>
          <w:p w:rsidR="00297E5A" w:rsidRPr="00A348D1" w:rsidRDefault="00A348D1">
            <w:pPr>
              <w:pStyle w:val="NormalWeb"/>
              <w:divId w:val="2072387652"/>
              <w:rPr>
                <w:lang w:val="en-US"/>
              </w:rPr>
            </w:pPr>
            <w:r w:rsidRPr="00A348D1">
              <w:rPr>
                <w:lang w:val="en-US"/>
              </w:rPr>
              <w:t>2000</w:t>
            </w:r>
          </w:p>
          <w:p w:rsidR="00297E5A" w:rsidRDefault="00A348D1">
            <w:pPr>
              <w:pStyle w:val="Overskrift2"/>
              <w:divId w:val="2072387652"/>
              <w:rPr>
                <w:rFonts w:eastAsia="Times New Roman"/>
              </w:rPr>
            </w:pPr>
            <w:r>
              <w:rPr>
                <w:rFonts w:eastAsia="Times New Roman"/>
              </w:rPr>
              <w:t>Latest available data</w:t>
            </w:r>
          </w:p>
          <w:p w:rsidR="00297E5A" w:rsidRDefault="00A348D1">
            <w:pPr>
              <w:pStyle w:val="NormalWeb"/>
              <w:divId w:val="2072387652"/>
            </w:pPr>
            <w:r>
              <w:t>2018</w:t>
            </w:r>
          </w:p>
          <w:p w:rsidR="00297E5A" w:rsidRDefault="00A348D1">
            <w:pPr>
              <w:pStyle w:val="Overskrift2"/>
              <w:divId w:val="2072387652"/>
              <w:rPr>
                <w:rFonts w:eastAsia="Times New Roman"/>
              </w:rPr>
            </w:pPr>
            <w:r>
              <w:rPr>
                <w:rFonts w:eastAsia="Times New Roman"/>
              </w:rPr>
              <w:lastRenderedPageBreak/>
              <w:t>Geographical coverage</w:t>
            </w:r>
          </w:p>
          <w:p w:rsidR="00297E5A" w:rsidRDefault="00A348D1">
            <w:pPr>
              <w:pStyle w:val="NormalWeb"/>
              <w:divId w:val="2072387652"/>
            </w:pPr>
            <w:r>
              <w:t>National</w:t>
            </w:r>
          </w:p>
          <w:p w:rsidR="00297E5A" w:rsidRDefault="00A348D1">
            <w:pPr>
              <w:pStyle w:val="Overskrift2"/>
              <w:divId w:val="2072387652"/>
              <w:rPr>
                <w:rFonts w:eastAsia="Times New Roman"/>
              </w:rPr>
            </w:pPr>
            <w:r>
              <w:rPr>
                <w:rFonts w:eastAsia="Times New Roman"/>
              </w:rPr>
              <w:t>Disaggregation</w:t>
            </w:r>
          </w:p>
          <w:p w:rsidR="00297E5A" w:rsidRDefault="00A348D1">
            <w:pPr>
              <w:numPr>
                <w:ilvl w:val="0"/>
                <w:numId w:val="5"/>
              </w:numPr>
              <w:spacing w:before="100" w:beforeAutospacing="1" w:after="100" w:afterAutospacing="1" w:line="240" w:lineRule="auto"/>
              <w:divId w:val="2072387652"/>
              <w:rPr>
                <w:rFonts w:eastAsia="Times New Roman"/>
              </w:rPr>
            </w:pPr>
            <w:r>
              <w:rPr>
                <w:rFonts w:eastAsia="Times New Roman"/>
              </w:rPr>
              <w:t>Geographical: National, Province, District &amp; Residence (Urban &amp; Rural)</w:t>
            </w:r>
          </w:p>
          <w:p w:rsidR="00297E5A" w:rsidRDefault="00A348D1">
            <w:pPr>
              <w:numPr>
                <w:ilvl w:val="0"/>
                <w:numId w:val="5"/>
              </w:numPr>
              <w:spacing w:before="100" w:beforeAutospacing="1" w:after="100" w:afterAutospacing="1" w:line="240" w:lineRule="auto"/>
              <w:divId w:val="2072387652"/>
              <w:rPr>
                <w:rFonts w:eastAsia="Times New Roman"/>
              </w:rPr>
            </w:pPr>
            <w:r>
              <w:rPr>
                <w:rFonts w:eastAsia="Times New Roman"/>
              </w:rPr>
              <w:t xml:space="preserve">Type of improved water sources </w:t>
            </w:r>
          </w:p>
          <w:p w:rsidR="00297E5A" w:rsidRDefault="00A348D1">
            <w:pPr>
              <w:numPr>
                <w:ilvl w:val="0"/>
                <w:numId w:val="5"/>
              </w:numPr>
              <w:spacing w:before="100" w:beforeAutospacing="1" w:after="100" w:afterAutospacing="1" w:line="240" w:lineRule="auto"/>
              <w:divId w:val="2072387652"/>
              <w:rPr>
                <w:rFonts w:eastAsia="Times New Roman"/>
              </w:rPr>
            </w:pPr>
            <w:r>
              <w:rPr>
                <w:rFonts w:eastAsia="Times New Roman"/>
              </w:rPr>
              <w:t>Sex of head of household</w:t>
            </w:r>
          </w:p>
          <w:p w:rsidR="00297E5A" w:rsidRDefault="00A348D1">
            <w:pPr>
              <w:numPr>
                <w:ilvl w:val="0"/>
                <w:numId w:val="5"/>
              </w:numPr>
              <w:spacing w:before="100" w:beforeAutospacing="1" w:after="100" w:afterAutospacing="1" w:line="240" w:lineRule="auto"/>
              <w:divId w:val="2072387652"/>
              <w:rPr>
                <w:rFonts w:eastAsia="Times New Roman"/>
              </w:rPr>
            </w:pPr>
            <w:r>
              <w:rPr>
                <w:rFonts w:eastAsia="Times New Roman"/>
              </w:rPr>
              <w:t>Consumption quintile, disability status</w:t>
            </w:r>
          </w:p>
          <w:p w:rsidR="000F4234" w:rsidRDefault="000F4234"/>
        </w:tc>
      </w:tr>
      <w:permEnd w:id="1237519975"/>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55608908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0F4234" w:rsidRDefault="000F4234"/>
        </w:tc>
      </w:tr>
      <w:permEnd w:id="1556089084"/>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269198790"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297E5A" w:rsidRDefault="00A348D1">
            <w:pPr>
              <w:pStyle w:val="Overskrift2"/>
              <w:divId w:val="1942253804"/>
              <w:rPr>
                <w:rFonts w:eastAsia="Times New Roman"/>
              </w:rPr>
            </w:pPr>
            <w:r>
              <w:rPr>
                <w:rFonts w:eastAsia="Times New Roman"/>
              </w:rPr>
              <w:t>Link to data source</w:t>
            </w:r>
          </w:p>
          <w:p w:rsidR="00297E5A" w:rsidRPr="00A348D1" w:rsidRDefault="007D31AC">
            <w:pPr>
              <w:pStyle w:val="NormalWeb"/>
              <w:divId w:val="1942253804"/>
              <w:rPr>
                <w:lang w:val="en-US"/>
              </w:rPr>
            </w:pPr>
            <w:hyperlink r:id="rId22" w:history="1">
              <w:r w:rsidR="00A348D1" w:rsidRPr="00A348D1">
                <w:rPr>
                  <w:rStyle w:val="Hyperlink"/>
                  <w:lang w:val="en-US"/>
                </w:rPr>
                <w:t>http://www.statistics.gov.rw/datasource/integrated-household-living-conditions-survey-eicv</w:t>
              </w:r>
            </w:hyperlink>
          </w:p>
          <w:p w:rsidR="00297E5A" w:rsidRDefault="00A348D1">
            <w:pPr>
              <w:pStyle w:val="Overskrift2"/>
              <w:divId w:val="1942253804"/>
              <w:rPr>
                <w:rFonts w:eastAsia="Times New Roman"/>
              </w:rPr>
            </w:pPr>
            <w:r>
              <w:rPr>
                <w:rFonts w:eastAsia="Times New Roman"/>
              </w:rPr>
              <w:t>UN designated tier</w:t>
            </w:r>
          </w:p>
          <w:p w:rsidR="00297E5A" w:rsidRDefault="00A348D1">
            <w:pPr>
              <w:pStyle w:val="NormalWeb"/>
              <w:divId w:val="1942253804"/>
            </w:pPr>
            <w:r>
              <w:t>2</w:t>
            </w:r>
          </w:p>
          <w:p w:rsidR="000F4234" w:rsidRDefault="000F4234"/>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269198790"/>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r>
            <w:r w:rsidRPr="00000456">
              <w:rPr>
                <w:rFonts w:ascii="Calibri" w:eastAsia="Times New Roman" w:hAnsi="Calibri" w:cs="Calibri"/>
              </w:rPr>
              <w:lastRenderedPageBreak/>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w:t>
            </w:r>
            <w:r w:rsidRPr="009367AA">
              <w:rPr>
                <w:rFonts w:ascii="Calibri" w:eastAsia="Times New Roman" w:hAnsi="Calibri" w:cs="Calibri"/>
                <w:color w:val="000000"/>
              </w:rPr>
              <w:lastRenderedPageBreak/>
              <w:t>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 xml:space="preserve">4.h. Methods and guidance available to countries for the compilation of the data at the </w:t>
            </w:r>
            <w:r w:rsidRPr="009367AA">
              <w:rPr>
                <w:rFonts w:ascii="Calibri" w:eastAsia="Times New Roman" w:hAnsi="Calibri" w:cs="Calibri"/>
                <w:color w:val="000000"/>
              </w:rPr>
              <w:lastRenderedPageBreak/>
              <w:t>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7D31AC">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7D31AC">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68820DF9"/>
    <w:multiLevelType w:val="multilevel"/>
    <w:tmpl w:val="9C7241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4234"/>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E5A"/>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D31AC"/>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48D1"/>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5324381">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9916855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36222742">
      <w:bodyDiv w:val="1"/>
      <w:marLeft w:val="0"/>
      <w:marRight w:val="0"/>
      <w:marTop w:val="0"/>
      <w:marBottom w:val="0"/>
      <w:divBdr>
        <w:top w:val="none" w:sz="0" w:space="0" w:color="auto"/>
        <w:left w:val="none" w:sz="0" w:space="0" w:color="auto"/>
        <w:bottom w:val="none" w:sz="0" w:space="0" w:color="auto"/>
        <w:right w:val="none" w:sz="0" w:space="0" w:color="auto"/>
      </w:divBdr>
    </w:div>
    <w:div w:id="543252410">
      <w:bodyDiv w:val="1"/>
      <w:marLeft w:val="0"/>
      <w:marRight w:val="0"/>
      <w:marTop w:val="0"/>
      <w:marBottom w:val="0"/>
      <w:divBdr>
        <w:top w:val="none" w:sz="0" w:space="0" w:color="auto"/>
        <w:left w:val="none" w:sz="0" w:space="0" w:color="auto"/>
        <w:bottom w:val="none" w:sz="0" w:space="0" w:color="auto"/>
        <w:right w:val="none" w:sz="0" w:space="0" w:color="auto"/>
      </w:divBdr>
    </w:div>
    <w:div w:id="59186322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5558209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9445930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424720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7704261">
      <w:bodyDiv w:val="1"/>
      <w:marLeft w:val="0"/>
      <w:marRight w:val="0"/>
      <w:marTop w:val="0"/>
      <w:marBottom w:val="0"/>
      <w:divBdr>
        <w:top w:val="none" w:sz="0" w:space="0" w:color="auto"/>
        <w:left w:val="none" w:sz="0" w:space="0" w:color="auto"/>
        <w:bottom w:val="none" w:sz="0" w:space="0" w:color="auto"/>
        <w:right w:val="none" w:sz="0" w:space="0" w:color="auto"/>
      </w:divBdr>
    </w:div>
    <w:div w:id="194225380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72387652">
      <w:bodyDiv w:val="1"/>
      <w:marLeft w:val="0"/>
      <w:marRight w:val="0"/>
      <w:marTop w:val="0"/>
      <w:marBottom w:val="0"/>
      <w:divBdr>
        <w:top w:val="none" w:sz="0" w:space="0" w:color="auto"/>
        <w:left w:val="none" w:sz="0" w:space="0" w:color="auto"/>
        <w:bottom w:val="none" w:sz="0" w:space="0" w:color="auto"/>
        <w:right w:val="none" w:sz="0" w:space="0" w:color="auto"/>
      </w:divBdr>
    </w:div>
    <w:div w:id="21167080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06-01-01.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datasource/integrated-household-living-conditions-survey-eicv"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8F0579CD-FABA-4610-B43F-398D4E3499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76</TotalTime>
  <Pages>12</Pages>
  <Words>221249</Words>
  <Characters>1349623</Characters>
  <Application>Microsoft Office Word</Application>
  <DocSecurity>8</DocSecurity>
  <Lines>11246</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1567737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12</cp:revision>
  <cp:lastPrinted>2020-04-16T14:23:00Z</cp:lastPrinted>
  <dcterms:created xsi:type="dcterms:W3CDTF">2020-10-22T23:58:00Z</dcterms:created>
  <dcterms:modified xsi:type="dcterms:W3CDTF">2021-07-28T14:20:00Z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