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7113C">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7113C">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7113C">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77113C"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194658561" w:edGrp="everyone" w:displacedByCustomXml="prev"/>
        <w:p w:rsidR="00355460" w:rsidRPr="00E263EC" w:rsidRDefault="00153EFC" w:rsidP="00355460">
          <w:r>
            <w:t>National (N)</w:t>
          </w:r>
        </w:p>
        <w:permEnd w:id="119465856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060639816" w:edGrp="everyone" w:displacedByCustomXml="prev"/>
        <w:p w:rsidR="00B66AF3" w:rsidRDefault="0077113C" w:rsidP="00B66AF3">
          <w:r>
            <w:t>RETIRED Proportion of jobs in sustainable tourism industries out of total tourism jobs (ST_EMP_SUST)</w:t>
          </w:r>
        </w:p>
        <w:permEnd w:id="106063981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353212265" w:edGrp="everyone" w:displacedByCustomXml="prev"/>
        <w:p w:rsidR="0077584C" w:rsidRDefault="00153EFC" w:rsidP="0077584C">
          <w:r>
            <w:t>Rwanda (RW)</w:t>
          </w:r>
        </w:p>
        <w:permEnd w:id="135321226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bookmarkEnd w:id="2"/>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049645833" w:edGrp="everyone" w:displacedByCustomXml="prev"/>
        <w:p w:rsidR="00F7784D" w:rsidRDefault="00153EFC" w:rsidP="00355460">
          <w:proofErr w:type="spellStart"/>
          <w:proofErr w:type="gramStart"/>
          <w:r>
            <w:t>en</w:t>
          </w:r>
          <w:proofErr w:type="spellEnd"/>
          <w:proofErr w:type="gramEnd"/>
        </w:p>
        <w:permEnd w:id="1049645833"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012425962"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E03F2C" w:rsidRDefault="00E03F2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38136332" w:edGrp="everyone" w:colFirst="1" w:colLast="1"/>
            <w:permEnd w:id="2012425962"/>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E03F2C" w:rsidRDefault="00E03F2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07213042" w:edGrp="everyone" w:colFirst="1" w:colLast="1"/>
            <w:permEnd w:id="203813633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005E" w:rsidRPr="00111A56" w:rsidRDefault="00111A56">
            <w:pPr>
              <w:pStyle w:val="NormalWeb"/>
              <w:divId w:val="1678342421"/>
              <w:rPr>
                <w:lang w:val="en-US"/>
              </w:rPr>
            </w:pPr>
            <w:r w:rsidRPr="00111A56">
              <w:rPr>
                <w:lang w:val="en-US"/>
              </w:rPr>
              <w:t>8.9</w:t>
            </w:r>
          </w:p>
          <w:p w:rsidR="0053005E" w:rsidRPr="00111A56" w:rsidRDefault="00111A56">
            <w:pPr>
              <w:pStyle w:val="NormalWeb"/>
              <w:divId w:val="1678342421"/>
              <w:rPr>
                <w:lang w:val="en-US"/>
              </w:rPr>
            </w:pPr>
            <w:r w:rsidRPr="00111A56">
              <w:rPr>
                <w:lang w:val="en-US"/>
              </w:rPr>
              <w:t>By 2030, devise and implement policies to promote sustainable tourism that creates jobs and promotes local culture and products</w:t>
            </w:r>
          </w:p>
          <w:p w:rsidR="00E03F2C" w:rsidRDefault="00E03F2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37110015" w:edGrp="everyone" w:colFirst="1" w:colLast="1"/>
            <w:permEnd w:id="707213042"/>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005E" w:rsidRPr="00111A56" w:rsidRDefault="00111A56">
            <w:pPr>
              <w:pStyle w:val="NormalWeb"/>
              <w:divId w:val="1736318133"/>
              <w:rPr>
                <w:lang w:val="en-US"/>
              </w:rPr>
            </w:pPr>
            <w:r w:rsidRPr="00111A56">
              <w:rPr>
                <w:lang w:val="en-US"/>
              </w:rPr>
              <w:t>8.9.2</w:t>
            </w:r>
          </w:p>
          <w:p w:rsidR="0053005E" w:rsidRPr="00111A56" w:rsidRDefault="00111A56">
            <w:pPr>
              <w:pStyle w:val="NormalWeb"/>
              <w:divId w:val="1736318133"/>
              <w:rPr>
                <w:lang w:val="en-US"/>
              </w:rPr>
            </w:pPr>
            <w:r w:rsidRPr="00111A56">
              <w:rPr>
                <w:lang w:val="en-US"/>
              </w:rPr>
              <w:t>Proportion of jobs in sustainable tourism industries out of total tourism jobs</w:t>
            </w:r>
          </w:p>
          <w:p w:rsidR="00E03F2C" w:rsidRDefault="00E03F2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22588517" w:edGrp="everyone" w:colFirst="1" w:colLast="1"/>
            <w:permEnd w:id="837110015"/>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E03F2C" w:rsidRDefault="00E03F2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18893224" w:edGrp="everyone" w:colFirst="1" w:colLast="1"/>
            <w:permEnd w:id="192258851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E03F2C" w:rsidRDefault="00E03F2C"/>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101739739" w:edGrp="everyone" w:colFirst="1" w:colLast="1"/>
            <w:permEnd w:id="71889322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E03F2C" w:rsidRDefault="00E03F2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33056093" w:edGrp="everyone" w:colFirst="1" w:colLast="1"/>
            <w:permEnd w:id="210173973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005E" w:rsidRDefault="0077113C">
            <w:pPr>
              <w:pStyle w:val="NormalWeb"/>
              <w:divId w:val="1342851879"/>
            </w:pPr>
            <w:hyperlink r:id="rId20" w:history="1">
              <w:r w:rsidR="00111A56">
                <w:rPr>
                  <w:rStyle w:val="Hyperlink"/>
                </w:rPr>
                <w:t xml:space="preserve">World </w:t>
              </w:r>
              <w:proofErr w:type="spellStart"/>
              <w:r w:rsidR="00111A56">
                <w:rPr>
                  <w:rStyle w:val="Hyperlink"/>
                </w:rPr>
                <w:t>Tourism</w:t>
              </w:r>
              <w:proofErr w:type="spellEnd"/>
              <w:r w:rsidR="00111A56">
                <w:rPr>
                  <w:rStyle w:val="Hyperlink"/>
                </w:rPr>
                <w:t xml:space="preserve"> Organization UNWTO</w:t>
              </w:r>
            </w:hyperlink>
          </w:p>
          <w:p w:rsidR="00E03F2C" w:rsidRDefault="00E03F2C"/>
        </w:tc>
      </w:tr>
      <w:permEnd w:id="103305609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09705191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E03F2C" w:rsidRDefault="00E03F2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48592460" w:edGrp="everyone" w:colFirst="1" w:colLast="1"/>
            <w:permEnd w:id="209705191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53005E" w:rsidRDefault="00111A56">
            <w:pPr>
              <w:pStyle w:val="NormalWeb"/>
              <w:divId w:val="1037007349"/>
            </w:pPr>
            <w:r>
              <w:t>NISR</w:t>
            </w:r>
          </w:p>
          <w:p w:rsidR="00E03F2C" w:rsidRDefault="00E03F2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96895492" w:edGrp="everyone" w:colFirst="1" w:colLast="1"/>
            <w:permEnd w:id="124859246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E03F2C" w:rsidRDefault="00E03F2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11426789" w:edGrp="everyone" w:colFirst="1" w:colLast="1"/>
            <w:permEnd w:id="1896895492"/>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E03F2C" w:rsidRDefault="00E03F2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01220194" w:edGrp="everyone" w:colFirst="1" w:colLast="1"/>
            <w:permEnd w:id="91142678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E03F2C" w:rsidRDefault="00E03F2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67120919" w:edGrp="everyone" w:colFirst="1" w:colLast="1"/>
            <w:permEnd w:id="190122019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03F2C" w:rsidRDefault="00E03F2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5466815" w:edGrp="everyone" w:colFirst="1" w:colLast="1"/>
            <w:permEnd w:id="86712091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E03F2C" w:rsidRDefault="00E03F2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49025837" w:edGrp="everyone" w:colFirst="1" w:colLast="1"/>
            <w:permEnd w:id="13546681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53005E" w:rsidRDefault="0077113C">
            <w:pPr>
              <w:pStyle w:val="NormalWeb"/>
              <w:divId w:val="1130248566"/>
            </w:pPr>
            <w:hyperlink r:id="rId21" w:history="1">
              <w:r w:rsidR="00111A56">
                <w:rPr>
                  <w:rStyle w:val="Hyperlink"/>
                </w:rPr>
                <w:t>info@statistics.gov.rw</w:t>
              </w:r>
            </w:hyperlink>
          </w:p>
          <w:p w:rsidR="00E03F2C" w:rsidRDefault="00E03F2C"/>
        </w:tc>
      </w:tr>
      <w:permEnd w:id="174902583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7721424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E03F2C" w:rsidRDefault="00E03F2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71073851" w:edGrp="everyone" w:colFirst="1" w:colLast="1"/>
            <w:permEnd w:id="7721424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53005E" w:rsidRDefault="00111A56">
            <w:pPr>
              <w:pStyle w:val="Overskrift2"/>
              <w:divId w:val="1963270607"/>
              <w:rPr>
                <w:rFonts w:eastAsia="Times New Roman"/>
              </w:rPr>
            </w:pPr>
            <w:r>
              <w:rPr>
                <w:rFonts w:eastAsia="Times New Roman"/>
              </w:rPr>
              <w:t>Indicator available</w:t>
            </w:r>
          </w:p>
          <w:p w:rsidR="0053005E" w:rsidRPr="00111A56" w:rsidRDefault="00111A56">
            <w:pPr>
              <w:pStyle w:val="NormalWeb"/>
              <w:divId w:val="1963270607"/>
              <w:rPr>
                <w:lang w:val="en-US"/>
              </w:rPr>
            </w:pPr>
            <w:r w:rsidRPr="00111A56">
              <w:rPr>
                <w:lang w:val="en-US"/>
              </w:rPr>
              <w:lastRenderedPageBreak/>
              <w:t>The proportion of employment in tourism in total employment</w:t>
            </w:r>
          </w:p>
          <w:p w:rsidR="0053005E" w:rsidRDefault="00111A56">
            <w:pPr>
              <w:pStyle w:val="Overskrift2"/>
              <w:divId w:val="1963270607"/>
              <w:rPr>
                <w:rFonts w:eastAsia="Times New Roman"/>
              </w:rPr>
            </w:pPr>
            <w:r>
              <w:rPr>
                <w:rFonts w:eastAsia="Times New Roman"/>
              </w:rPr>
              <w:t>Definition</w:t>
            </w:r>
          </w:p>
          <w:p w:rsidR="0053005E" w:rsidRPr="00111A56" w:rsidRDefault="00111A56">
            <w:pPr>
              <w:pStyle w:val="NormalWeb"/>
              <w:divId w:val="1963270607"/>
              <w:rPr>
                <w:lang w:val="en-US"/>
              </w:rPr>
            </w:pPr>
            <w:r w:rsidRPr="00111A56">
              <w:rPr>
                <w:lang w:val="en-US"/>
              </w:rPr>
              <w:t xml:space="preserve">Is the number of people employed in tourism industries in any of their jobs, as a count of the persons employed in tourism industries in their main job, or as a count of the jobs in tourism industries, expressed as a percentage of total </w:t>
            </w:r>
            <w:proofErr w:type="gramStart"/>
            <w:r w:rsidRPr="00111A56">
              <w:rPr>
                <w:lang w:val="en-US"/>
              </w:rPr>
              <w:t>employment.</w:t>
            </w:r>
            <w:proofErr w:type="gramEnd"/>
          </w:p>
          <w:p w:rsidR="0053005E" w:rsidRPr="00111A56" w:rsidRDefault="00111A56">
            <w:pPr>
              <w:pStyle w:val="NormalWeb"/>
              <w:divId w:val="1963270607"/>
              <w:rPr>
                <w:lang w:val="en-US"/>
              </w:rPr>
            </w:pPr>
            <w:r w:rsidRPr="00111A56">
              <w:rPr>
                <w:lang w:val="en-US"/>
              </w:rPr>
              <w:t>The tourism industries comprise all establishments for which the principal activity is a tourism characteristic activity.</w:t>
            </w:r>
          </w:p>
          <w:p w:rsidR="0053005E" w:rsidRDefault="00111A56">
            <w:pPr>
              <w:pStyle w:val="NormalWeb"/>
              <w:divId w:val="1963270607"/>
            </w:pPr>
            <w:r w:rsidRPr="00111A56">
              <w:rPr>
                <w:lang w:val="en-US"/>
              </w:rPr>
              <w:t xml:space="preserve">Tourism characteristic activities are the activities that typically produce tourism characteristic products. Tourism characteristic products are those that satisfy one or both of the following criteria: (a) Tourism expenditure on the product (either good or service) should represent a significant share of total tourism expenditure (share-of-expenditure/demand condition); (b) Tourism expenditure on the product should represent a significant share of the supply of the product in the economy (share-of-supply condition). This criterion implies that the supply of a tourism characteristic product would cease to exist in meaningful quantity in the absence of visitors. </w:t>
            </w:r>
            <w:proofErr w:type="spellStart"/>
            <w:r>
              <w:t>Tourism</w:t>
            </w:r>
            <w:proofErr w:type="spellEnd"/>
            <w:r>
              <w:t xml:space="preserve"> </w:t>
            </w:r>
            <w:proofErr w:type="spellStart"/>
            <w:r>
              <w:t>expenditure</w:t>
            </w:r>
            <w:proofErr w:type="spellEnd"/>
            <w:r>
              <w:t xml:space="preserve"> </w:t>
            </w:r>
            <w:proofErr w:type="spellStart"/>
            <w:r>
              <w:t>Tourism</w:t>
            </w:r>
            <w:proofErr w:type="spellEnd"/>
            <w:r>
              <w:t xml:space="preserve"> </w:t>
            </w:r>
            <w:proofErr w:type="spellStart"/>
            <w:r>
              <w:t>expenditure</w:t>
            </w:r>
            <w:proofErr w:type="spellEnd"/>
            <w:r>
              <w:t xml:space="preserve"> </w:t>
            </w:r>
            <w:proofErr w:type="spellStart"/>
            <w:r>
              <w:t>refers</w:t>
            </w:r>
            <w:proofErr w:type="spellEnd"/>
            <w:r>
              <w:t xml:space="preserve"> to the </w:t>
            </w:r>
            <w:proofErr w:type="spellStart"/>
            <w:r>
              <w:t>amount</w:t>
            </w:r>
            <w:proofErr w:type="spellEnd"/>
            <w:r>
              <w:t xml:space="preserve"> pa</w:t>
            </w:r>
          </w:p>
          <w:p w:rsidR="00E03F2C" w:rsidRDefault="00E03F2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23039691" w:edGrp="everyone" w:colFirst="1" w:colLast="1"/>
            <w:permEnd w:id="27107385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53005E" w:rsidRDefault="00111A56">
            <w:pPr>
              <w:pStyle w:val="NormalWeb"/>
              <w:divId w:val="707068529"/>
            </w:pPr>
            <w:r>
              <w:t>Percent (%)</w:t>
            </w:r>
          </w:p>
          <w:p w:rsidR="00E03F2C" w:rsidRDefault="00E03F2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35309814" w:edGrp="everyone" w:colFirst="1" w:colLast="1"/>
            <w:permEnd w:id="42303969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53005E" w:rsidRPr="00111A56" w:rsidRDefault="00111A56">
            <w:pPr>
              <w:pStyle w:val="NormalWeb"/>
              <w:divId w:val="794450846"/>
              <w:rPr>
                <w:lang w:val="en-US"/>
              </w:rPr>
            </w:pPr>
            <w:r w:rsidRPr="00111A56">
              <w:rPr>
                <w:lang w:val="en-US"/>
              </w:rPr>
              <w:t>International Recommendations for Tourism Statistics 2008 (IRTS 2008)</w:t>
            </w:r>
          </w:p>
          <w:p w:rsidR="00E03F2C" w:rsidRDefault="00E03F2C"/>
        </w:tc>
      </w:tr>
      <w:permEnd w:id="635309814"/>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44536183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E03F2C" w:rsidRDefault="00E03F2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96671264" w:edGrp="everyone" w:colFirst="1" w:colLast="1"/>
            <w:permEnd w:id="1445361837"/>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rsidR="00E03F2C" w:rsidRDefault="00E03F2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57231193" w:edGrp="everyone" w:colFirst="1" w:colLast="1"/>
            <w:permEnd w:id="169667126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E03F2C" w:rsidRDefault="00E03F2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108370085" w:edGrp="everyone" w:colFirst="1" w:colLast="1"/>
            <w:permEnd w:id="75723119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53005E" w:rsidRDefault="00111A56">
            <w:pPr>
              <w:pStyle w:val="NormalWeb"/>
              <w:divId w:val="1999336525"/>
            </w:pPr>
            <w:r>
              <w:t>Bi-</w:t>
            </w:r>
            <w:proofErr w:type="spellStart"/>
            <w:r>
              <w:t>Annual</w:t>
            </w:r>
            <w:proofErr w:type="spellEnd"/>
          </w:p>
          <w:p w:rsidR="00E03F2C" w:rsidRDefault="00E03F2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57451728" w:edGrp="everyone" w:colFirst="1" w:colLast="1"/>
            <w:permEnd w:id="210837008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53005E" w:rsidRDefault="00111A56">
            <w:pPr>
              <w:pStyle w:val="Overskrift2"/>
              <w:divId w:val="934167528"/>
              <w:rPr>
                <w:rFonts w:eastAsia="Times New Roman"/>
              </w:rPr>
            </w:pPr>
            <w:r>
              <w:rPr>
                <w:rFonts w:eastAsia="Times New Roman"/>
              </w:rPr>
              <w:t>Next release date</w:t>
            </w:r>
          </w:p>
          <w:p w:rsidR="0053005E" w:rsidRDefault="00111A56">
            <w:pPr>
              <w:pStyle w:val="NormalWeb"/>
              <w:divId w:val="934167528"/>
            </w:pPr>
            <w:r>
              <w:t>December 2018</w:t>
            </w:r>
          </w:p>
          <w:p w:rsidR="00E03F2C" w:rsidRDefault="00E03F2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04352366" w:edGrp="everyone" w:colFirst="1" w:colLast="1"/>
            <w:permEnd w:id="25745172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E03F2C" w:rsidRDefault="00E03F2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96812940" w:edGrp="everyone" w:colFirst="1" w:colLast="1"/>
            <w:permEnd w:id="170435236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E03F2C" w:rsidRDefault="00E03F2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51680200" w:edGrp="everyone" w:colFirst="1" w:colLast="1"/>
            <w:permEnd w:id="29681294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E03F2C" w:rsidRDefault="00E03F2C"/>
        </w:tc>
      </w:tr>
      <w:permEnd w:id="25168020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64247180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01712513" w:edGrp="everyone" w:colFirst="1" w:colLast="1"/>
            <w:permEnd w:id="1642471805"/>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59673345" w:edGrp="everyone" w:colFirst="1" w:colLast="1"/>
            <w:permEnd w:id="90171251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30052967" w:edGrp="everyone" w:colFirst="1" w:colLast="1"/>
            <w:permEnd w:id="35967334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53005E" w:rsidRDefault="00111A56">
            <w:pPr>
              <w:pStyle w:val="NormalWeb"/>
              <w:divId w:val="1633899401"/>
              <w:rPr>
                <w:lang w:val="en-US"/>
              </w:rPr>
            </w:pPr>
            <w:r w:rsidRPr="00111A56">
              <w:rPr>
                <w:lang w:val="en-US"/>
              </w:rPr>
              <w:t xml:space="preserve">The indicator is computed as, </w:t>
            </w:r>
          </w:p>
          <w:p w:rsidR="00111A56" w:rsidRPr="00111A56" w:rsidRDefault="00111A56">
            <w:pPr>
              <w:pStyle w:val="NormalWeb"/>
              <w:divId w:val="1633899401"/>
              <w:rPr>
                <w:lang w:val="en-US"/>
              </w:rPr>
            </w:pPr>
            <w:r>
              <w:rPr>
                <w:lang w:val="en-US"/>
              </w:rPr>
              <w:t>Number employed person in tourism industries / Total employment</w:t>
            </w:r>
          </w:p>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06663628" w:edGrp="everyone" w:colFirst="1" w:colLast="1"/>
            <w:permEnd w:id="2030052967"/>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78060965" w:edGrp="everyone" w:colFirst="1" w:colLast="1"/>
            <w:permEnd w:id="110666362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73154552" w:edGrp="everyone" w:colFirst="1" w:colLast="1"/>
            <w:permEnd w:id="77806096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02364106" w:edGrp="everyone" w:colFirst="1" w:colLast="1"/>
            <w:permEnd w:id="87315455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69138426" w:edGrp="everyone" w:colFirst="1" w:colLast="1"/>
            <w:permEnd w:id="70236410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0842445" w:edGrp="everyone" w:colFirst="1" w:colLast="1"/>
            <w:permEnd w:id="1469138426"/>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45394009" w:edGrp="everyone" w:colFirst="1" w:colLast="1"/>
            <w:permEnd w:id="14084244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E03F2C" w:rsidRDefault="00E03F2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12923884" w:edGrp="everyone" w:colFirst="1" w:colLast="1"/>
            <w:permEnd w:id="44539400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E03F2C" w:rsidRDefault="00E03F2C"/>
        </w:tc>
      </w:tr>
      <w:permEnd w:id="912923884"/>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59313214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53005E" w:rsidRDefault="00111A56">
            <w:pPr>
              <w:pStyle w:val="Overskrift2"/>
              <w:divId w:val="1229147810"/>
              <w:rPr>
                <w:rFonts w:eastAsia="Times New Roman"/>
              </w:rPr>
            </w:pPr>
            <w:r>
              <w:rPr>
                <w:rFonts w:eastAsia="Times New Roman"/>
              </w:rPr>
              <w:t>Earliest available data</w:t>
            </w:r>
          </w:p>
          <w:p w:rsidR="0053005E" w:rsidRPr="00111A56" w:rsidRDefault="00111A56">
            <w:pPr>
              <w:pStyle w:val="NormalWeb"/>
              <w:divId w:val="1229147810"/>
              <w:rPr>
                <w:lang w:val="en-US"/>
              </w:rPr>
            </w:pPr>
            <w:r w:rsidRPr="00111A56">
              <w:rPr>
                <w:lang w:val="en-US"/>
              </w:rPr>
              <w:t>February 2018</w:t>
            </w:r>
          </w:p>
          <w:p w:rsidR="0053005E" w:rsidRDefault="00111A56">
            <w:pPr>
              <w:pStyle w:val="Overskrift2"/>
              <w:divId w:val="1229147810"/>
              <w:rPr>
                <w:rFonts w:eastAsia="Times New Roman"/>
              </w:rPr>
            </w:pPr>
            <w:r>
              <w:rPr>
                <w:rFonts w:eastAsia="Times New Roman"/>
              </w:rPr>
              <w:t>Latest available data</w:t>
            </w:r>
          </w:p>
          <w:p w:rsidR="0053005E" w:rsidRDefault="00111A56">
            <w:pPr>
              <w:pStyle w:val="NormalWeb"/>
              <w:divId w:val="1229147810"/>
            </w:pPr>
            <w:r>
              <w:t>June 2018</w:t>
            </w:r>
          </w:p>
          <w:p w:rsidR="0053005E" w:rsidRDefault="00111A56">
            <w:pPr>
              <w:pStyle w:val="Overskrift2"/>
              <w:divId w:val="1229147810"/>
              <w:rPr>
                <w:rFonts w:eastAsia="Times New Roman"/>
              </w:rPr>
            </w:pPr>
            <w:r>
              <w:rPr>
                <w:rFonts w:eastAsia="Times New Roman"/>
              </w:rPr>
              <w:t>Geographical coverage</w:t>
            </w:r>
          </w:p>
          <w:p w:rsidR="0053005E" w:rsidRDefault="00111A56">
            <w:pPr>
              <w:pStyle w:val="NormalWeb"/>
              <w:divId w:val="1229147810"/>
            </w:pPr>
            <w:r>
              <w:t>National</w:t>
            </w:r>
          </w:p>
          <w:p w:rsidR="0053005E" w:rsidRDefault="00111A56">
            <w:pPr>
              <w:pStyle w:val="Overskrift2"/>
              <w:divId w:val="1229147810"/>
              <w:rPr>
                <w:rFonts w:eastAsia="Times New Roman"/>
              </w:rPr>
            </w:pPr>
            <w:r>
              <w:rPr>
                <w:rFonts w:eastAsia="Times New Roman"/>
              </w:rPr>
              <w:t>Disaggregation</w:t>
            </w:r>
          </w:p>
          <w:p w:rsidR="0053005E" w:rsidRDefault="00111A56">
            <w:pPr>
              <w:numPr>
                <w:ilvl w:val="0"/>
                <w:numId w:val="5"/>
              </w:numPr>
              <w:spacing w:before="100" w:beforeAutospacing="1" w:after="100" w:afterAutospacing="1" w:line="240" w:lineRule="auto"/>
              <w:divId w:val="1229147810"/>
              <w:rPr>
                <w:rFonts w:eastAsia="Times New Roman"/>
              </w:rPr>
            </w:pPr>
            <w:r>
              <w:rPr>
                <w:rFonts w:eastAsia="Times New Roman"/>
              </w:rPr>
              <w:t>Geographical: National, Residence (Urban/Rural)</w:t>
            </w:r>
          </w:p>
          <w:p w:rsidR="0053005E" w:rsidRDefault="00111A56">
            <w:pPr>
              <w:numPr>
                <w:ilvl w:val="0"/>
                <w:numId w:val="5"/>
              </w:numPr>
              <w:spacing w:before="100" w:beforeAutospacing="1" w:after="100" w:afterAutospacing="1" w:line="240" w:lineRule="auto"/>
              <w:divId w:val="1229147810"/>
              <w:rPr>
                <w:rFonts w:eastAsia="Times New Roman"/>
              </w:rPr>
            </w:pPr>
            <w:r>
              <w:rPr>
                <w:rFonts w:eastAsia="Times New Roman"/>
              </w:rPr>
              <w:t>Sex</w:t>
            </w:r>
          </w:p>
          <w:p w:rsidR="00E03F2C" w:rsidRDefault="00E03F2C"/>
        </w:tc>
      </w:tr>
      <w:permEnd w:id="159313214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99441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E03F2C" w:rsidRDefault="00E03F2C"/>
        </w:tc>
      </w:tr>
      <w:permEnd w:id="29944169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0009921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53005E" w:rsidRDefault="00111A56">
            <w:pPr>
              <w:pStyle w:val="Overskrift2"/>
              <w:divId w:val="1627588794"/>
              <w:rPr>
                <w:rFonts w:eastAsia="Times New Roman"/>
              </w:rPr>
            </w:pPr>
            <w:r>
              <w:rPr>
                <w:rFonts w:eastAsia="Times New Roman"/>
              </w:rPr>
              <w:t>Link to data source</w:t>
            </w:r>
          </w:p>
          <w:p w:rsidR="0053005E" w:rsidRPr="00111A56" w:rsidRDefault="0077113C">
            <w:pPr>
              <w:pStyle w:val="NormalWeb"/>
              <w:divId w:val="1627588794"/>
              <w:rPr>
                <w:lang w:val="en-US"/>
              </w:rPr>
            </w:pPr>
            <w:hyperlink r:id="rId22" w:history="1">
              <w:r w:rsidR="00111A56" w:rsidRPr="00111A56">
                <w:rPr>
                  <w:rStyle w:val="Hyperlink"/>
                  <w:lang w:val="en-US"/>
                </w:rPr>
                <w:t>http://www.statistics.gov.rw/statistical-publications/subject/labor-force-and-economic-activity/reports</w:t>
              </w:r>
            </w:hyperlink>
          </w:p>
          <w:p w:rsidR="0053005E" w:rsidRDefault="00111A56">
            <w:pPr>
              <w:pStyle w:val="Overskrift2"/>
              <w:divId w:val="1627588794"/>
              <w:rPr>
                <w:rFonts w:eastAsia="Times New Roman"/>
              </w:rPr>
            </w:pPr>
            <w:r>
              <w:rPr>
                <w:rFonts w:eastAsia="Times New Roman"/>
              </w:rPr>
              <w:lastRenderedPageBreak/>
              <w:t>UN designated tier</w:t>
            </w:r>
          </w:p>
          <w:p w:rsidR="0053005E" w:rsidRDefault="00111A56">
            <w:pPr>
              <w:pStyle w:val="NormalWeb"/>
              <w:divId w:val="1627588794"/>
            </w:pPr>
            <w:r>
              <w:t>3</w:t>
            </w:r>
          </w:p>
          <w:p w:rsidR="00E03F2C" w:rsidRDefault="00E03F2C"/>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900099210"/>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w:t>
            </w:r>
            <w:r w:rsidRPr="005B293A">
              <w:rPr>
                <w:rFonts w:ascii="Calibri" w:eastAsia="Times New Roman" w:hAnsi="Calibri" w:cs="Calibri"/>
              </w:rPr>
              <w:lastRenderedPageBreak/>
              <w:t>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r>
            <w:r w:rsidRPr="005B293A">
              <w:rPr>
                <w:rFonts w:ascii="Calibri" w:eastAsia="Times New Roman" w:hAnsi="Calibri" w:cs="Calibri"/>
              </w:rPr>
              <w:lastRenderedPageBreak/>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7113C">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7113C">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669B20F7"/>
    <w:multiLevelType w:val="multilevel"/>
    <w:tmpl w:val="C978A8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1A56"/>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005E"/>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113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3F2C"/>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0706852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4450846">
      <w:bodyDiv w:val="1"/>
      <w:marLeft w:val="0"/>
      <w:marRight w:val="0"/>
      <w:marTop w:val="0"/>
      <w:marBottom w:val="0"/>
      <w:divBdr>
        <w:top w:val="none" w:sz="0" w:space="0" w:color="auto"/>
        <w:left w:val="none" w:sz="0" w:space="0" w:color="auto"/>
        <w:bottom w:val="none" w:sz="0" w:space="0" w:color="auto"/>
        <w:right w:val="none" w:sz="0" w:space="0" w:color="auto"/>
      </w:divBdr>
    </w:div>
    <w:div w:id="934167528">
      <w:bodyDiv w:val="1"/>
      <w:marLeft w:val="0"/>
      <w:marRight w:val="0"/>
      <w:marTop w:val="0"/>
      <w:marBottom w:val="0"/>
      <w:divBdr>
        <w:top w:val="none" w:sz="0" w:space="0" w:color="auto"/>
        <w:left w:val="none" w:sz="0" w:space="0" w:color="auto"/>
        <w:bottom w:val="none" w:sz="0" w:space="0" w:color="auto"/>
        <w:right w:val="none" w:sz="0" w:space="0" w:color="auto"/>
      </w:divBdr>
    </w:div>
    <w:div w:id="103700734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024856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2914781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285187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7588794">
      <w:bodyDiv w:val="1"/>
      <w:marLeft w:val="0"/>
      <w:marRight w:val="0"/>
      <w:marTop w:val="0"/>
      <w:marBottom w:val="0"/>
      <w:divBdr>
        <w:top w:val="none" w:sz="0" w:space="0" w:color="auto"/>
        <w:left w:val="none" w:sz="0" w:space="0" w:color="auto"/>
        <w:bottom w:val="none" w:sz="0" w:space="0" w:color="auto"/>
        <w:right w:val="none" w:sz="0" w:space="0" w:color="auto"/>
      </w:divBdr>
    </w:div>
    <w:div w:id="1633899401">
      <w:bodyDiv w:val="1"/>
      <w:marLeft w:val="0"/>
      <w:marRight w:val="0"/>
      <w:marTop w:val="0"/>
      <w:marBottom w:val="0"/>
      <w:divBdr>
        <w:top w:val="none" w:sz="0" w:space="0" w:color="auto"/>
        <w:left w:val="none" w:sz="0" w:space="0" w:color="auto"/>
        <w:bottom w:val="none" w:sz="0" w:space="0" w:color="auto"/>
        <w:right w:val="none" w:sz="0" w:space="0" w:color="auto"/>
      </w:divBdr>
    </w:div>
    <w:div w:id="1678342421">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6318133">
      <w:bodyDiv w:val="1"/>
      <w:marLeft w:val="0"/>
      <w:marRight w:val="0"/>
      <w:marTop w:val="0"/>
      <w:marBottom w:val="0"/>
      <w:divBdr>
        <w:top w:val="none" w:sz="0" w:space="0" w:color="auto"/>
        <w:left w:val="none" w:sz="0" w:space="0" w:color="auto"/>
        <w:bottom w:val="none" w:sz="0" w:space="0" w:color="auto"/>
        <w:right w:val="none" w:sz="0" w:space="0" w:color="auto"/>
      </w:divBdr>
    </w:div>
    <w:div w:id="196327060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93365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info@statistics.gov.rw"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unwto.org/"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statistical-publications/subject/labor-force-and-economic-activity/report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45ED0E9-81F5-4292-B9FB-A2988ACF1A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76</TotalTime>
  <Pages>12</Pages>
  <Words>221341</Words>
  <Characters>1350182</Characters>
  <Application>Microsoft Office Word</Application>
  <DocSecurity>8</DocSecurity>
  <Lines>11251</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1568387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