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E51A6">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E51A6">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BE51A6">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BE51A6"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906508712" w:edGrp="everyone" w:displacedByCustomXml="prev"/>
        <w:p w:rsidR="00355460" w:rsidRPr="00E263EC" w:rsidRDefault="00153EFC" w:rsidP="00355460">
          <w:r>
            <w:t>National (N)</w:t>
          </w:r>
        </w:p>
        <w:permEnd w:id="1906508712"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95213171" w:edGrp="everyone" w:displacedByCustomXml="prev"/>
        <w:p w:rsidR="00B66AF3" w:rsidRDefault="00BE51A6" w:rsidP="00B66AF3">
          <w:r>
            <w:t>9.1.1 Proportion of the rural population who live within 2 km of an all-season road [9.1.1] (SP_ROD_R2KM)</w:t>
          </w:r>
        </w:p>
        <w:permEnd w:id="1395213171"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bookmarkStart w:id="2" w:name="_GoBack"/>
      <w:bookmarkEnd w:id="2"/>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281887745" w:edGrp="everyone" w:displacedByCustomXml="prev"/>
        <w:p w:rsidR="0077584C" w:rsidRDefault="00153EFC" w:rsidP="0077584C">
          <w:r>
            <w:t>Rwanda (RW)</w:t>
          </w:r>
        </w:p>
        <w:permEnd w:id="281887745"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449394044" w:edGrp="everyone" w:displacedByCustomXml="prev"/>
        <w:p w:rsidR="00F7784D" w:rsidRDefault="00153EFC" w:rsidP="00355460">
          <w:proofErr w:type="spellStart"/>
          <w:proofErr w:type="gramStart"/>
          <w:r>
            <w:t>en</w:t>
          </w:r>
          <w:proofErr w:type="spellEnd"/>
          <w:proofErr w:type="gramEnd"/>
        </w:p>
        <w:permEnd w:id="449394044"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3" w:name="_Toc37932742"/>
      <w:r>
        <w:t xml:space="preserve">Metadata </w:t>
      </w:r>
      <w:r w:rsidR="004962C5">
        <w:t>Submission Form</w:t>
      </w:r>
      <w:bookmarkEnd w:id="3"/>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298461109"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FC144E" w:rsidRDefault="00FC144E"/>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66964267" w:edGrp="everyone" w:colFirst="1" w:colLast="1"/>
            <w:permEnd w:id="298461109"/>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FC144E" w:rsidRDefault="00FC144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2126189535" w:edGrp="everyone" w:colFirst="1" w:colLast="1"/>
            <w:permEnd w:id="566964267"/>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9E00FC" w:rsidRDefault="009E00FC">
            <w:pPr>
              <w:pStyle w:val="NormalWeb"/>
              <w:divId w:val="1554657873"/>
              <w:rPr>
                <w:lang w:val="en-US"/>
              </w:rPr>
            </w:pPr>
            <w:r>
              <w:rPr>
                <w:lang w:val="en-US"/>
              </w:rPr>
              <w:t>9.1</w:t>
            </w:r>
          </w:p>
          <w:p w:rsidR="009D56F4" w:rsidRPr="009E00FC" w:rsidRDefault="009E00FC">
            <w:pPr>
              <w:pStyle w:val="NormalWeb"/>
              <w:divId w:val="1554657873"/>
              <w:rPr>
                <w:lang w:val="en-US"/>
              </w:rPr>
            </w:pPr>
            <w:r w:rsidRPr="009E00FC">
              <w:rPr>
                <w:lang w:val="en-US"/>
              </w:rPr>
              <w:t xml:space="preserve">Develop quality, reliable, sustainable and resilient infrastructure, including regional and trans-border infrastructure, to support economic development and human well-being, with a focus on affordable and </w:t>
            </w:r>
            <w:r w:rsidRPr="009E00FC">
              <w:rPr>
                <w:lang w:val="en-US"/>
              </w:rPr>
              <w:lastRenderedPageBreak/>
              <w:t>equitable access for all</w:t>
            </w:r>
          </w:p>
          <w:p w:rsidR="00FC144E" w:rsidRDefault="00FC144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262103269" w:edGrp="everyone" w:colFirst="1" w:colLast="1"/>
            <w:permEnd w:id="212618953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9D56F4" w:rsidRPr="009E00FC" w:rsidRDefault="009E00FC">
            <w:pPr>
              <w:pStyle w:val="NormalWeb"/>
              <w:divId w:val="1522741911"/>
              <w:rPr>
                <w:lang w:val="en-US"/>
              </w:rPr>
            </w:pPr>
            <w:r w:rsidRPr="009E00FC">
              <w:rPr>
                <w:lang w:val="en-US"/>
              </w:rPr>
              <w:t>9.1.1</w:t>
            </w:r>
          </w:p>
          <w:p w:rsidR="009D56F4" w:rsidRPr="009E00FC" w:rsidRDefault="009E00FC">
            <w:pPr>
              <w:pStyle w:val="NormalWeb"/>
              <w:divId w:val="1522741911"/>
              <w:rPr>
                <w:lang w:val="en-US"/>
              </w:rPr>
            </w:pPr>
            <w:r w:rsidRPr="009E00FC">
              <w:rPr>
                <w:lang w:val="en-US"/>
              </w:rPr>
              <w:t>Proportion of the rural population who live within 2 km of an all-season road</w:t>
            </w:r>
          </w:p>
          <w:p w:rsidR="00FC144E" w:rsidRDefault="00FC144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57093349" w:edGrp="everyone" w:colFirst="1" w:colLast="1"/>
            <w:permEnd w:id="1262103269"/>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FC144E" w:rsidRDefault="00FC144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052063478" w:edGrp="everyone" w:colFirst="1" w:colLast="1"/>
            <w:permEnd w:id="5709334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FC144E" w:rsidRDefault="00FC144E"/>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636711093" w:edGrp="everyone" w:colFirst="1" w:colLast="1"/>
            <w:permEnd w:id="1052063478"/>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FC144E" w:rsidRDefault="00FC144E"/>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116606729" w:edGrp="everyone" w:colFirst="1" w:colLast="1"/>
            <w:permEnd w:id="636711093"/>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9D56F4" w:rsidRDefault="009E00FC">
            <w:pPr>
              <w:pStyle w:val="NormalWeb"/>
              <w:divId w:val="1098524006"/>
            </w:pPr>
            <w:r>
              <w:t>World Bank (WB)</w:t>
            </w:r>
          </w:p>
          <w:p w:rsidR="00FC144E" w:rsidRDefault="00FC144E"/>
        </w:tc>
      </w:tr>
      <w:permEnd w:id="1116606729"/>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1856338157"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FC144E" w:rsidRDefault="00FC144E"/>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38104810" w:edGrp="everyone" w:colFirst="1" w:colLast="1"/>
            <w:permEnd w:id="1856338157"/>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9D56F4" w:rsidRPr="009E00FC" w:rsidRDefault="009E00FC">
            <w:pPr>
              <w:pStyle w:val="NormalWeb"/>
              <w:divId w:val="1485968009"/>
              <w:rPr>
                <w:lang w:val="en-US"/>
              </w:rPr>
            </w:pPr>
            <w:r w:rsidRPr="009E00FC">
              <w:rPr>
                <w:lang w:val="en-US"/>
              </w:rPr>
              <w:t>Rwanda Transport Development Agency (RTDA)</w:t>
            </w:r>
          </w:p>
          <w:p w:rsidR="00FC144E" w:rsidRDefault="00FC144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785394297" w:edGrp="everyone" w:colFirst="1" w:colLast="1"/>
            <w:permEnd w:id="2038104810"/>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FC144E" w:rsidRDefault="00FC144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557597733" w:edGrp="everyone" w:colFirst="1" w:colLast="1"/>
            <w:permEnd w:id="785394297"/>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FC144E" w:rsidRDefault="00FC144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67151282" w:edGrp="everyone" w:colFirst="1" w:colLast="1"/>
            <w:permEnd w:id="155759773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FC144E" w:rsidRDefault="00FC144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14847835" w:edGrp="everyone" w:colFirst="1" w:colLast="1"/>
            <w:permEnd w:id="1067151282"/>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FC144E" w:rsidRDefault="00FC144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158105481" w:edGrp="everyone" w:colFirst="1" w:colLast="1"/>
            <w:permEnd w:id="1014847835"/>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FC144E" w:rsidRDefault="00FC144E"/>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09406515" w:edGrp="everyone" w:colFirst="1" w:colLast="1"/>
            <w:permEnd w:id="1158105481"/>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9D56F4" w:rsidRDefault="00BE51A6">
            <w:pPr>
              <w:pStyle w:val="NormalWeb"/>
              <w:divId w:val="2106606536"/>
            </w:pPr>
            <w:hyperlink r:id="rId20" w:history="1">
              <w:r w:rsidR="009E00FC">
                <w:rPr>
                  <w:rStyle w:val="Hyperlink"/>
                </w:rPr>
                <w:t>info@statistics.gov.rw</w:t>
              </w:r>
            </w:hyperlink>
          </w:p>
          <w:p w:rsidR="00FC144E" w:rsidRDefault="00FC144E"/>
        </w:tc>
      </w:tr>
      <w:permEnd w:id="100940651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67988399" w:edGrp="everyone" w:colFirst="1" w:colLast="1"/>
            <w:r w:rsidRPr="005B293A">
              <w:rPr>
                <w:rFonts w:ascii="Calibri" w:eastAsia="Times New Roman" w:hAnsi="Calibri" w:cs="Calibri"/>
              </w:rPr>
              <w:t xml:space="preserve">2. Definition, concepts, and </w:t>
            </w:r>
            <w:r w:rsidRPr="005B293A">
              <w:rPr>
                <w:rFonts w:ascii="Calibri" w:eastAsia="Times New Roman" w:hAnsi="Calibri" w:cs="Calibri"/>
              </w:rPr>
              <w:lastRenderedPageBreak/>
              <w:t>classifications</w:t>
            </w:r>
          </w:p>
        </w:tc>
        <w:tc>
          <w:tcPr>
            <w:tcW w:w="3247" w:type="pct"/>
            <w:tcBorders>
              <w:top w:val="single" w:sz="4" w:space="0" w:color="auto"/>
              <w:left w:val="nil"/>
              <w:bottom w:val="single" w:sz="4" w:space="0" w:color="auto"/>
              <w:right w:val="single" w:sz="4" w:space="0" w:color="auto"/>
            </w:tcBorders>
            <w:shd w:val="clear" w:color="auto" w:fill="auto"/>
          </w:tcPr>
          <w:p w:rsidR="00FC144E" w:rsidRDefault="00FC144E"/>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157776703" w:edGrp="everyone" w:colFirst="1" w:colLast="1"/>
            <w:permEnd w:id="167988399"/>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9D56F4" w:rsidRDefault="009E00FC">
            <w:pPr>
              <w:pStyle w:val="Overskrift2"/>
              <w:divId w:val="17704319"/>
              <w:rPr>
                <w:rFonts w:eastAsia="Times New Roman"/>
              </w:rPr>
            </w:pPr>
            <w:r>
              <w:rPr>
                <w:rFonts w:eastAsia="Times New Roman"/>
              </w:rPr>
              <w:t>Indicator available</w:t>
            </w:r>
          </w:p>
          <w:p w:rsidR="009D56F4" w:rsidRPr="009E00FC" w:rsidRDefault="009E00FC">
            <w:pPr>
              <w:pStyle w:val="NormalWeb"/>
              <w:divId w:val="17704319"/>
              <w:rPr>
                <w:lang w:val="en-US"/>
              </w:rPr>
            </w:pPr>
            <w:r w:rsidRPr="009E00FC">
              <w:rPr>
                <w:lang w:val="en-US"/>
              </w:rPr>
              <w:t>Percentage of HHs that are within 2km to an all-weather road by region (Urban and Rural)</w:t>
            </w:r>
          </w:p>
          <w:p w:rsidR="009D56F4" w:rsidRDefault="009E00FC">
            <w:pPr>
              <w:pStyle w:val="Overskrift2"/>
              <w:divId w:val="17704319"/>
              <w:rPr>
                <w:rFonts w:eastAsia="Times New Roman"/>
              </w:rPr>
            </w:pPr>
            <w:r>
              <w:rPr>
                <w:rFonts w:eastAsia="Times New Roman"/>
              </w:rPr>
              <w:t>Definition</w:t>
            </w:r>
          </w:p>
          <w:p w:rsidR="009D56F4" w:rsidRPr="009E00FC" w:rsidRDefault="009E00FC">
            <w:pPr>
              <w:pStyle w:val="NormalWeb"/>
              <w:divId w:val="17704319"/>
              <w:rPr>
                <w:lang w:val="en-US"/>
              </w:rPr>
            </w:pPr>
            <w:r w:rsidRPr="009E00FC">
              <w:rPr>
                <w:lang w:val="en-US"/>
              </w:rPr>
              <w:t>This indicator refers to the proportion of households having access to an all-season road within 2km to the total number of households using the facility.</w:t>
            </w:r>
          </w:p>
          <w:p w:rsidR="009D56F4" w:rsidRPr="009E00FC" w:rsidRDefault="009E00FC">
            <w:pPr>
              <w:pStyle w:val="NormalWeb"/>
              <w:divId w:val="17704319"/>
              <w:rPr>
                <w:lang w:val="en-US"/>
              </w:rPr>
            </w:pPr>
            <w:r w:rsidRPr="009E00FC">
              <w:rPr>
                <w:lang w:val="en-US"/>
              </w:rPr>
              <w:t xml:space="preserve">According to the context of Rwanda, an all-season road is defined as a road that is open to traffic regardless of weather, season and construction materials 2 </w:t>
            </w:r>
            <w:proofErr w:type="spellStart"/>
            <w:r w:rsidRPr="009E00FC">
              <w:rPr>
                <w:lang w:val="en-US"/>
              </w:rPr>
              <w:t>kilometres</w:t>
            </w:r>
            <w:proofErr w:type="spellEnd"/>
          </w:p>
          <w:p w:rsidR="00FC144E" w:rsidRDefault="00FC144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719869290" w:edGrp="everyone" w:colFirst="1" w:colLast="1"/>
            <w:permEnd w:id="1157776703"/>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9D56F4" w:rsidRDefault="009E00FC">
            <w:pPr>
              <w:pStyle w:val="NormalWeb"/>
              <w:divId w:val="669021392"/>
            </w:pPr>
            <w:proofErr w:type="spellStart"/>
            <w:r>
              <w:t>Percentage</w:t>
            </w:r>
            <w:proofErr w:type="spellEnd"/>
            <w:r>
              <w:t xml:space="preserve"> </w:t>
            </w:r>
          </w:p>
          <w:p w:rsidR="00FC144E" w:rsidRDefault="00FC144E"/>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573259126" w:edGrp="everyone" w:colFirst="1" w:colLast="1"/>
            <w:permEnd w:id="171986929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FC144E" w:rsidRDefault="00FC144E"/>
        </w:tc>
      </w:tr>
      <w:permEnd w:id="1573259126"/>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305629146"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FC144E" w:rsidRDefault="00FC144E"/>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423571736" w:edGrp="everyone" w:colFirst="1" w:colLast="1"/>
            <w:permEnd w:id="1305629146"/>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FC144E" w:rsidRDefault="00FC144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908930865" w:edGrp="everyone" w:colFirst="1" w:colLast="1"/>
            <w:permEnd w:id="42357173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rsidR="00FC144E" w:rsidRDefault="00FC144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67007074" w:edGrp="everyone" w:colFirst="1" w:colLast="1"/>
            <w:permEnd w:id="908930865"/>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9D56F4" w:rsidRDefault="009E00FC">
            <w:pPr>
              <w:pStyle w:val="NormalWeb"/>
              <w:divId w:val="2136093706"/>
            </w:pPr>
            <w:r>
              <w:t xml:space="preserve">3 </w:t>
            </w:r>
            <w:proofErr w:type="spellStart"/>
            <w:r>
              <w:t>years</w:t>
            </w:r>
            <w:proofErr w:type="spellEnd"/>
          </w:p>
          <w:p w:rsidR="00FC144E" w:rsidRDefault="00FC144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94250748" w:edGrp="everyone" w:colFirst="1" w:colLast="1"/>
            <w:permEnd w:id="367007074"/>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FC144E" w:rsidRDefault="00FC144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366245228" w:edGrp="everyone" w:colFirst="1" w:colLast="1"/>
            <w:permEnd w:id="1594250748"/>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FC144E" w:rsidRDefault="00FC144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977028698" w:edGrp="everyone" w:colFirst="1" w:colLast="1"/>
            <w:permEnd w:id="136624522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FC144E" w:rsidRDefault="00FC144E"/>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535662037" w:edGrp="everyone" w:colFirst="1" w:colLast="1"/>
            <w:permEnd w:id="977028698"/>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FC144E" w:rsidRDefault="00FC144E"/>
        </w:tc>
      </w:tr>
      <w:permEnd w:id="1535662037"/>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977882151"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82915836" w:edGrp="everyone" w:colFirst="1" w:colLast="1"/>
            <w:permEnd w:id="977882151"/>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924327688" w:edGrp="everyone" w:colFirst="1" w:colLast="1"/>
            <w:permEnd w:id="882915836"/>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06388364" w:edGrp="everyone" w:colFirst="1" w:colLast="1"/>
            <w:permEnd w:id="924327688"/>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9D56F4" w:rsidRPr="009E00FC" w:rsidRDefault="009E00FC">
            <w:pPr>
              <w:pStyle w:val="NormalWeb"/>
              <w:divId w:val="1308822487"/>
              <w:rPr>
                <w:lang w:val="en-US"/>
              </w:rPr>
            </w:pPr>
            <w:r w:rsidRPr="009E00FC">
              <w:rPr>
                <w:lang w:val="en-US"/>
              </w:rPr>
              <w:t xml:space="preserve">The indicator is calculated as: </w:t>
            </w:r>
          </w:p>
          <w:p w:rsidR="009D56F4" w:rsidRDefault="009E00FC">
            <w:pPr>
              <w:pStyle w:val="NormalWeb"/>
              <w:divId w:val="1308822487"/>
            </w:pPr>
            <w:r>
              <w:rPr>
                <w:noProof/>
              </w:rPr>
              <w:t>n / N x 100</w:t>
            </w:r>
          </w:p>
          <w:p w:rsidR="009D56F4" w:rsidRPr="009E00FC" w:rsidRDefault="009E00FC">
            <w:pPr>
              <w:pStyle w:val="NormalWeb"/>
              <w:divId w:val="1308822487"/>
              <w:rPr>
                <w:lang w:val="en-US"/>
              </w:rPr>
            </w:pPr>
            <w:r w:rsidRPr="009E00FC">
              <w:rPr>
                <w:lang w:val="en-US"/>
              </w:rPr>
              <w:t xml:space="preserve">Where </w:t>
            </w:r>
          </w:p>
          <w:p w:rsidR="009D56F4" w:rsidRPr="009E00FC" w:rsidRDefault="009E00FC">
            <w:pPr>
              <w:pStyle w:val="NormalWeb"/>
              <w:divId w:val="1308822487"/>
              <w:rPr>
                <w:lang w:val="en-US"/>
              </w:rPr>
            </w:pPr>
            <w:proofErr w:type="gramStart"/>
            <w:r w:rsidRPr="009E00FC">
              <w:rPr>
                <w:lang w:val="en-US"/>
              </w:rPr>
              <w:t>n</w:t>
            </w:r>
            <w:proofErr w:type="gramEnd"/>
            <w:r w:rsidRPr="009E00FC">
              <w:rPr>
                <w:lang w:val="en-US"/>
              </w:rPr>
              <w:t>: denotes the total number of households having access to an all-season road within 2km.</w:t>
            </w:r>
          </w:p>
          <w:p w:rsidR="009D56F4" w:rsidRPr="009E00FC" w:rsidRDefault="009E00FC">
            <w:pPr>
              <w:pStyle w:val="NormalWeb"/>
              <w:divId w:val="1308822487"/>
              <w:rPr>
                <w:lang w:val="en-US"/>
              </w:rPr>
            </w:pPr>
            <w:r>
              <w:rPr>
                <w:noProof/>
                <w:lang w:val="en-US"/>
              </w:rPr>
              <w:t>N</w:t>
            </w:r>
            <w:r w:rsidRPr="009E00FC">
              <w:rPr>
                <w:lang w:val="en-US"/>
              </w:rPr>
              <w:t>: denotes the total number of households using all-season road.</w:t>
            </w:r>
          </w:p>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481837210" w:edGrp="everyone" w:colFirst="1" w:colLast="1"/>
            <w:permEnd w:id="1806388364"/>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637091447" w:edGrp="everyone" w:colFirst="1" w:colLast="1"/>
            <w:permEnd w:id="48183721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366502477" w:edGrp="everyone" w:colFirst="1" w:colLast="1"/>
            <w:permEnd w:id="163709144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58775203" w:edGrp="everyone" w:colFirst="1" w:colLast="1"/>
            <w:permEnd w:id="136650247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700260177" w:edGrp="everyone" w:colFirst="1" w:colLast="1"/>
            <w:permEnd w:id="125877520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9D56F4" w:rsidRDefault="009E00FC">
            <w:pPr>
              <w:pStyle w:val="Overskrift2"/>
              <w:divId w:val="1928075823"/>
              <w:rPr>
                <w:rFonts w:eastAsia="Times New Roman"/>
              </w:rPr>
            </w:pPr>
            <w:r>
              <w:rPr>
                <w:rFonts w:eastAsia="Times New Roman"/>
              </w:rPr>
              <w:t>Link to global metadata</w:t>
            </w:r>
          </w:p>
          <w:p w:rsidR="009D56F4" w:rsidRPr="009E00FC" w:rsidRDefault="00BE51A6">
            <w:pPr>
              <w:pStyle w:val="NormalWeb"/>
              <w:divId w:val="1928075823"/>
              <w:rPr>
                <w:lang w:val="en-US"/>
              </w:rPr>
            </w:pPr>
            <w:hyperlink r:id="rId21" w:tgtFrame="_blank" w:history="1">
              <w:r w:rsidR="009E00FC" w:rsidRPr="009E00FC">
                <w:rPr>
                  <w:rStyle w:val="Hyperlink"/>
                  <w:lang w:val="en-US"/>
                </w:rPr>
                <w:t>United Nations Sustainable Development Goals Metadata (PDF 4.0 MB)</w:t>
              </w:r>
            </w:hyperlink>
          </w:p>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914403073" w:edGrp="everyone" w:colFirst="1" w:colLast="1"/>
            <w:permEnd w:id="700260177"/>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1323580371" w:edGrp="everyone" w:colFirst="1" w:colLast="1"/>
            <w:permEnd w:id="1914403073"/>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FC144E" w:rsidRDefault="00FC144E"/>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104513137" w:edGrp="everyone" w:colFirst="1" w:colLast="1"/>
            <w:permEnd w:id="1323580371"/>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FC144E" w:rsidRDefault="00FC144E"/>
        </w:tc>
      </w:tr>
      <w:permEnd w:id="2104513137"/>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2134775448"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9D56F4" w:rsidRDefault="009E00FC">
            <w:pPr>
              <w:pStyle w:val="Overskrift2"/>
              <w:divId w:val="2062902208"/>
              <w:rPr>
                <w:rFonts w:eastAsia="Times New Roman"/>
              </w:rPr>
            </w:pPr>
            <w:r>
              <w:rPr>
                <w:rFonts w:eastAsia="Times New Roman"/>
              </w:rPr>
              <w:t>Geographical coverage</w:t>
            </w:r>
          </w:p>
          <w:p w:rsidR="009D56F4" w:rsidRDefault="009E00FC">
            <w:pPr>
              <w:pStyle w:val="NormalWeb"/>
              <w:divId w:val="2062902208"/>
            </w:pPr>
            <w:r>
              <w:t xml:space="preserve">National </w:t>
            </w:r>
          </w:p>
          <w:p w:rsidR="009D56F4" w:rsidRDefault="009E00FC">
            <w:pPr>
              <w:pStyle w:val="Overskrift2"/>
              <w:divId w:val="2062902208"/>
              <w:rPr>
                <w:rFonts w:eastAsia="Times New Roman"/>
              </w:rPr>
            </w:pPr>
            <w:r>
              <w:rPr>
                <w:rFonts w:eastAsia="Times New Roman"/>
              </w:rPr>
              <w:t>Disaggregation</w:t>
            </w:r>
          </w:p>
          <w:p w:rsidR="009D56F4" w:rsidRDefault="009E00FC">
            <w:pPr>
              <w:numPr>
                <w:ilvl w:val="0"/>
                <w:numId w:val="5"/>
              </w:numPr>
              <w:spacing w:before="100" w:beforeAutospacing="1" w:after="100" w:afterAutospacing="1" w:line="240" w:lineRule="auto"/>
              <w:divId w:val="2062902208"/>
              <w:rPr>
                <w:rFonts w:eastAsia="Times New Roman"/>
              </w:rPr>
            </w:pPr>
            <w:r>
              <w:rPr>
                <w:rFonts w:eastAsia="Times New Roman"/>
              </w:rPr>
              <w:t xml:space="preserve">National, Province and Residence (Urban/Rural) </w:t>
            </w:r>
          </w:p>
          <w:p w:rsidR="009D56F4" w:rsidRDefault="009E00FC">
            <w:pPr>
              <w:numPr>
                <w:ilvl w:val="0"/>
                <w:numId w:val="5"/>
              </w:numPr>
              <w:spacing w:before="100" w:beforeAutospacing="1" w:after="100" w:afterAutospacing="1" w:line="240" w:lineRule="auto"/>
              <w:divId w:val="2062902208"/>
              <w:rPr>
                <w:rFonts w:eastAsia="Times New Roman"/>
              </w:rPr>
            </w:pPr>
            <w:r>
              <w:rPr>
                <w:rFonts w:eastAsia="Times New Roman"/>
              </w:rPr>
              <w:t>Wealth quintiles</w:t>
            </w:r>
          </w:p>
          <w:p w:rsidR="009D56F4" w:rsidRDefault="009E00FC">
            <w:pPr>
              <w:numPr>
                <w:ilvl w:val="0"/>
                <w:numId w:val="5"/>
              </w:numPr>
              <w:spacing w:before="100" w:beforeAutospacing="1" w:after="100" w:afterAutospacing="1" w:line="240" w:lineRule="auto"/>
              <w:divId w:val="2062902208"/>
              <w:rPr>
                <w:rFonts w:eastAsia="Times New Roman"/>
              </w:rPr>
            </w:pPr>
            <w:r>
              <w:rPr>
                <w:rFonts w:eastAsia="Times New Roman"/>
              </w:rPr>
              <w:t>Type of habitat</w:t>
            </w:r>
          </w:p>
          <w:p w:rsidR="00FC144E" w:rsidRDefault="00FC144E"/>
        </w:tc>
      </w:tr>
      <w:permEnd w:id="2134775448"/>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487866425"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FC144E" w:rsidRDefault="00FC144E"/>
        </w:tc>
      </w:tr>
      <w:permEnd w:id="487866425"/>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620068482"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9D56F4" w:rsidRDefault="009E00FC">
            <w:pPr>
              <w:pStyle w:val="Overskrift2"/>
              <w:divId w:val="998732022"/>
              <w:rPr>
                <w:rFonts w:eastAsia="Times New Roman"/>
              </w:rPr>
            </w:pPr>
            <w:r>
              <w:rPr>
                <w:rFonts w:eastAsia="Times New Roman"/>
              </w:rPr>
              <w:t>Link to data source</w:t>
            </w:r>
          </w:p>
          <w:p w:rsidR="009D56F4" w:rsidRPr="009E00FC" w:rsidRDefault="00BE51A6">
            <w:pPr>
              <w:pStyle w:val="NormalWeb"/>
              <w:divId w:val="998732022"/>
              <w:rPr>
                <w:lang w:val="en-US"/>
              </w:rPr>
            </w:pPr>
            <w:hyperlink r:id="rId22" w:history="1">
              <w:r w:rsidR="009E00FC" w:rsidRPr="009E00FC">
                <w:rPr>
                  <w:rStyle w:val="Hyperlink"/>
                  <w:lang w:val="en-US"/>
                </w:rPr>
                <w:t>http://www.statistics.gov.rw/datasource/integrated-household-living-conditions-survey-eicv</w:t>
              </w:r>
            </w:hyperlink>
          </w:p>
          <w:p w:rsidR="009D56F4" w:rsidRDefault="009E00FC">
            <w:pPr>
              <w:pStyle w:val="Overskrift2"/>
              <w:divId w:val="998732022"/>
              <w:rPr>
                <w:rFonts w:eastAsia="Times New Roman"/>
              </w:rPr>
            </w:pPr>
            <w:r>
              <w:rPr>
                <w:rFonts w:eastAsia="Times New Roman"/>
              </w:rPr>
              <w:t>UN designated tier</w:t>
            </w:r>
          </w:p>
          <w:p w:rsidR="009D56F4" w:rsidRDefault="009E00FC">
            <w:pPr>
              <w:pStyle w:val="NormalWeb"/>
              <w:divId w:val="998732022"/>
            </w:pPr>
            <w:r>
              <w:t>3</w:t>
            </w:r>
          </w:p>
          <w:p w:rsidR="00FC144E" w:rsidRDefault="00FC144E"/>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620068482"/>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BE51A6">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BE51A6">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1EB5AA3"/>
    <w:multiLevelType w:val="multilevel"/>
    <w:tmpl w:val="CEDEAC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4"/>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891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56F4"/>
    <w:rsid w:val="009D6291"/>
    <w:rsid w:val="009D6F69"/>
    <w:rsid w:val="009E00FC"/>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BE51A6"/>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C144E"/>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891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70431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66902139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998732022">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8524006">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882248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85968009">
      <w:bodyDiv w:val="1"/>
      <w:marLeft w:val="0"/>
      <w:marRight w:val="0"/>
      <w:marTop w:val="0"/>
      <w:marBottom w:val="0"/>
      <w:divBdr>
        <w:top w:val="none" w:sz="0" w:space="0" w:color="auto"/>
        <w:left w:val="none" w:sz="0" w:space="0" w:color="auto"/>
        <w:bottom w:val="none" w:sz="0" w:space="0" w:color="auto"/>
        <w:right w:val="none" w:sz="0" w:space="0" w:color="auto"/>
      </w:divBdr>
    </w:div>
    <w:div w:id="152274191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54657873">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2807582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62902208">
      <w:bodyDiv w:val="1"/>
      <w:marLeft w:val="0"/>
      <w:marRight w:val="0"/>
      <w:marTop w:val="0"/>
      <w:marBottom w:val="0"/>
      <w:divBdr>
        <w:top w:val="none" w:sz="0" w:space="0" w:color="auto"/>
        <w:left w:val="none" w:sz="0" w:space="0" w:color="auto"/>
        <w:bottom w:val="none" w:sz="0" w:space="0" w:color="auto"/>
        <w:right w:val="none" w:sz="0" w:space="0" w:color="auto"/>
      </w:divBdr>
    </w:div>
    <w:div w:id="2106606536">
      <w:bodyDiv w:val="1"/>
      <w:marLeft w:val="0"/>
      <w:marRight w:val="0"/>
      <w:marTop w:val="0"/>
      <w:marBottom w:val="0"/>
      <w:divBdr>
        <w:top w:val="none" w:sz="0" w:space="0" w:color="auto"/>
        <w:left w:val="none" w:sz="0" w:space="0" w:color="auto"/>
        <w:bottom w:val="none" w:sz="0" w:space="0" w:color="auto"/>
        <w:right w:val="none" w:sz="0" w:space="0" w:color="auto"/>
      </w:divBdr>
    </w:div>
    <w:div w:id="21360937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tierIII-indicators/"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integrated-household-living-conditions-survey-eicv"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BC24B8F6-36E6-40F7-969B-90C8EEEF49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77</TotalTime>
  <Pages>12</Pages>
  <Words>221264</Words>
  <Characters>1349711</Characters>
  <Application>Microsoft Office Word</Application>
  <DocSecurity>8</DocSecurity>
  <Lines>11247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1567840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12</cp:revision>
  <cp:lastPrinted>2020-04-16T14:23:00Z</cp:lastPrinted>
  <dcterms:created xsi:type="dcterms:W3CDTF">2020-10-22T23:58:00Z</dcterms:created>
  <dcterms:modified xsi:type="dcterms:W3CDTF">2021-07-28T14:29:00Z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