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13DD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13DD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13DD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13DD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13DD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13DD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13DD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13DD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13DD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13DD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13DD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13DD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13DD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3BE5336" w:rsidR="00B66AF3" w:rsidRDefault="00813DD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72CA49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B961157"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E37163A" w14:textId="77777777" w:rsidR="000D4127" w:rsidRDefault="000D412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25C8B89" w14:textId="77777777" w:rsidR="000D4127" w:rsidRDefault="000D412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EEAF66F" w14:textId="77777777" w:rsidR="00000000" w:rsidRDefault="00813DDD">
            <w:pPr>
              <w:pStyle w:val="NormalWeb"/>
              <w:divId w:val="56711175"/>
            </w:pPr>
            <w:r>
              <w:t>1.5</w:t>
            </w:r>
          </w:p>
          <w:p w14:paraId="46FCFC68" w14:textId="77777777" w:rsidR="00000000" w:rsidRDefault="00813DDD">
            <w:pPr>
              <w:pStyle w:val="NormalWeb"/>
              <w:divId w:val="56711175"/>
            </w:pPr>
            <w:r>
              <w:lastRenderedPageBreak/>
              <w:t>By 2030, build the resilience of the poor and those in vulnerable situations and reduce their exposure and vulnerability to climate-related extreme events and other economic, social and environmental shocks and disasters</w:t>
            </w:r>
          </w:p>
          <w:p w14:paraId="726BF3D3" w14:textId="77777777" w:rsidR="000D4127" w:rsidRDefault="000D412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34F0A10" w14:textId="77777777" w:rsidR="00000000" w:rsidRDefault="00813DDD">
            <w:pPr>
              <w:pStyle w:val="NormalWeb"/>
              <w:divId w:val="846557031"/>
            </w:pPr>
            <w:r>
              <w:t>1.5.4</w:t>
            </w:r>
          </w:p>
          <w:p w14:paraId="1A41DD29" w14:textId="77777777" w:rsidR="00000000" w:rsidRDefault="00813DDD">
            <w:pPr>
              <w:pStyle w:val="NormalWeb"/>
              <w:divId w:val="846557031"/>
            </w:pPr>
            <w:r>
              <w:t>Proportion of local governments that adopt and implement local disaster risk reduction strategies in line with national disaster risk reduction strategies</w:t>
            </w:r>
          </w:p>
          <w:p w14:paraId="6BCE1D19" w14:textId="77777777" w:rsidR="000D4127" w:rsidRDefault="000D412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D3F328E" w14:textId="77777777" w:rsidR="000D4127" w:rsidRDefault="000D412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DCC087D" w14:textId="77777777" w:rsidR="00000000" w:rsidRDefault="00813DDD">
            <w:pPr>
              <w:pStyle w:val="NormalWeb"/>
              <w:divId w:val="1552037016"/>
            </w:pPr>
            <w:r>
              <w:t>District disaster management plans (DDMPs) in line with e Sendai Framework for Disaster Risk Reduction (SFDRR); District Development Strategies (2018-2024) under development</w:t>
            </w:r>
          </w:p>
          <w:p w14:paraId="576E8916" w14:textId="77777777" w:rsidR="000D4127" w:rsidRDefault="000D412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8DFD7D" w14:textId="77777777" w:rsidR="000D4127" w:rsidRDefault="000D412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33E347A" w14:textId="77777777" w:rsidR="00000000" w:rsidRDefault="00813DDD">
            <w:pPr>
              <w:pStyle w:val="NormalWeb"/>
              <w:divId w:val="1346445833"/>
            </w:pPr>
            <w:r>
              <w:t>UNIDSR</w:t>
            </w:r>
          </w:p>
          <w:p w14:paraId="046FDBE7" w14:textId="77777777" w:rsidR="000D4127" w:rsidRDefault="000D412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253ED82" w14:textId="77777777" w:rsidR="000D4127" w:rsidRDefault="000D412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FED7A1D" w14:textId="77777777" w:rsidR="00000000" w:rsidRDefault="00813DDD">
            <w:pPr>
              <w:pStyle w:val="NormalWeb"/>
              <w:divId w:val="2026516554"/>
            </w:pPr>
            <w:r>
              <w:t>Ministry of Disaster Management and Refugee Affairs (MIDIMAR)</w:t>
            </w:r>
          </w:p>
          <w:p w14:paraId="6472924F" w14:textId="77777777" w:rsidR="000D4127" w:rsidRDefault="000D412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A63D07F" w14:textId="77777777" w:rsidR="000D4127" w:rsidRDefault="000D412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2424BEB" w14:textId="77777777" w:rsidR="000D4127" w:rsidRDefault="000D412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4671731" w14:textId="77777777" w:rsidR="000D4127" w:rsidRDefault="000D412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1F17BB5" w14:textId="77777777" w:rsidR="000D4127" w:rsidRDefault="000D412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lastRenderedPageBreak/>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823B57A" w14:textId="77777777" w:rsidR="000D4127" w:rsidRDefault="000D412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CF60AA6" w14:textId="77777777" w:rsidR="000D4127" w:rsidRDefault="000D412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6034969" w14:textId="77777777" w:rsidR="000D4127" w:rsidRDefault="000D412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3319A8" w14:textId="77777777" w:rsidR="00000000" w:rsidRDefault="00813DDD">
            <w:pPr>
              <w:pStyle w:val="NormalWeb"/>
              <w:divId w:val="119804247"/>
            </w:pPr>
            <w:r>
              <w:t>[a] An open-ended intergovernmental expert working group on indicators and terminology relating to disaster risk reduction established by the General Assembly (resolution 69/284) is developing a set of indicators to measure global progress in the implement</w:t>
            </w:r>
            <w:r>
              <w:t>ation of the Sendai Framework. These indicators will eventually reflect the agreements on the Sendai Framework indicators.</w:t>
            </w:r>
          </w:p>
          <w:p w14:paraId="786C18A5" w14:textId="77777777" w:rsidR="000D4127" w:rsidRDefault="000D412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5FA713E" w14:textId="77777777" w:rsidR="000D4127" w:rsidRDefault="000D412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3D748BD" w14:textId="77777777" w:rsidR="000D4127" w:rsidRDefault="000D412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50E661C" w14:textId="77777777" w:rsidR="000D4127" w:rsidRDefault="000D412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47005C9" w14:textId="77777777" w:rsidR="000D4127" w:rsidRDefault="000D412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89A99AE" w14:textId="77777777" w:rsidR="000D4127" w:rsidRDefault="000D412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E0681C0" w14:textId="77777777" w:rsidR="000D4127" w:rsidRDefault="000D412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AAC7EE9" w14:textId="77777777" w:rsidR="000D4127" w:rsidRDefault="000D412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8D9A84" w14:textId="77777777" w:rsidR="000D4127" w:rsidRDefault="000D412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16DAD0B" w14:textId="77777777" w:rsidR="000D4127" w:rsidRDefault="000D412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79458D6" w14:textId="77777777" w:rsidR="000D4127" w:rsidRDefault="000D412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120DB69" w14:textId="77777777" w:rsidR="000D4127" w:rsidRDefault="000D412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48E4AE6" w14:textId="77777777" w:rsidR="000D4127" w:rsidRDefault="000D412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1DC27DB" w14:textId="77777777" w:rsidR="000D4127" w:rsidRDefault="000D412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F1CF47" w14:textId="77777777" w:rsidR="000D4127" w:rsidRDefault="000D412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8A9C504" w14:textId="77777777" w:rsidR="000D4127" w:rsidRDefault="000D412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3F7E558" w14:textId="77777777" w:rsidR="000D4127" w:rsidRDefault="000D412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8265855" w14:textId="77777777" w:rsidR="000D4127" w:rsidRDefault="000D412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21775FE" w14:textId="77777777" w:rsidR="000D4127" w:rsidRDefault="000D412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9166532" w14:textId="77777777" w:rsidR="000D4127" w:rsidRDefault="000D412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B34F36D" w14:textId="77777777" w:rsidR="000D4127" w:rsidRDefault="000D412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96B6249" w14:textId="77777777" w:rsidR="000D4127" w:rsidRDefault="000D412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7A63B25" w14:textId="77777777" w:rsidR="000D4127" w:rsidRDefault="000D412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7E8CDC" w14:textId="77777777" w:rsidR="00000000" w:rsidRDefault="00813DDD">
            <w:pPr>
              <w:pStyle w:val="Heading2"/>
              <w:divId w:val="1060593902"/>
              <w:rPr>
                <w:rFonts w:eastAsia="Times New Roman"/>
                <w:sz w:val="36"/>
                <w:szCs w:val="36"/>
              </w:rPr>
            </w:pPr>
            <w:r>
              <w:rPr>
                <w:rFonts w:eastAsia="Times New Roman"/>
              </w:rPr>
              <w:t>Geographical coverage</w:t>
            </w:r>
          </w:p>
          <w:p w14:paraId="5AEEAFA2" w14:textId="77777777" w:rsidR="00000000" w:rsidRDefault="00813DDD">
            <w:pPr>
              <w:pStyle w:val="NormalWeb"/>
              <w:divId w:val="1060593902"/>
            </w:pPr>
            <w:r>
              <w:t>All districts</w:t>
            </w:r>
          </w:p>
          <w:p w14:paraId="11D4C048" w14:textId="77777777" w:rsidR="00000000" w:rsidRDefault="00813DDD">
            <w:pPr>
              <w:pStyle w:val="Heading2"/>
              <w:divId w:val="1060593902"/>
              <w:rPr>
                <w:rFonts w:eastAsia="Times New Roman"/>
              </w:rPr>
            </w:pPr>
            <w:r>
              <w:rPr>
                <w:rFonts w:eastAsia="Times New Roman"/>
              </w:rPr>
              <w:t>Disaggregation</w:t>
            </w:r>
          </w:p>
          <w:p w14:paraId="29E1493F" w14:textId="77777777" w:rsidR="00000000" w:rsidRDefault="00813DDD">
            <w:pPr>
              <w:pStyle w:val="NormalWeb"/>
              <w:divId w:val="1060593902"/>
            </w:pPr>
            <w:r>
              <w:t>District level</w:t>
            </w:r>
          </w:p>
          <w:p w14:paraId="42C3CD7A" w14:textId="77777777" w:rsidR="000D4127" w:rsidRDefault="000D412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82E5E59" w14:textId="77777777" w:rsidR="00000000" w:rsidRDefault="00813DDD">
            <w:pPr>
              <w:pStyle w:val="Heading2"/>
              <w:divId w:val="1823277941"/>
              <w:rPr>
                <w:rFonts w:eastAsia="Times New Roman"/>
                <w:sz w:val="36"/>
                <w:szCs w:val="36"/>
              </w:rPr>
            </w:pPr>
            <w:r>
              <w:rPr>
                <w:rFonts w:eastAsia="Times New Roman"/>
              </w:rPr>
              <w:t>Link to UN Metadata</w:t>
            </w:r>
          </w:p>
          <w:p w14:paraId="55E66EE5" w14:textId="77777777" w:rsidR="00000000" w:rsidRDefault="00813DDD">
            <w:pPr>
              <w:pStyle w:val="NormalWeb"/>
              <w:divId w:val="1823277941"/>
            </w:pPr>
            <w:hyperlink r:id="rId19" w:history="1">
              <w:r>
                <w:rPr>
                  <w:rStyle w:val="Hyperlink"/>
                </w:rPr>
                <w:t>https://unstats.un.org/sdgs/metadata/files/Metadata-01-05-04.pdf</w:t>
              </w:r>
            </w:hyperlink>
          </w:p>
          <w:p w14:paraId="04393CFC" w14:textId="77777777" w:rsidR="000D4127" w:rsidRDefault="000D412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C9C4ADE" w14:textId="77777777" w:rsidR="00000000" w:rsidRDefault="00813DDD">
            <w:pPr>
              <w:pStyle w:val="Heading2"/>
              <w:divId w:val="585387427"/>
              <w:rPr>
                <w:rFonts w:eastAsia="Times New Roman"/>
                <w:sz w:val="36"/>
                <w:szCs w:val="36"/>
              </w:rPr>
            </w:pPr>
            <w:r>
              <w:rPr>
                <w:rFonts w:eastAsia="Times New Roman"/>
              </w:rPr>
              <w:t>UN designated tier</w:t>
            </w:r>
          </w:p>
          <w:p w14:paraId="32F0E584" w14:textId="77777777" w:rsidR="00000000" w:rsidRDefault="00813DDD">
            <w:pPr>
              <w:pStyle w:val="NormalWeb"/>
              <w:divId w:val="585387427"/>
            </w:pPr>
            <w:r>
              <w:t>2</w:t>
            </w:r>
          </w:p>
          <w:p w14:paraId="5EA1BBA3" w14:textId="77777777" w:rsidR="000D4127" w:rsidRDefault="000D412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4127"/>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3DDD"/>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6711175">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1980424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8538742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6557031">
      <w:bodyDiv w:val="1"/>
      <w:marLeft w:val="0"/>
      <w:marRight w:val="0"/>
      <w:marTop w:val="0"/>
      <w:marBottom w:val="0"/>
      <w:divBdr>
        <w:top w:val="none" w:sz="0" w:space="0" w:color="auto"/>
        <w:left w:val="none" w:sz="0" w:space="0" w:color="auto"/>
        <w:bottom w:val="none" w:sz="0" w:space="0" w:color="auto"/>
        <w:right w:val="none" w:sz="0" w:space="0" w:color="auto"/>
      </w:divBdr>
    </w:div>
    <w:div w:id="106059390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6445833">
      <w:bodyDiv w:val="1"/>
      <w:marLeft w:val="0"/>
      <w:marRight w:val="0"/>
      <w:marTop w:val="0"/>
      <w:marBottom w:val="0"/>
      <w:divBdr>
        <w:top w:val="none" w:sz="0" w:space="0" w:color="auto"/>
        <w:left w:val="none" w:sz="0" w:space="0" w:color="auto"/>
        <w:bottom w:val="none" w:sz="0" w:space="0" w:color="auto"/>
        <w:right w:val="none" w:sz="0" w:space="0" w:color="auto"/>
      </w:divBdr>
    </w:div>
    <w:div w:id="155203701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327794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65165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1-05-04.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11</Pages>
  <Words>234407</Words>
  <Characters>1336120</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