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D4BE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D4BE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D4BE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D4BE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D4BE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D4BE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D4BE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D4BE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D4BE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D4BE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D4BE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D4BE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D4BE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A1DF9C5" w:rsidR="00B66AF3" w:rsidRDefault="000D4BE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3C8BC6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E77463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7133203" w14:textId="77777777" w:rsidR="003A1DDC" w:rsidRDefault="003A1DD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7284B7" w14:textId="77777777" w:rsidR="003A1DDC" w:rsidRDefault="003A1DD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1EEEE1F" w14:textId="77777777" w:rsidR="00000000" w:rsidRDefault="000D4BEC">
            <w:pPr>
              <w:pStyle w:val="NormalWeb"/>
              <w:divId w:val="844712880"/>
            </w:pPr>
            <w:r>
              <w:t>16.10</w:t>
            </w:r>
          </w:p>
          <w:p w14:paraId="763221E8" w14:textId="77777777" w:rsidR="00000000" w:rsidRDefault="000D4BEC">
            <w:pPr>
              <w:pStyle w:val="NormalWeb"/>
              <w:divId w:val="844712880"/>
            </w:pPr>
            <w:r>
              <w:t>Ensure public access to information and protect fundamental freedoms, in accordance with national legislation and international agreements</w:t>
            </w:r>
          </w:p>
          <w:p w14:paraId="7C4BAADA" w14:textId="77777777" w:rsidR="003A1DDC" w:rsidRDefault="003A1DD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25DB176" w14:textId="77777777" w:rsidR="00000000" w:rsidRDefault="000D4BEC">
            <w:pPr>
              <w:pStyle w:val="NormalWeb"/>
              <w:divId w:val="2112162718"/>
            </w:pPr>
            <w:r>
              <w:t>16.10.2</w:t>
            </w:r>
          </w:p>
          <w:p w14:paraId="1F6DC885" w14:textId="77777777" w:rsidR="00000000" w:rsidRDefault="000D4BEC">
            <w:pPr>
              <w:pStyle w:val="NormalWeb"/>
              <w:divId w:val="2112162718"/>
            </w:pPr>
            <w:r>
              <w:t>Number of countries that adopt and implement constitutional, statutory and/or policy guarantees for public access to information</w:t>
            </w:r>
          </w:p>
          <w:p w14:paraId="51B26930" w14:textId="77777777" w:rsidR="003A1DDC" w:rsidRDefault="003A1DD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47A2C3B" w14:textId="77777777" w:rsidR="003A1DDC" w:rsidRDefault="003A1DD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DFFAC73" w14:textId="77777777" w:rsidR="003A1DDC" w:rsidRDefault="003A1DD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4878985" w14:textId="77777777" w:rsidR="003A1DDC" w:rsidRDefault="003A1DD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0ABA9F" w14:textId="77777777" w:rsidR="00000000" w:rsidRDefault="000D4BEC">
            <w:pPr>
              <w:pStyle w:val="NormalWeb"/>
              <w:divId w:val="246620149"/>
            </w:pPr>
            <w:r>
              <w:t>UNESCO-UIS</w:t>
            </w:r>
          </w:p>
          <w:p w14:paraId="60A632C9" w14:textId="77777777" w:rsidR="003A1DDC" w:rsidRDefault="003A1DD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2F73EBB" w14:textId="77777777" w:rsidR="003A1DDC" w:rsidRDefault="003A1DD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6573D92" w14:textId="77777777" w:rsidR="00000000" w:rsidRDefault="000D4BEC">
            <w:pPr>
              <w:pStyle w:val="NormalWeb"/>
              <w:divId w:val="1110248210"/>
            </w:pPr>
            <w:r>
              <w:t>Ministry of Justice (MINIJUST)</w:t>
            </w:r>
          </w:p>
          <w:p w14:paraId="3BE203DF" w14:textId="77777777" w:rsidR="003A1DDC" w:rsidRDefault="003A1DD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8BB6930" w14:textId="77777777" w:rsidR="003A1DDC" w:rsidRDefault="003A1DD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8BF34D8" w14:textId="77777777" w:rsidR="003A1DDC" w:rsidRDefault="003A1DD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A5B3D93" w14:textId="77777777" w:rsidR="003A1DDC" w:rsidRDefault="003A1DD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9561B06" w14:textId="77777777" w:rsidR="003A1DDC" w:rsidRDefault="003A1DD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757A139" w14:textId="77777777" w:rsidR="003A1DDC" w:rsidRDefault="003A1DD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7D10535" w14:textId="77777777" w:rsidR="003A1DDC" w:rsidRDefault="003A1DD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8C1CC0C" w14:textId="77777777" w:rsidR="003A1DDC" w:rsidRDefault="003A1DD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9922A7" w14:textId="77777777" w:rsidR="00000000" w:rsidRDefault="000D4BEC">
            <w:pPr>
              <w:pStyle w:val="NormalWeb"/>
              <w:divId w:val="767386633"/>
            </w:pPr>
            <w:r>
              <w:t>Rwanda Access to Information ACT, 2013</w:t>
            </w:r>
          </w:p>
          <w:p w14:paraId="7DD332B6" w14:textId="77777777" w:rsidR="003A1DDC" w:rsidRDefault="003A1DD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A4D6C5A" w14:textId="77777777" w:rsidR="003A1DDC" w:rsidRDefault="003A1DD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7427276" w14:textId="77777777" w:rsidR="003A1DDC" w:rsidRDefault="003A1DD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B2E1ACB" w14:textId="77777777" w:rsidR="003A1DDC" w:rsidRDefault="003A1DD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2C6B663" w14:textId="77777777" w:rsidR="003A1DDC" w:rsidRDefault="003A1DD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4FC93B" w14:textId="77777777" w:rsidR="003A1DDC" w:rsidRDefault="003A1DD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BE7D165" w14:textId="77777777" w:rsidR="003A1DDC" w:rsidRDefault="003A1DD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758FE4A" w14:textId="77777777" w:rsidR="003A1DDC" w:rsidRDefault="003A1DD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C201440" w14:textId="77777777" w:rsidR="003A1DDC" w:rsidRDefault="003A1DD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5B5E45E" w14:textId="77777777" w:rsidR="003A1DDC" w:rsidRDefault="003A1DD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E06D392" w14:textId="77777777" w:rsidR="003A1DDC" w:rsidRDefault="003A1DD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6EF77C2" w14:textId="77777777" w:rsidR="003A1DDC" w:rsidRDefault="003A1DD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BD220A5" w14:textId="77777777" w:rsidR="003A1DDC" w:rsidRDefault="003A1DD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73B4B9B" w14:textId="77777777" w:rsidR="003A1DDC" w:rsidRDefault="003A1DD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8D06847" w14:textId="77777777" w:rsidR="003A1DDC" w:rsidRDefault="003A1DD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E3D4615" w14:textId="77777777" w:rsidR="003A1DDC" w:rsidRDefault="003A1DD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FB668BE" w14:textId="77777777" w:rsidR="003A1DDC" w:rsidRDefault="003A1DD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3DD4E6B" w14:textId="77777777" w:rsidR="003A1DDC" w:rsidRDefault="003A1DD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C16090F" w14:textId="77777777" w:rsidR="003A1DDC" w:rsidRDefault="003A1DD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66420A" w14:textId="77777777" w:rsidR="003A1DDC" w:rsidRDefault="003A1DD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2005F50" w14:textId="77777777" w:rsidR="003A1DDC" w:rsidRDefault="003A1DD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3554633" w14:textId="77777777" w:rsidR="003A1DDC" w:rsidRDefault="003A1DD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972C69B" w14:textId="77777777" w:rsidR="003A1DDC" w:rsidRDefault="003A1DD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2591778" w14:textId="77777777" w:rsidR="00000000" w:rsidRDefault="000D4BEC">
            <w:pPr>
              <w:pStyle w:val="Heading2"/>
              <w:divId w:val="1664696083"/>
              <w:rPr>
                <w:rFonts w:eastAsia="Times New Roman"/>
                <w:sz w:val="36"/>
                <w:szCs w:val="36"/>
              </w:rPr>
            </w:pPr>
            <w:r>
              <w:rPr>
                <w:rFonts w:eastAsia="Times New Roman"/>
              </w:rPr>
              <w:t>Geographical coverage</w:t>
            </w:r>
          </w:p>
          <w:p w14:paraId="4EE6172E" w14:textId="77777777" w:rsidR="00000000" w:rsidRDefault="000D4BEC">
            <w:pPr>
              <w:pStyle w:val="NormalWeb"/>
              <w:divId w:val="1664696083"/>
            </w:pPr>
            <w:r>
              <w:t>National</w:t>
            </w:r>
          </w:p>
          <w:p w14:paraId="6C142F94" w14:textId="77777777" w:rsidR="003A1DDC" w:rsidRDefault="003A1DD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FDC3C72" w14:textId="77777777" w:rsidR="00000000" w:rsidRDefault="000D4BEC">
            <w:pPr>
              <w:pStyle w:val="Heading2"/>
              <w:divId w:val="1567719050"/>
              <w:rPr>
                <w:rFonts w:eastAsia="Times New Roman"/>
                <w:sz w:val="36"/>
                <w:szCs w:val="36"/>
              </w:rPr>
            </w:pPr>
            <w:r>
              <w:rPr>
                <w:rFonts w:eastAsia="Times New Roman"/>
              </w:rPr>
              <w:t>Link to UN Metadata</w:t>
            </w:r>
          </w:p>
          <w:p w14:paraId="7F07BEC5" w14:textId="77777777" w:rsidR="00000000" w:rsidRDefault="000D4BEC">
            <w:pPr>
              <w:pStyle w:val="NormalWeb"/>
              <w:divId w:val="1567719050"/>
            </w:pPr>
            <w:hyperlink r:id="rId19" w:tgtFrame="_blank" w:history="1">
              <w:r>
                <w:rPr>
                  <w:rStyle w:val="Hyperlink"/>
                </w:rPr>
                <w:t>United Nations Sustainable Development Goals Metadata (pdf 1361kB)</w:t>
              </w:r>
            </w:hyperlink>
          </w:p>
          <w:p w14:paraId="672E9834" w14:textId="77777777" w:rsidR="003A1DDC" w:rsidRDefault="003A1DD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A48B073" w14:textId="77777777" w:rsidR="00000000" w:rsidRDefault="000D4BEC">
            <w:pPr>
              <w:pStyle w:val="Heading2"/>
              <w:divId w:val="26302775"/>
              <w:rPr>
                <w:rFonts w:eastAsia="Times New Roman"/>
                <w:sz w:val="36"/>
                <w:szCs w:val="36"/>
              </w:rPr>
            </w:pPr>
            <w:r>
              <w:rPr>
                <w:rFonts w:eastAsia="Times New Roman"/>
              </w:rPr>
              <w:t>UN designated tier</w:t>
            </w:r>
          </w:p>
          <w:p w14:paraId="11A60C70" w14:textId="77777777" w:rsidR="00000000" w:rsidRDefault="000D4BEC">
            <w:pPr>
              <w:pStyle w:val="NormalWeb"/>
              <w:divId w:val="26302775"/>
            </w:pPr>
            <w:r>
              <w:t>2</w:t>
            </w:r>
          </w:p>
          <w:p w14:paraId="2A37E44E" w14:textId="77777777" w:rsidR="003A1DDC" w:rsidRDefault="003A1DD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4BEC"/>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1DDC"/>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302775">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4662014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7386633">
      <w:bodyDiv w:val="1"/>
      <w:marLeft w:val="0"/>
      <w:marRight w:val="0"/>
      <w:marTop w:val="0"/>
      <w:marBottom w:val="0"/>
      <w:divBdr>
        <w:top w:val="none" w:sz="0" w:space="0" w:color="auto"/>
        <w:left w:val="none" w:sz="0" w:space="0" w:color="auto"/>
        <w:bottom w:val="none" w:sz="0" w:space="0" w:color="auto"/>
        <w:right w:val="none" w:sz="0" w:space="0" w:color="auto"/>
      </w:divBdr>
    </w:div>
    <w:div w:id="84471288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024821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7719050">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469608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121627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16-10-02.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11</Pages>
  <Words>234307</Words>
  <Characters>1335554</Characters>
  <Application>Microsoft Office Word</Application>
  <DocSecurity>8</DocSecurity>
  <Lines>11129</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