
<file path=[Content_Types].xml><?xml version="1.0" encoding="utf-8"?>
<Types xmlns="http://schemas.openxmlformats.org/package/2006/content-types">
  <Default Extension="bin" ContentType="application/vnd.ms-office.vbaProject"/>
  <Default Extension="png" ContentType="image/png"/>
  <Default Extension="wmf" ContentType="image/x-wmf"/>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activeX/activeX4.xml" ContentType="application/vnd.ms-office.activeX+xml"/>
  <Override PartName="/word/activeX/activeX4.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44A160FF" w:rsidR="000C6D3A" w:rsidRDefault="000C6D3A" w:rsidP="000C6D3A">
      <w:pPr>
        <w:pStyle w:val="Subtitle"/>
        <w:jc w:val="center"/>
      </w:pPr>
      <w:r w:rsidRPr="000C6D3A">
        <w:t>Word Version</w:t>
      </w:r>
      <w:r w:rsidR="00151B76">
        <w:t xml:space="preserve"> </w:t>
      </w:r>
      <w:r w:rsidR="00A64C04">
        <w:t>3.</w:t>
      </w:r>
      <w:r w:rsidR="001B6829">
        <w:t>4</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8F6667">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8F6667">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8F6667">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8F6667">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8F6667">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8F6667">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8F6667">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8F6667">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8F6667">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8F6667">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8F6667">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8F6667">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1E236845" w14:textId="46EBCAEA" w:rsidR="004962C5" w:rsidRDefault="008F6667"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7E826B2D"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3C048FE3" w14:textId="620DF69B" w:rsidR="004E5702" w:rsidRDefault="00151B76" w:rsidP="00022D87">
      <w:r w:rsidRPr="00151B76">
        <w:rPr>
          <w:b/>
          <w:bCs/>
        </w:rPr>
        <w:t>Submit one set of tables for each SDG indicator metadata file</w:t>
      </w:r>
      <w:r>
        <w: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EndPr/>
      <w:sdtContent>
        <w:permStart w:id="2099279402" w:edGrp="everyone" w:displacedByCustomXml="prev"/>
        <w:p w14:paraId="16677E55" w14:textId="119DB4F1" w:rsidR="00355460" w:rsidRPr="00E263EC" w:rsidRDefault="00DE0DB4" w:rsidP="00355460">
          <w:r>
            <w:t>National (N)</w:t>
          </w:r>
        </w:p>
        <w:permEnd w:id="2099279402"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ermStart w:id="493227566" w:edGrp="everyone" w:displacedByCustomXml="prev"/>
        <w:p w14:paraId="0D4FB7D7" w14:textId="1AF128B5" w:rsidR="00B66AF3" w:rsidRDefault="002176DE" w:rsidP="00B66AF3">
          <w:r>
            <w:t>15.1.1 Forest area as a proportion of total land area [15.1.1] (AG_LND_FRST)</w:t>
          </w:r>
        </w:p>
        <w:permEnd w:id="493227566" w:displacedByCustomXml="next"/>
      </w:sdtContent>
    </w:sdt>
    <w:bookmarkEnd w:id="1" w:displacedByCustomXml="prev"/>
    <w:p w14:paraId="2B4E4D30" w14:textId="77777777" w:rsidR="00A35656" w:rsidRDefault="00A35656" w:rsidP="002806B7">
      <w:pPr>
        <w:spacing w:after="0"/>
        <w:rPr>
          <w:sz w:val="26"/>
          <w:szCs w:val="26"/>
        </w:rPr>
      </w:pPr>
    </w:p>
    <w:p w14:paraId="5106D9ED" w14:textId="2DF30ACB" w:rsidR="00FD54D7" w:rsidRDefault="00FD54D7" w:rsidP="002806B7">
      <w:pPr>
        <w:spacing w:after="0"/>
        <w:rPr>
          <w:sz w:val="26"/>
          <w:szCs w:val="26"/>
        </w:rPr>
      </w:pPr>
      <w:r>
        <w:rPr>
          <w:sz w:val="26"/>
          <w:szCs w:val="26"/>
        </w:rPr>
        <w:object w:dxaOrig="225" w:dyaOrig="225" w14:anchorId="0620FBD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3" type="#_x0000_t75" style="width:1in;height:24pt" o:ole="">
            <v:imagedata r:id="rId12" o:title=""/>
          </v:shape>
          <w:control r:id="rId13" w:name="AddSeries" w:shapeid="_x0000_i1033"/>
        </w:object>
      </w:r>
      <w:r w:rsidR="00B66AF3">
        <w:rPr>
          <w:sz w:val="26"/>
          <w:szCs w:val="26"/>
        </w:rPr>
        <w:t xml:space="preserve">   </w:t>
      </w:r>
      <w:r w:rsidR="00B66AF3">
        <w:rPr>
          <w:sz w:val="26"/>
          <w:szCs w:val="26"/>
        </w:rPr>
        <w:object w:dxaOrig="225" w:dyaOrig="225" w14:anchorId="31ABE64E">
          <v:shape id="_x0000_i1035" type="#_x0000_t75" style="width:91.5pt;height:24pt" o:ole="">
            <v:imagedata r:id="rId14" o:title=""/>
          </v:shape>
          <w:control r:id="rId15" w:name="RemoveSeries" w:shapeid="_x0000_i1035"/>
        </w:object>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EndPr/>
      <w:sdtContent>
        <w:permStart w:id="765925378" w:edGrp="everyone" w:displacedByCustomXml="prev"/>
        <w:p w14:paraId="0D4BA697" w14:textId="486C6BE3" w:rsidR="0077584C" w:rsidRDefault="00DE0DB4" w:rsidP="0077584C">
          <w:r>
            <w:t>Viet Nam (704)</w:t>
          </w:r>
        </w:p>
        <w:permEnd w:id="765925378" w:displacedByCustomXml="next"/>
      </w:sdtContent>
    </w:sdt>
    <w:p w14:paraId="69911511" w14:textId="26FE7BAA"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ermStart w:id="1780752728" w:edGrp="everyone" w:displacedByCustomXml="prev"/>
        <w:p w14:paraId="70F390DF" w14:textId="3145F841" w:rsidR="00F7784D" w:rsidRDefault="00DE0DB4" w:rsidP="00355460">
          <w:r>
            <w:t>vi</w:t>
          </w:r>
        </w:p>
        <w:permEnd w:id="1780752728" w:displacedByCustomXml="next"/>
      </w:sdtContent>
    </w:sdt>
    <w:p w14:paraId="2171C849" w14:textId="02118D8E" w:rsidR="0077584C" w:rsidRDefault="009165F2" w:rsidP="00355460">
      <w:r>
        <w:t xml:space="preserve">Please use a 2-letter ISO 639-1 language code. Full list is available at the </w:t>
      </w:r>
      <w:hyperlink r:id="rId16" w:history="1">
        <w:r w:rsidRPr="009165F2">
          <w:rPr>
            <w:rStyle w:val="Hyperlink"/>
          </w:rPr>
          <w:t>ISO web page</w:t>
        </w:r>
      </w:hyperlink>
      <w:r>
        <w:t>.</w:t>
      </w:r>
    </w:p>
    <w:p w14:paraId="2052F87C" w14:textId="77777777" w:rsidR="009165F2" w:rsidRDefault="009165F2" w:rsidP="00355460"/>
    <w:p w14:paraId="7FA6D4D2" w14:textId="2DDC3FB5" w:rsidR="00DB1DCD" w:rsidRDefault="00DB1DCD" w:rsidP="00DB1DCD">
      <w:pPr>
        <w:pStyle w:val="Heading2"/>
      </w:pPr>
      <w:r w:rsidRPr="00DB1DCD">
        <w:t>Import Data Structure Definition</w:t>
      </w:r>
    </w:p>
    <w:p w14:paraId="71EB5597" w14:textId="484E9A41" w:rsidR="00F54570" w:rsidRDefault="00F54570" w:rsidP="00355460">
      <w:r>
        <w:t xml:space="preserve">To update the options in the dropdowns according to </w:t>
      </w:r>
      <w:r w:rsidR="0061331D">
        <w:t>an</w:t>
      </w:r>
      <w:r>
        <w:t xml:space="preserve"> SDMX DSD, click </w:t>
      </w:r>
      <w:r w:rsidR="003E117E">
        <w:t xml:space="preserve">one of </w:t>
      </w:r>
      <w:r>
        <w:t>the button</w:t>
      </w:r>
      <w:r w:rsidR="003E117E">
        <w:t>s</w:t>
      </w:r>
      <w:r>
        <w:t xml:space="preserve"> below:</w:t>
      </w:r>
    </w:p>
    <w:p w14:paraId="1997451B" w14:textId="7DA699DF" w:rsidR="00F54570" w:rsidRDefault="00F54570" w:rsidP="00355460">
      <w:r>
        <w:object w:dxaOrig="225" w:dyaOrig="225" w14:anchorId="196EDF24">
          <v:shape id="_x0000_i1037" type="#_x0000_t75" style="width:140.25pt;height:24pt" o:ole="">
            <v:imagedata r:id="rId17" o:title=""/>
          </v:shape>
          <w:control r:id="rId18" w:name="ImportSdmxDsd" w:shapeid="_x0000_i1037"/>
        </w:object>
      </w:r>
      <w:r w:rsidR="003E117E">
        <w:t xml:space="preserve">             </w:t>
      </w:r>
      <w:r w:rsidR="003E117E">
        <w:object w:dxaOrig="225" w:dyaOrig="225" w14:anchorId="3CF05049">
          <v:shape id="_x0000_i1039" type="#_x0000_t75" style="width:200.25pt;height:24pt" o:ole="">
            <v:imagedata r:id="rId19" o:title=""/>
          </v:shape>
          <w:control r:id="rId20" w:name="ImportSdmxDsdGlobal" w:shapeid="_x0000_i1039"/>
        </w:object>
      </w:r>
    </w:p>
    <w:sdt>
      <w:sdtPr>
        <w:rPr>
          <w:vanish/>
        </w:rPr>
        <w:alias w:val="Imported SDMX DSD"/>
        <w:tag w:val="boxSdmxDsd"/>
        <w:id w:val="-1489243057"/>
        <w:placeholder>
          <w:docPart w:val="6579C099C5094C30AA228610665230E0"/>
        </w:placeholder>
        <w15:appearance w15:val="hidden"/>
        <w:text w:multiLine="1"/>
      </w:sdtPr>
      <w:sdtEndPr/>
      <w:sdtContent>
        <w:p w14:paraId="751C5AE1" w14:textId="755D00AB" w:rsidR="00F54570" w:rsidRDefault="0061331D" w:rsidP="00355460">
          <w:r w:rsidRPr="0061331D">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61331D">
            <w:rPr>
              <w:vanish/>
            </w:rPr>
            <w:br/>
          </w:r>
          <w:r w:rsidRPr="0061331D">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61331D">
            <w:rPr>
              <w:vanish/>
            </w:rPr>
            <w:br/>
          </w:r>
          <w:r w:rsidRPr="0061331D">
            <w:rPr>
              <w:vanish/>
            </w:rPr>
            <w:b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sidRPr="0061331D">
            <w:rPr>
              <w:vanish/>
            </w:rPr>
            <w:br/>
          </w:r>
          <w:r w:rsidRPr="0061331D">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61331D">
            <w:rPr>
              <w:vanish/>
            </w:rPr>
            <w:br/>
          </w:r>
          <w:r w:rsidRPr="0061331D">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61331D">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04071A0F" w14:textId="77777777" w:rsidR="00693674" w:rsidRDefault="000149A9" w:rsidP="004962C5">
      <w:pPr>
        <w:pStyle w:val="MHeader"/>
        <w:outlineLvl w:val="0"/>
      </w:pPr>
      <w:bookmarkStart w:id="2" w:name="_Toc37932742"/>
      <w:r>
        <w:t xml:space="preserve">Metadata </w:t>
      </w:r>
      <w:r w:rsidR="004962C5">
        <w:t>Submission Form</w:t>
      </w:r>
      <w:bookmarkEnd w:id="2"/>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6"/>
        <w:gridCol w:w="5801"/>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35742A8D" w14:textId="77777777" w:rsidR="005377B9" w:rsidRPr="009F305C" w:rsidRDefault="005377B9" w:rsidP="009F305C"/>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2BCB6249" w14:textId="5B676B08" w:rsidR="005377B9" w:rsidRPr="009F305C" w:rsidRDefault="009317CE" w:rsidP="009F305C">
            <w:r w:rsidRPr="00C714A7">
              <w:rPr>
                <w:sz w:val="24"/>
                <w:szCs w:val="24"/>
              </w:rPr>
              <w:t>Mục tiêu 15: Bảo vệ và phát triển rừng bền vững, bảo tồn đa dạng sinh học, phát triển dịch vụ hệ sinh thái, chống sa mạc hóa, ngăn chặn suy thoái và phục hồi tài nguyên đất</w:t>
            </w:r>
          </w:p>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5C7BE35B" w14:textId="545BF486" w:rsidR="005377B9" w:rsidRPr="009F305C" w:rsidRDefault="009317CE" w:rsidP="009F305C">
            <w:r w:rsidRPr="00C714A7">
              <w:rPr>
                <w:sz w:val="24"/>
                <w:szCs w:val="24"/>
              </w:rPr>
              <w:t xml:space="preserve">Mục tiêu 15.2: Đến năm 2020, giảm cơ bản việc chuyển đổi mục đích sử dụng đất rừng sang mục đích khác; đến năm 2030, tăng cường thực hiện quản lý bền vững các </w:t>
            </w:r>
            <w:r w:rsidRPr="00C714A7">
              <w:rPr>
                <w:sz w:val="24"/>
                <w:szCs w:val="24"/>
              </w:rPr>
              <w:lastRenderedPageBreak/>
              <w:t>loại rừng, ngăn chặn chặt phá rừng, phục hồi rừng đã suy thoái, đẩy mạnh trồng và tái sinh rừng, đưa độ che phủ rừng lên khoảng 44-45%  trên toàn quốc (mục tiêu 15.2 toàn cầu)</w:t>
            </w:r>
          </w:p>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lastRenderedPageBreak/>
              <w:t>0.c. Indicator</w:t>
            </w:r>
          </w:p>
        </w:tc>
        <w:tc>
          <w:tcPr>
            <w:tcW w:w="5804" w:type="dxa"/>
            <w:tcBorders>
              <w:top w:val="nil"/>
              <w:left w:val="nil"/>
              <w:bottom w:val="single" w:sz="4" w:space="0" w:color="auto"/>
              <w:right w:val="single" w:sz="4" w:space="0" w:color="auto"/>
            </w:tcBorders>
            <w:shd w:val="clear" w:color="auto" w:fill="auto"/>
          </w:tcPr>
          <w:p w14:paraId="48669CAE" w14:textId="230C3F84" w:rsidR="005377B9" w:rsidRPr="009F305C" w:rsidRDefault="002176DE" w:rsidP="009F305C">
            <w:bookmarkStart w:id="8" w:name="_Toc15462080"/>
            <w:r w:rsidRPr="00C714A7">
              <w:t>Chỉ tiêu 15.2.2. Tỷ lệ che phủ rừng</w:t>
            </w:r>
            <w:bookmarkEnd w:id="8"/>
          </w:p>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6907DF0C" w14:textId="63B59814" w:rsidR="005377B9" w:rsidRPr="009F305C" w:rsidRDefault="009317CE" w:rsidP="009F305C">
            <w:r>
              <w:t xml:space="preserve"> </w:t>
            </w:r>
            <w:r w:rsidR="002176DE" w:rsidRPr="006F6659">
              <w:rPr>
                <w:bCs/>
                <w:sz w:val="24"/>
                <w:szCs w:val="24"/>
              </w:rPr>
              <w:t>Forest area as a proportion of total land area [15.1.1]</w:t>
            </w:r>
            <w:r w:rsidR="002176DE">
              <w:rPr>
                <w:bCs/>
                <w:sz w:val="24"/>
                <w:szCs w:val="24"/>
              </w:rPr>
              <w:t xml:space="preserve">  </w:t>
            </w:r>
            <w:r w:rsidR="002176DE" w:rsidRPr="006F6659">
              <w:rPr>
                <w:bCs/>
                <w:sz w:val="24"/>
                <w:szCs w:val="24"/>
              </w:rPr>
              <w:t>AG_LND_FRST</w:t>
            </w:r>
          </w:p>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67E57DCC" w14:textId="07645403" w:rsidR="005377B9" w:rsidRPr="009F305C" w:rsidRDefault="00DE0DB4" w:rsidP="009F305C">
            <w:r>
              <w:rPr>
                <w:rFonts w:eastAsia="Times New Roman"/>
                <w:sz w:val="24"/>
                <w:szCs w:val="24"/>
              </w:rPr>
              <w:t>tháng 6/2021</w:t>
            </w:r>
          </w:p>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1D8C2572" w14:textId="77777777" w:rsidR="005377B9" w:rsidRPr="009F305C" w:rsidRDefault="005377B9" w:rsidP="009F305C"/>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716FA1AC" w14:textId="77777777" w:rsidR="005377B9" w:rsidRPr="009F305C" w:rsidRDefault="005377B9" w:rsidP="009F305C"/>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2"/>
        <w:gridCol w:w="5705"/>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9" w:name="_Toc36655609"/>
            <w:bookmarkStart w:id="10" w:name="_Toc36812572"/>
            <w:bookmarkStart w:id="11" w:name="_Toc36812685"/>
            <w:bookmarkStart w:id="12" w:name="_Toc36813072"/>
            <w:bookmarkStart w:id="13" w:name="_Toc37932744"/>
            <w:r w:rsidRPr="00AF2FE1">
              <w:rPr>
                <w:sz w:val="32"/>
                <w:szCs w:val="32"/>
              </w:rPr>
              <w:t>1. Data reporter</w:t>
            </w:r>
            <w:bookmarkEnd w:id="9"/>
            <w:bookmarkEnd w:id="10"/>
            <w:bookmarkEnd w:id="11"/>
            <w:bookmarkEnd w:id="12"/>
            <w:bookmarkEnd w:id="13"/>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610095A4" w14:textId="77777777" w:rsidR="003E7389" w:rsidRPr="009F305C" w:rsidRDefault="003E7389" w:rsidP="009F305C"/>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593AFFAB" w14:textId="12B23BCF" w:rsidR="003E7389" w:rsidRPr="00F26243" w:rsidRDefault="00F26243" w:rsidP="00DE0DB4">
            <w:pPr>
              <w:spacing w:before="120" w:after="120"/>
              <w:rPr>
                <w:sz w:val="24"/>
                <w:szCs w:val="24"/>
                <w:lang w:val="pt-BR"/>
              </w:rPr>
            </w:pPr>
            <w:r w:rsidRPr="00C714A7">
              <w:rPr>
                <w:sz w:val="24"/>
                <w:szCs w:val="24"/>
                <w:lang w:val="vi-VN"/>
              </w:rPr>
              <w:t>Bộ Nông nghiệp và Phát triển nông thôn</w:t>
            </w:r>
          </w:p>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0706A354" w14:textId="77777777" w:rsidR="003E7389" w:rsidRPr="009F305C" w:rsidRDefault="003E7389" w:rsidP="009F305C"/>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1A011DC0" w14:textId="77777777" w:rsidR="003E7389" w:rsidRPr="009F305C" w:rsidRDefault="003E7389" w:rsidP="009F305C"/>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3CEF0A90" w14:textId="77777777" w:rsidR="003E7389" w:rsidRPr="009F305C" w:rsidRDefault="003E7389" w:rsidP="009F305C"/>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4EECF628" w14:textId="77777777" w:rsidR="003E7389" w:rsidRPr="009F305C" w:rsidRDefault="003E7389" w:rsidP="009F305C"/>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026729C9" w14:textId="376084AE" w:rsidR="003E7389" w:rsidRPr="009F305C" w:rsidRDefault="00F26243" w:rsidP="009F305C">
            <w:r w:rsidRPr="000164F8">
              <w:rPr>
                <w:sz w:val="24"/>
                <w:szCs w:val="24"/>
                <w:lang w:val="pt-BR"/>
              </w:rPr>
              <w:t>Số 2, Ngọc Hà, Ba Đình, Hà Nội</w:t>
            </w:r>
          </w:p>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63A5328D" w14:textId="60699288" w:rsidR="003E7389" w:rsidRPr="009F305C" w:rsidRDefault="00F26243" w:rsidP="009F305C">
            <w:r w:rsidRPr="000164F8">
              <w:rPr>
                <w:sz w:val="24"/>
                <w:szCs w:val="24"/>
                <w:lang w:val="pt-BR"/>
              </w:rPr>
              <w:t>trangtin@mard.gov.vn</w:t>
            </w:r>
          </w:p>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6"/>
        <w:gridCol w:w="5771"/>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4" w:name="_Toc36655610"/>
            <w:bookmarkStart w:id="15" w:name="_Toc36812573"/>
            <w:bookmarkStart w:id="16" w:name="_Toc36812686"/>
            <w:bookmarkStart w:id="17" w:name="_Toc36813073"/>
            <w:bookmarkStart w:id="18" w:name="_Toc37932745"/>
            <w:r w:rsidRPr="00AF2FE1">
              <w:rPr>
                <w:sz w:val="32"/>
                <w:szCs w:val="32"/>
              </w:rPr>
              <w:t>2. Definition, concepts, and classifications</w:t>
            </w:r>
            <w:bookmarkEnd w:id="14"/>
            <w:bookmarkEnd w:id="15"/>
            <w:bookmarkEnd w:id="16"/>
            <w:bookmarkEnd w:id="17"/>
            <w:bookmarkEnd w:id="18"/>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031107ED" w14:textId="77777777" w:rsidR="0015178E" w:rsidRPr="009F305C" w:rsidRDefault="0015178E" w:rsidP="009F305C"/>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6C84E827" w14:textId="150BC43C" w:rsidR="003557AA" w:rsidRPr="007F6966" w:rsidRDefault="002176DE" w:rsidP="009317CE">
            <w:pPr>
              <w:spacing w:before="120" w:after="120"/>
              <w:rPr>
                <w:sz w:val="24"/>
                <w:szCs w:val="24"/>
              </w:rPr>
            </w:pPr>
            <w:r w:rsidRPr="00C714A7">
              <w:rPr>
                <w:sz w:val="24"/>
                <w:szCs w:val="24"/>
              </w:rPr>
              <w:t>Tỷ lệ che phủ rừng là tỷ lệ phần trăm giữa diện tích rừng so với tổng diện tích đất tự nhiên trên một phạm vi địa lý nhất đị</w:t>
            </w:r>
            <w:r>
              <w:rPr>
                <w:sz w:val="24"/>
                <w:szCs w:val="24"/>
              </w:rPr>
              <w:t>nh.</w:t>
            </w:r>
          </w:p>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77777777"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lastRenderedPageBreak/>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75D287AC" w14:textId="4FD3FB00" w:rsidR="0015178E" w:rsidRPr="009F305C" w:rsidRDefault="002176DE" w:rsidP="009F305C">
            <w:r>
              <w:rPr>
                <w:b/>
                <w:bCs/>
                <w:sz w:val="24"/>
                <w:szCs w:val="24"/>
              </w:rPr>
              <w:t>%</w:t>
            </w:r>
          </w:p>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06D0E657" w14:textId="42666730" w:rsidR="0015178E" w:rsidRPr="009F305C" w:rsidRDefault="002176DE" w:rsidP="009F305C">
            <w:r w:rsidRPr="00941AA3">
              <w:rPr>
                <w:rFonts w:eastAsia="Times New Roman"/>
                <w:sz w:val="24"/>
                <w:szCs w:val="24"/>
              </w:rPr>
              <w:t>Bảng danh mục các đơn vị hành chính Việt Nam ban hành kèm theo Quyết định số 124/2004/QĐ-TTg ngày 08/7/2004 của Thủ tướng Chính phủ và những thay đổi được Tổng cục Thống kê cập nhật đến thời điểm 31/12/2019)</w:t>
            </w:r>
          </w:p>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8"/>
        <w:gridCol w:w="5769"/>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9" w:name="_Toc36813074"/>
            <w:bookmarkStart w:id="20" w:name="_Toc37932746"/>
            <w:r w:rsidRPr="00AF2FE1">
              <w:rPr>
                <w:sz w:val="32"/>
                <w:szCs w:val="32"/>
              </w:rPr>
              <w:t>3. Data source type and data collection method</w:t>
            </w:r>
            <w:bookmarkEnd w:id="19"/>
            <w:bookmarkEnd w:id="20"/>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412985F2" w14:textId="77777777" w:rsidR="0035311B" w:rsidRPr="009F305C" w:rsidRDefault="0035311B" w:rsidP="009F305C"/>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40BF98D7" w14:textId="77777777" w:rsidR="009317CE" w:rsidRPr="00C714A7" w:rsidRDefault="009317CE" w:rsidP="009317CE">
            <w:pPr>
              <w:spacing w:before="120" w:after="100" w:line="240" w:lineRule="auto"/>
              <w:rPr>
                <w:sz w:val="24"/>
                <w:szCs w:val="24"/>
              </w:rPr>
            </w:pPr>
            <w:r w:rsidRPr="00C714A7">
              <w:rPr>
                <w:sz w:val="24"/>
                <w:szCs w:val="24"/>
              </w:rPr>
              <w:t>Điều tra kiểm kê rừng;</w:t>
            </w:r>
          </w:p>
          <w:p w14:paraId="571CD33E" w14:textId="115746F3" w:rsidR="0035311B" w:rsidRPr="00F26243" w:rsidRDefault="009317CE" w:rsidP="009317CE">
            <w:pPr>
              <w:spacing w:before="120" w:after="120"/>
              <w:rPr>
                <w:sz w:val="24"/>
                <w:szCs w:val="24"/>
              </w:rPr>
            </w:pPr>
            <w:r w:rsidRPr="00C714A7">
              <w:rPr>
                <w:sz w:val="24"/>
                <w:szCs w:val="24"/>
              </w:rPr>
              <w:t>- Chế độ báo cáo thống kê cấp quốc gia</w:t>
            </w:r>
          </w:p>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78066BAD" w14:textId="77777777" w:rsidR="002176DE" w:rsidRDefault="009317CE" w:rsidP="002176DE">
            <w:pPr>
              <w:spacing w:before="120" w:after="120"/>
              <w:rPr>
                <w:sz w:val="24"/>
                <w:szCs w:val="24"/>
              </w:rPr>
            </w:pPr>
            <w:r>
              <w:t xml:space="preserve"> </w:t>
            </w:r>
            <w:r w:rsidR="002176DE" w:rsidRPr="00C714A7">
              <w:rPr>
                <w:sz w:val="24"/>
                <w:szCs w:val="24"/>
              </w:rPr>
              <w:t>Giống chỉ tiêu 15.2.1</w:t>
            </w:r>
          </w:p>
          <w:p w14:paraId="295DB3ED" w14:textId="77777777" w:rsidR="002176DE" w:rsidRPr="00C714A7" w:rsidRDefault="002176DE" w:rsidP="002176DE">
            <w:pPr>
              <w:spacing w:before="120" w:after="100" w:line="240" w:lineRule="auto"/>
              <w:rPr>
                <w:sz w:val="24"/>
                <w:szCs w:val="24"/>
                <w:lang w:val="fr-FR"/>
              </w:rPr>
            </w:pPr>
            <w:r w:rsidRPr="00C714A7">
              <w:rPr>
                <w:sz w:val="24"/>
                <w:szCs w:val="24"/>
                <w:lang w:val="fr-FR"/>
              </w:rPr>
              <w:t>- Đối tượng, đơn vị điều tra:</w:t>
            </w:r>
          </w:p>
          <w:p w14:paraId="0ACC4A1E" w14:textId="77777777" w:rsidR="002176DE" w:rsidRPr="00C714A7" w:rsidRDefault="002176DE" w:rsidP="002176DE">
            <w:pPr>
              <w:snapToGrid w:val="0"/>
              <w:spacing w:before="120" w:after="100" w:line="240" w:lineRule="auto"/>
              <w:rPr>
                <w:sz w:val="24"/>
                <w:szCs w:val="24"/>
              </w:rPr>
            </w:pPr>
            <w:r w:rsidRPr="00C714A7">
              <w:rPr>
                <w:sz w:val="24"/>
                <w:szCs w:val="24"/>
              </w:rPr>
              <w:t>+ Các loại rừng.</w:t>
            </w:r>
          </w:p>
          <w:p w14:paraId="5A440B28" w14:textId="77777777" w:rsidR="002176DE" w:rsidRPr="00C714A7" w:rsidRDefault="002176DE" w:rsidP="002176DE">
            <w:pPr>
              <w:spacing w:before="120" w:after="100" w:line="240" w:lineRule="auto"/>
              <w:rPr>
                <w:sz w:val="24"/>
                <w:szCs w:val="24"/>
                <w:lang w:val="fr-FR"/>
              </w:rPr>
            </w:pPr>
            <w:r w:rsidRPr="00C714A7">
              <w:rPr>
                <w:sz w:val="24"/>
                <w:szCs w:val="24"/>
              </w:rPr>
              <w:t>+ Tổ chức, hộ gia đình, cá nhân có quản lý, bảo vệ và sử dụng rừng.</w:t>
            </w:r>
            <w:r w:rsidRPr="00C714A7">
              <w:rPr>
                <w:sz w:val="24"/>
                <w:szCs w:val="24"/>
              </w:rPr>
              <w:tab/>
            </w:r>
          </w:p>
          <w:p w14:paraId="7F6CE873" w14:textId="77777777" w:rsidR="002176DE" w:rsidRPr="00C714A7" w:rsidRDefault="002176DE" w:rsidP="002176DE">
            <w:pPr>
              <w:spacing w:before="120" w:after="100" w:line="240" w:lineRule="auto"/>
              <w:rPr>
                <w:sz w:val="24"/>
                <w:szCs w:val="24"/>
              </w:rPr>
            </w:pPr>
            <w:r w:rsidRPr="00C714A7">
              <w:rPr>
                <w:sz w:val="24"/>
                <w:szCs w:val="24"/>
                <w:lang w:val="fr-FR"/>
              </w:rPr>
              <w:t xml:space="preserve">- </w:t>
            </w:r>
            <w:r w:rsidRPr="00C714A7">
              <w:rPr>
                <w:sz w:val="24"/>
                <w:szCs w:val="24"/>
              </w:rPr>
              <w:t>Loại  điều tra: Điều tra toàn bộ</w:t>
            </w:r>
          </w:p>
          <w:p w14:paraId="101E8BB3" w14:textId="77777777" w:rsidR="002176DE" w:rsidRPr="00C714A7" w:rsidRDefault="002176DE" w:rsidP="002176DE">
            <w:pPr>
              <w:spacing w:before="120" w:after="100" w:line="240" w:lineRule="auto"/>
              <w:rPr>
                <w:sz w:val="24"/>
                <w:szCs w:val="24"/>
              </w:rPr>
            </w:pPr>
            <w:r w:rsidRPr="00C714A7">
              <w:rPr>
                <w:sz w:val="24"/>
                <w:szCs w:val="24"/>
              </w:rPr>
              <w:t>- Nội dung điều tra:</w:t>
            </w:r>
          </w:p>
          <w:p w14:paraId="7EE218AE" w14:textId="77777777" w:rsidR="002176DE" w:rsidRPr="00C714A7" w:rsidRDefault="002176DE" w:rsidP="002176DE">
            <w:pPr>
              <w:snapToGrid w:val="0"/>
              <w:spacing w:before="120" w:after="100" w:line="240" w:lineRule="auto"/>
              <w:rPr>
                <w:sz w:val="24"/>
                <w:szCs w:val="24"/>
              </w:rPr>
            </w:pPr>
            <w:r w:rsidRPr="00C714A7">
              <w:rPr>
                <w:sz w:val="24"/>
                <w:szCs w:val="24"/>
              </w:rPr>
              <w:t>+ Tổng diện tích rừng;</w:t>
            </w:r>
          </w:p>
          <w:p w14:paraId="42D9D66E" w14:textId="77777777" w:rsidR="002176DE" w:rsidRPr="00C714A7" w:rsidRDefault="002176DE" w:rsidP="002176DE">
            <w:pPr>
              <w:spacing w:before="120" w:after="100" w:line="240" w:lineRule="auto"/>
              <w:rPr>
                <w:sz w:val="24"/>
                <w:szCs w:val="24"/>
              </w:rPr>
            </w:pPr>
            <w:r w:rsidRPr="00C714A7">
              <w:rPr>
                <w:sz w:val="24"/>
                <w:szCs w:val="24"/>
              </w:rPr>
              <w:t>+ Cơ cấu diện tích rừng được phân theo các loại hình rừng và nguồn vốn đầu tư;</w:t>
            </w:r>
          </w:p>
          <w:p w14:paraId="60E54013" w14:textId="3A040052" w:rsidR="0035311B" w:rsidRPr="009F305C" w:rsidRDefault="002176DE" w:rsidP="002176DE">
            <w:r w:rsidRPr="00C714A7">
              <w:rPr>
                <w:sz w:val="24"/>
                <w:szCs w:val="24"/>
              </w:rPr>
              <w:t>+ Trữ lượng rừng.</w:t>
            </w:r>
          </w:p>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604493E0" w14:textId="2229B6FD" w:rsidR="0035311B" w:rsidRPr="009F305C" w:rsidRDefault="0035311B" w:rsidP="009317CE"/>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35EF5915" w14:textId="7E65381E" w:rsidR="0035311B" w:rsidRPr="009F305C" w:rsidRDefault="009317CE" w:rsidP="009F305C">
            <w:r>
              <w:rPr>
                <w:sz w:val="24"/>
                <w:szCs w:val="24"/>
                <w:lang w:val="pt-BR"/>
              </w:rPr>
              <w:t xml:space="preserve"> </w:t>
            </w:r>
            <w:r w:rsidR="00F26243" w:rsidRPr="00C714A7">
              <w:rPr>
                <w:sz w:val="24"/>
                <w:szCs w:val="24"/>
                <w:lang w:val="pt-BR"/>
              </w:rPr>
              <w:t>năm</w:t>
            </w:r>
          </w:p>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49E07E1E" w14:textId="72364F5D" w:rsidR="0035311B" w:rsidRPr="00F26243" w:rsidRDefault="00F26243" w:rsidP="001D7977">
            <w:pPr>
              <w:spacing w:before="120" w:after="120"/>
              <w:rPr>
                <w:sz w:val="24"/>
                <w:szCs w:val="24"/>
                <w:lang w:val="pt-BR"/>
              </w:rPr>
            </w:pPr>
            <w:r w:rsidRPr="00C714A7">
              <w:rPr>
                <w:sz w:val="24"/>
                <w:szCs w:val="24"/>
                <w:lang w:val="vi-VN"/>
              </w:rPr>
              <w:t>Bộ Nông nghiệp và Phát triển nông thôn</w:t>
            </w:r>
          </w:p>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0A85CE62" w14:textId="729913C9" w:rsidR="0035311B" w:rsidRPr="00F26243" w:rsidRDefault="00F26243" w:rsidP="001D7977">
            <w:pPr>
              <w:spacing w:before="120" w:after="120"/>
              <w:rPr>
                <w:sz w:val="24"/>
                <w:szCs w:val="24"/>
                <w:lang w:val="pt-BR"/>
              </w:rPr>
            </w:pPr>
            <w:r w:rsidRPr="00C714A7">
              <w:rPr>
                <w:sz w:val="24"/>
                <w:szCs w:val="24"/>
                <w:lang w:val="vi-VN"/>
              </w:rPr>
              <w:t>Bộ Nông nghiệp và Phát triển nông thôn</w:t>
            </w:r>
          </w:p>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41F1F312" w14:textId="77777777" w:rsidR="0035311B" w:rsidRPr="009F305C" w:rsidRDefault="0035311B" w:rsidP="009F305C"/>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18"/>
        <w:gridCol w:w="5848"/>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1" w:name="_Toc36655612"/>
            <w:bookmarkStart w:id="22" w:name="_Toc36812575"/>
            <w:bookmarkStart w:id="23" w:name="_Toc36812688"/>
            <w:bookmarkStart w:id="24" w:name="_Toc36813075"/>
            <w:bookmarkStart w:id="25" w:name="_Toc37932747"/>
            <w:r w:rsidRPr="007F2D9F">
              <w:rPr>
                <w:sz w:val="32"/>
                <w:szCs w:val="32"/>
              </w:rPr>
              <w:lastRenderedPageBreak/>
              <w:t>4. Other methodological considerations</w:t>
            </w:r>
            <w:bookmarkEnd w:id="21"/>
            <w:bookmarkEnd w:id="22"/>
            <w:bookmarkEnd w:id="23"/>
            <w:bookmarkEnd w:id="24"/>
            <w:bookmarkEnd w:id="25"/>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72CD8B0D" w14:textId="77777777" w:rsidR="007F2D9F" w:rsidRPr="009F305C" w:rsidRDefault="007F2D9F" w:rsidP="009F305C"/>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2E3517AC" w14:textId="51E329FC" w:rsidR="007F2D9F" w:rsidRPr="009F305C" w:rsidRDefault="002176DE" w:rsidP="009F305C">
            <w:r w:rsidRPr="002176DE">
              <w:rPr>
                <w:sz w:val="24"/>
                <w:szCs w:val="24"/>
              </w:rPr>
              <w:t>Chỉ tiêu phản ánh mức độ che phủ của rừng tại một thời điểm báo cáo. Chỉ tiêu là căn cứ để Nhà nước xây dựng, kiểm tra kế hoạch phát triển lâm nghiệp; chỉ đạo các ngành, địa phương triển khai các biện pháp bảo vệ, phát triển diện tích rừng hiện có, trồng mới rừng tập trung, trồng cây phân tán.</w:t>
            </w:r>
          </w:p>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48EF8537" w14:textId="0E5A3219" w:rsidR="007F2D9F" w:rsidRPr="009F305C" w:rsidRDefault="007F2D9F" w:rsidP="009F305C"/>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179F7F46" w14:textId="77777777" w:rsidR="007F2D9F" w:rsidRDefault="002176DE" w:rsidP="009F305C">
            <w:pPr>
              <w:rPr>
                <w:rFonts w:ascii="Calibri" w:eastAsia="Times New Roman" w:hAnsi="Calibri" w:cs="Calibri"/>
              </w:rPr>
            </w:pPr>
            <w:r>
              <w:t xml:space="preserve"> </w:t>
            </w:r>
            <w:r w:rsidR="008F6667" w:rsidRPr="00490C58">
              <w:rPr>
                <w:rFonts w:ascii="Calibri" w:eastAsia="Times New Roman" w:hAnsi="Calibri" w:cs="Calibri"/>
              </w:rPr>
              <w:t>Method of computation</w:t>
            </w:r>
          </w:p>
          <w:p w14:paraId="5A53B8A7" w14:textId="3E8A8961" w:rsidR="008F6667" w:rsidRPr="009F305C" w:rsidRDefault="008F6667" w:rsidP="009F305C">
            <w:bookmarkStart w:id="26" w:name="_GoBack"/>
            <w:r>
              <w:rPr>
                <w:noProof/>
              </w:rPr>
              <w:drawing>
                <wp:inline distT="0" distB="0" distL="0" distR="0" wp14:anchorId="63C52CF2" wp14:editId="2D75A20D">
                  <wp:extent cx="3576320" cy="707390"/>
                  <wp:effectExtent l="0" t="0" r="5080" b="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15.2.2.png"/>
                          <pic:cNvPicPr/>
                        </pic:nvPicPr>
                        <pic:blipFill>
                          <a:blip r:embed="rId21">
                            <a:extLst>
                              <a:ext uri="{28A0092B-C50C-407E-A947-70E740481C1C}">
                                <a14:useLocalDpi xmlns:a14="http://schemas.microsoft.com/office/drawing/2010/main" val="0"/>
                              </a:ext>
                            </a:extLst>
                          </a:blip>
                          <a:stretch>
                            <a:fillRect/>
                          </a:stretch>
                        </pic:blipFill>
                        <pic:spPr>
                          <a:xfrm>
                            <a:off x="0" y="0"/>
                            <a:ext cx="3576320" cy="707390"/>
                          </a:xfrm>
                          <a:prstGeom prst="rect">
                            <a:avLst/>
                          </a:prstGeom>
                        </pic:spPr>
                      </pic:pic>
                    </a:graphicData>
                  </a:graphic>
                </wp:inline>
              </w:drawing>
            </w:r>
            <w:bookmarkEnd w:id="26"/>
          </w:p>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59A9A85C" w14:textId="77777777" w:rsidR="007F2D9F" w:rsidRPr="009F305C" w:rsidRDefault="007F2D9F" w:rsidP="009F305C"/>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215F1F7A" w14:textId="77777777" w:rsidR="007F2D9F" w:rsidRPr="009F305C" w:rsidRDefault="007F2D9F" w:rsidP="009F305C"/>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55C0FDEF" w14:textId="77777777" w:rsidR="007F2D9F" w:rsidRPr="009F305C" w:rsidRDefault="007F2D9F" w:rsidP="009F305C"/>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27492CB0" w14:textId="77777777" w:rsidR="007F2D9F" w:rsidRPr="009F305C" w:rsidRDefault="007F2D9F" w:rsidP="009F305C"/>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0232E6B5" w14:textId="77777777" w:rsidR="007F2D9F" w:rsidRPr="009F305C" w:rsidRDefault="007F2D9F" w:rsidP="009F305C"/>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020F3B1A" w14:textId="77777777" w:rsidR="007F2D9F" w:rsidRPr="009F305C" w:rsidRDefault="007F2D9F" w:rsidP="009F305C"/>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49CC4A3F" w14:textId="77777777" w:rsidR="007F2D9F" w:rsidRPr="009F305C" w:rsidRDefault="007F2D9F" w:rsidP="009F305C"/>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14A75D7F" w14:textId="77777777" w:rsidR="007F2D9F" w:rsidRPr="009F305C" w:rsidRDefault="007F2D9F" w:rsidP="009F305C"/>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19"/>
        <w:gridCol w:w="6024"/>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7" w:name="_Toc36655613"/>
            <w:bookmarkStart w:id="28" w:name="_Toc36812576"/>
            <w:bookmarkStart w:id="29" w:name="_Toc36812689"/>
            <w:bookmarkStart w:id="30" w:name="_Toc36813076"/>
            <w:bookmarkStart w:id="31" w:name="_Toc37932748"/>
            <w:r w:rsidRPr="00776312">
              <w:rPr>
                <w:sz w:val="32"/>
                <w:szCs w:val="32"/>
              </w:rPr>
              <w:t>5. Data availability and disaggregation</w:t>
            </w:r>
            <w:bookmarkEnd w:id="27"/>
            <w:bookmarkEnd w:id="28"/>
            <w:bookmarkEnd w:id="29"/>
            <w:bookmarkEnd w:id="30"/>
            <w:bookmarkEnd w:id="31"/>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51973A6F" w14:textId="77777777" w:rsidR="002176DE" w:rsidRDefault="002176DE" w:rsidP="002176DE">
            <w:pPr>
              <w:tabs>
                <w:tab w:val="left" w:pos="1515"/>
              </w:tabs>
              <w:spacing w:before="120" w:after="100" w:line="240" w:lineRule="auto"/>
              <w:rPr>
                <w:sz w:val="24"/>
                <w:szCs w:val="24"/>
                <w:lang w:val="vi-VN"/>
              </w:rPr>
            </w:pPr>
            <w:r>
              <w:rPr>
                <w:sz w:val="24"/>
                <w:szCs w:val="24"/>
              </w:rPr>
              <w:t>Số liệu có sẵn</w:t>
            </w:r>
            <w:r w:rsidRPr="00357C58">
              <w:rPr>
                <w:sz w:val="24"/>
                <w:szCs w:val="24"/>
                <w:lang w:val="vi-VN"/>
              </w:rPr>
              <w:t xml:space="preserve"> hàng năm từ 2010 -2019 (trừ năm 2017)</w:t>
            </w:r>
          </w:p>
          <w:p w14:paraId="31A991E9" w14:textId="77777777" w:rsidR="002176DE" w:rsidRDefault="002176DE" w:rsidP="002176DE">
            <w:pPr>
              <w:tabs>
                <w:tab w:val="left" w:pos="1515"/>
              </w:tabs>
              <w:spacing w:before="120" w:after="100" w:line="240" w:lineRule="auto"/>
              <w:rPr>
                <w:sz w:val="24"/>
                <w:szCs w:val="24"/>
              </w:rPr>
            </w:pPr>
            <w:r>
              <w:rPr>
                <w:sz w:val="24"/>
                <w:szCs w:val="24"/>
              </w:rPr>
              <w:t>Số liệu có sẵn hàng năm cho các phân tổ vùng và tỉnh thành phố</w:t>
            </w:r>
          </w:p>
          <w:p w14:paraId="39185D77" w14:textId="514F6C76" w:rsidR="00776312" w:rsidRPr="009F305C" w:rsidRDefault="002176DE" w:rsidP="002176DE">
            <w:r w:rsidRPr="00941AA3">
              <w:rPr>
                <w:bCs/>
                <w:sz w:val="24"/>
                <w:szCs w:val="24"/>
              </w:rPr>
              <w:lastRenderedPageBreak/>
              <w:t>(Nguồn công bố: Niên giám thống kê của Tổng cục Thống kê)</w:t>
            </w:r>
          </w:p>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19"/>
        <w:gridCol w:w="6024"/>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7104584D" w14:textId="4A463AF3" w:rsidR="006A7EF1" w:rsidRPr="009F305C" w:rsidRDefault="002176DE" w:rsidP="009F305C">
            <w:r w:rsidRPr="00C714A7">
              <w:rPr>
                <w:sz w:val="24"/>
                <w:szCs w:val="24"/>
                <w:lang w:val="pt-BR"/>
              </w:rPr>
              <w:t xml:space="preserve">Chỉ tiêu </w:t>
            </w:r>
            <w:r>
              <w:rPr>
                <w:sz w:val="24"/>
                <w:szCs w:val="24"/>
                <w:lang w:val="pt-BR"/>
              </w:rPr>
              <w:t>này tương ứng với chỉ tiêu SDG toàn cầu</w:t>
            </w:r>
            <w:r w:rsidRPr="00C714A7">
              <w:rPr>
                <w:sz w:val="24"/>
                <w:szCs w:val="24"/>
                <w:lang w:val="pt-BR"/>
              </w:rPr>
              <w:t xml:space="preserve"> </w:t>
            </w:r>
            <w:r w:rsidRPr="006F6659">
              <w:rPr>
                <w:sz w:val="24"/>
                <w:szCs w:val="24"/>
                <w:lang w:val="pt-BR"/>
              </w:rPr>
              <w:t>15.1.1: Forest area as a proportion of total land area</w:t>
            </w:r>
          </w:p>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19"/>
        <w:gridCol w:w="6024"/>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4BED202B" w14:textId="77777777" w:rsidR="002176DE" w:rsidRPr="00C714A7" w:rsidRDefault="002176DE" w:rsidP="002176DE">
            <w:pPr>
              <w:spacing w:before="120" w:after="120"/>
              <w:rPr>
                <w:bCs/>
                <w:sz w:val="24"/>
                <w:szCs w:val="24"/>
                <w:shd w:val="clear" w:color="auto" w:fill="FFFFFF"/>
                <w:lang w:val="nl-NL"/>
              </w:rPr>
            </w:pPr>
            <w:r w:rsidRPr="00C714A7">
              <w:rPr>
                <w:sz w:val="24"/>
                <w:szCs w:val="24"/>
                <w:lang w:val="nl-NL"/>
              </w:rPr>
              <w:t>Nghị định số 60/2018/NĐ-CP ngày 20/4/2018 ban hành Chế độ báo cáo thống kê cấp quốc gia</w:t>
            </w:r>
          </w:p>
          <w:p w14:paraId="62F7F9D8" w14:textId="77777777" w:rsidR="002176DE" w:rsidRPr="00C714A7" w:rsidRDefault="002176DE" w:rsidP="002176DE">
            <w:pPr>
              <w:spacing w:before="120" w:after="120"/>
              <w:rPr>
                <w:bCs/>
                <w:sz w:val="24"/>
                <w:szCs w:val="24"/>
                <w:shd w:val="clear" w:color="auto" w:fill="FFFFFF"/>
                <w:lang w:val="nl-NL"/>
              </w:rPr>
            </w:pPr>
            <w:r w:rsidRPr="00C714A7">
              <w:rPr>
                <w:bCs/>
                <w:sz w:val="24"/>
                <w:szCs w:val="24"/>
                <w:shd w:val="clear" w:color="auto" w:fill="FFFFFF"/>
                <w:lang w:val="nl-NL"/>
              </w:rPr>
              <w:t xml:space="preserve">- Chương trình điều tra thống kê quốc gia ban hành theo Quyết định số </w:t>
            </w:r>
            <w:r w:rsidRPr="00C714A7">
              <w:rPr>
                <w:sz w:val="24"/>
                <w:szCs w:val="24"/>
                <w:lang w:val="nl-NL"/>
              </w:rPr>
              <w:t>43/2016/QĐ-TTg ngày 17 tháng 10 năm 2016 của Thủ tướng Chính phủ</w:t>
            </w:r>
          </w:p>
          <w:p w14:paraId="5E38C6B5" w14:textId="77777777" w:rsidR="002176DE" w:rsidRPr="00C714A7" w:rsidRDefault="002176DE" w:rsidP="002176DE">
            <w:pPr>
              <w:spacing w:before="120" w:after="120" w:line="264" w:lineRule="auto"/>
              <w:rPr>
                <w:bCs/>
                <w:sz w:val="24"/>
                <w:szCs w:val="24"/>
                <w:shd w:val="clear" w:color="auto" w:fill="FFFFFF"/>
                <w:lang w:val="nl-NL"/>
              </w:rPr>
            </w:pPr>
            <w:r w:rsidRPr="00C714A7">
              <w:rPr>
                <w:bCs/>
                <w:sz w:val="24"/>
                <w:szCs w:val="24"/>
                <w:shd w:val="clear" w:color="auto" w:fill="FFFFFF"/>
                <w:lang w:val="nl-NL"/>
              </w:rPr>
              <w:t>- Thông tư số 03/2019/TT-BKHĐT ngày 22/01/2019 quy định Bộ chỉ tiêu thống kêphát triển bền vững của Việt Nam;</w:t>
            </w:r>
          </w:p>
          <w:p w14:paraId="127FB56F" w14:textId="432BF588" w:rsidR="006F104C" w:rsidRPr="009F305C" w:rsidRDefault="002176DE" w:rsidP="002176DE">
            <w:r w:rsidRPr="00C714A7">
              <w:rPr>
                <w:sz w:val="24"/>
                <w:szCs w:val="24"/>
                <w:shd w:val="clear" w:color="auto" w:fill="FFFFFF"/>
                <w:lang w:val="nl-NL"/>
              </w:rPr>
              <w:t xml:space="preserve">- </w:t>
            </w:r>
            <w:hyperlink r:id="rId22" w:history="1">
              <w:r w:rsidRPr="00C714A7">
                <w:rPr>
                  <w:rStyle w:val="Hyperlink"/>
                  <w:sz w:val="24"/>
                  <w:szCs w:val="24"/>
                  <w:shd w:val="clear" w:color="auto" w:fill="FFFFFF"/>
                  <w:lang w:val="nl-NL"/>
                </w:rPr>
                <w:t>https://unstats.un.org/sdgs/metadata/</w:t>
              </w:r>
            </w:hyperlink>
          </w:p>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2" w:name="_Toc37932751"/>
      <w:bookmarkStart w:id="33" w:name="_Toc36655616"/>
      <w:bookmarkStart w:id="34" w:name="Tips_and_Tricks"/>
      <w:bookmarkStart w:id="35"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2"/>
    </w:p>
    <w:p w14:paraId="7AADB753" w14:textId="38550F9C" w:rsidR="00A67357" w:rsidRPr="00C141AF" w:rsidRDefault="00C141AF" w:rsidP="00C141AF">
      <w:pPr>
        <w:pStyle w:val="MIndHeader"/>
        <w:rPr>
          <w:sz w:val="28"/>
          <w:szCs w:val="28"/>
        </w:rPr>
      </w:pPr>
      <w:bookmarkStart w:id="36" w:name="_Toc37932752"/>
      <w:bookmarkEnd w:id="33"/>
      <w:bookmarkEnd w:id="34"/>
      <w:r>
        <w:rPr>
          <w:sz w:val="28"/>
          <w:szCs w:val="28"/>
        </w:rPr>
        <w:t xml:space="preserve">A. </w:t>
      </w:r>
      <w:r w:rsidRPr="00C141AF">
        <w:rPr>
          <w:sz w:val="28"/>
          <w:szCs w:val="28"/>
        </w:rPr>
        <w:t>Definitions of Metadata Concepts</w:t>
      </w:r>
      <w:bookmarkEnd w:id="36"/>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lastRenderedPageBreak/>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lastRenderedPageBreak/>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lastRenderedPageBreak/>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7" w:name="_Toc37932753"/>
      <w:bookmarkStart w:id="38"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7"/>
    </w:p>
    <w:bookmarkEnd w:id="38"/>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9" w:name="_Toc37932754"/>
      <w:r>
        <w:rPr>
          <w:sz w:val="28"/>
          <w:szCs w:val="28"/>
        </w:rPr>
        <w:t xml:space="preserve">C. </w:t>
      </w:r>
      <w:r w:rsidRPr="004962C5">
        <w:rPr>
          <w:sz w:val="28"/>
          <w:szCs w:val="28"/>
        </w:rPr>
        <w:t>Mapping of IAEG-SDG File Format to SDMX Detailed Concepts</w:t>
      </w:r>
      <w:bookmarkEnd w:id="39"/>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5"/>
    </w:tbl>
    <w:p w14:paraId="5B3D21C9" w14:textId="5B399369" w:rsidR="0039535F" w:rsidRDefault="0039535F" w:rsidP="00F07040">
      <w:pPr>
        <w:pStyle w:val="MText"/>
      </w:pPr>
    </w:p>
    <w:sectPr w:rsidR="0039535F" w:rsidSect="00042B85">
      <w:footerReference w:type="default" r:id="rId23"/>
      <w:footerReference w:type="first" r:id="rId24"/>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14:paraId="49C2DEA8" w14:textId="77777777" w:rsidR="00DE0DB4" w:rsidRDefault="00DE0DB4" w:rsidP="006B0512">
      <w:pPr>
        <w:spacing w:after="0" w:line="240" w:lineRule="auto"/>
      </w:pPr>
      <w:r>
        <w:separator/>
      </w:r>
    </w:p>
  </w:endnote>
  <w:endnote w:type="continuationSeparator" w:id="0">
    <w:p w14:paraId="0652DDFD" w14:textId="77777777" w:rsidR="00DE0DB4" w:rsidRDefault="00DE0DB4"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等线 Light">
    <w:panose1 w:val="00000000000000000000"/>
    <w:charset w:val="80"/>
    <w:family w:val="roman"/>
    <w:notTrueType/>
    <w:pitch w:val="default"/>
  </w:font>
  <w:font w:name="等线">
    <w:panose1 w:val="00000000000000000000"/>
    <w:charset w:val="80"/>
    <w:family w:val="roman"/>
    <w:notTrueType/>
    <w:pitch w:val="default"/>
  </w:font>
  <w:font w:name="Segoe UI">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sdt>
    <w:sdtPr>
      <w:id w:val="819160148"/>
      <w:docPartObj>
        <w:docPartGallery w:val="Page Numbers (Bottom of Page)"/>
        <w:docPartUnique/>
      </w:docPartObj>
    </w:sdtPr>
    <w:sdtEndPr>
      <w:rPr>
        <w:noProof/>
      </w:rPr>
    </w:sdtEndPr>
    <w:sdtContent>
      <w:p w14:paraId="4C970386" w14:textId="1A4155CB" w:rsidR="00DE0DB4" w:rsidRDefault="00DE0DB4">
        <w:pPr>
          <w:pStyle w:val="Footer"/>
          <w:jc w:val="right"/>
        </w:pPr>
        <w:r>
          <w:fldChar w:fldCharType="begin"/>
        </w:r>
        <w:r>
          <w:instrText xml:space="preserve"> PAGE   \* MERGEFORMAT </w:instrText>
        </w:r>
        <w:r>
          <w:fldChar w:fldCharType="separate"/>
        </w:r>
        <w:r w:rsidR="008F6667">
          <w:rPr>
            <w:noProof/>
          </w:rPr>
          <w:t>2</w:t>
        </w:r>
        <w:r>
          <w:rPr>
            <w:noProof/>
          </w:rPr>
          <w:fldChar w:fldCharType="end"/>
        </w:r>
      </w:p>
    </w:sdtContent>
  </w:sdt>
  <w:p w14:paraId="232AF3D4" w14:textId="77777777" w:rsidR="00DE0DB4" w:rsidRDefault="00DE0DB4">
    <w:pPr>
      <w:pStyle w:val="Footer"/>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sdt>
    <w:sdtPr>
      <w:id w:val="-2097550264"/>
      <w:docPartObj>
        <w:docPartGallery w:val="Page Numbers (Bottom of Page)"/>
        <w:docPartUnique/>
      </w:docPartObj>
    </w:sdtPr>
    <w:sdtEndPr>
      <w:rPr>
        <w:noProof/>
      </w:rPr>
    </w:sdtEndPr>
    <w:sdtContent>
      <w:p w14:paraId="6CE6689A" w14:textId="44ABF509" w:rsidR="00DE0DB4" w:rsidRDefault="00DE0DB4">
        <w:pPr>
          <w:pStyle w:val="Footer"/>
          <w:jc w:val="right"/>
        </w:pPr>
        <w:r>
          <w:fldChar w:fldCharType="begin"/>
        </w:r>
        <w:r>
          <w:instrText xml:space="preserve"> PAGE   \* MERGEFORMAT </w:instrText>
        </w:r>
        <w:r>
          <w:fldChar w:fldCharType="separate"/>
        </w:r>
        <w:r w:rsidR="008F6667">
          <w:rPr>
            <w:noProof/>
          </w:rPr>
          <w:t>1</w:t>
        </w:r>
        <w:r>
          <w:rPr>
            <w:noProof/>
          </w:rPr>
          <w:fldChar w:fldCharType="end"/>
        </w:r>
      </w:p>
    </w:sdtContent>
  </w:sdt>
  <w:p w14:paraId="52FF1B3E" w14:textId="77777777" w:rsidR="00DE0DB4" w:rsidRDefault="00DE0DB4">
    <w:pPr>
      <w:pStyle w:val="Footer"/>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14:paraId="73B410CB" w14:textId="77777777" w:rsidR="00DE0DB4" w:rsidRDefault="00DE0DB4" w:rsidP="006B0512">
      <w:pPr>
        <w:spacing w:after="0" w:line="240" w:lineRule="auto"/>
      </w:pPr>
      <w:r>
        <w:separator/>
      </w:r>
    </w:p>
  </w:footnote>
  <w:footnote w:type="continuationSeparator" w:id="0">
    <w:p w14:paraId="21AE062F" w14:textId="77777777" w:rsidR="00DE0DB4" w:rsidRDefault="00DE0DB4" w:rsidP="006B0512">
      <w:pPr>
        <w:spacing w:after="0" w:line="240" w:lineRule="auto"/>
      </w:pPr>
      <w:r>
        <w:continuationSeparator/>
      </w:r>
    </w:p>
  </w:footnote>
  <w:footnote w:id="1">
    <w:p w14:paraId="463C7A6C" w14:textId="3926C0D8" w:rsidR="00DE0DB4" w:rsidRPr="00B8102F" w:rsidRDefault="00DE0DB4">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2"/>
  </w:num>
  <w:num w:numId="2">
    <w:abstractNumId w:val="0"/>
  </w:num>
  <w:num w:numId="3">
    <w:abstractNumId w:val="3"/>
  </w:num>
  <w:num w:numId="4">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00"/>
  <w:documentProtection w:edit="readOnly" w:enforcement="1"/>
  <w:defaultTabStop w:val="720"/>
  <w:characterSpacingControl w:val="doNotCompress"/>
  <w:hdrShapeDefaults>
    <o:shapedefaults v:ext="edit" spidmax="47105"/>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D7977"/>
    <w:rsid w:val="001E1E26"/>
    <w:rsid w:val="001F0C55"/>
    <w:rsid w:val="001F31C6"/>
    <w:rsid w:val="00202B2D"/>
    <w:rsid w:val="0020618B"/>
    <w:rsid w:val="002176DE"/>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557AA"/>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182C"/>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44888"/>
    <w:rsid w:val="00560EB1"/>
    <w:rsid w:val="00571DE4"/>
    <w:rsid w:val="005803B3"/>
    <w:rsid w:val="00581C4A"/>
    <w:rsid w:val="00581D14"/>
    <w:rsid w:val="005966A8"/>
    <w:rsid w:val="005B1E54"/>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4BE0"/>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7F6966"/>
    <w:rsid w:val="00806D18"/>
    <w:rsid w:val="00810C60"/>
    <w:rsid w:val="00847D1D"/>
    <w:rsid w:val="00851DF8"/>
    <w:rsid w:val="008521A2"/>
    <w:rsid w:val="008A7300"/>
    <w:rsid w:val="008C141D"/>
    <w:rsid w:val="008D775E"/>
    <w:rsid w:val="008E09AA"/>
    <w:rsid w:val="008E4413"/>
    <w:rsid w:val="008E4D2D"/>
    <w:rsid w:val="008E6037"/>
    <w:rsid w:val="008F0F40"/>
    <w:rsid w:val="008F6667"/>
    <w:rsid w:val="00911199"/>
    <w:rsid w:val="009165F2"/>
    <w:rsid w:val="009317CE"/>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B553B"/>
    <w:rsid w:val="00BD7158"/>
    <w:rsid w:val="00BF7D64"/>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0DB4"/>
    <w:rsid w:val="00DE10A6"/>
    <w:rsid w:val="00DF78A7"/>
    <w:rsid w:val="00E026A8"/>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B38D5"/>
    <w:rsid w:val="00EC064B"/>
    <w:rsid w:val="00EC6024"/>
    <w:rsid w:val="00EE4BB5"/>
    <w:rsid w:val="00EE79CF"/>
    <w:rsid w:val="00EF453F"/>
    <w:rsid w:val="00F00FDD"/>
    <w:rsid w:val="00F01713"/>
    <w:rsid w:val="00F02B1E"/>
    <w:rsid w:val="00F07040"/>
    <w:rsid w:val="00F2310E"/>
    <w:rsid w:val="00F26243"/>
    <w:rsid w:val="00F54570"/>
    <w:rsid w:val="00F721E9"/>
    <w:rsid w:val="00F75853"/>
    <w:rsid w:val="00F7784D"/>
    <w:rsid w:val="00F8144F"/>
    <w:rsid w:val="00F8462A"/>
    <w:rsid w:val="00F862A7"/>
    <w:rsid w:val="00F93763"/>
    <w:rsid w:val="00F939A2"/>
    <w:rsid w:val="00F96E8D"/>
    <w:rsid w:val="00FA20D9"/>
    <w:rsid w:val="00FB03D0"/>
    <w:rsid w:val="00FD54D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47105"/>
    <o:shapelayout v:ext="edit">
      <o:idmap v:ext="edit" data="1"/>
    </o:shapelayout>
  </w:shapeDefaults>
  <w:decimalSymbol w:val="."/>
  <w:listSeparator w:val=","/>
  <w14:docId w14:val="6B1EF2FD"/>
  <w15:docId w15:val="{F9334545-745D-4B44-8D56-391FA7ECC47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Ind w:w="0" w:type="dxa"/>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CellMar>
        <w:top w:w="0" w:type="dxa"/>
        <w:left w:w="108" w:type="dxa"/>
        <w:bottom w:w="0" w:type="dxa"/>
        <w:right w:w="108" w:type="dxa"/>
      </w:tblCellMar>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customStyle="1" w:styleId="UnresolvedMention">
    <w:name w:val="Unresolved Mention"/>
    <w:basedOn w:val="DefaultParagraphFont"/>
    <w:uiPriority w:val="99"/>
    <w:semiHidden/>
    <w:unhideWhenUsed/>
    <w:rsid w:val="009165F2"/>
    <w:rPr>
      <w:color w:val="605E5C"/>
      <w:shd w:val="clear" w:color="auto" w:fill="E1DFDD"/>
    </w:rPr>
  </w:style>
  <w:style w:type="paragraph" w:styleId="NormalWeb">
    <w:name w:val="Normal (Web)"/>
    <w:aliases w:val="Обычный (веб)1,Обычный (веб) Знак,Обычный (веб) Знак1,Обычный (веб) Знак Знак"/>
    <w:basedOn w:val="Normal"/>
    <w:link w:val="NormalWebChar"/>
    <w:uiPriority w:val="99"/>
    <w:unhideWhenUsed/>
    <w:rsid w:val="001D7977"/>
    <w:pPr>
      <w:spacing w:before="100" w:beforeAutospacing="1" w:after="100" w:afterAutospacing="1" w:line="240" w:lineRule="auto"/>
    </w:pPr>
    <w:rPr>
      <w:rFonts w:ascii="Times New Roman" w:eastAsia="Times New Roman" w:hAnsi="Times New Roman" w:cs="Times New Roman"/>
      <w:sz w:val="24"/>
      <w:szCs w:val="24"/>
      <w:lang w:val="vi-VN" w:eastAsia="vi-VN"/>
    </w:rPr>
  </w:style>
  <w:style w:type="character" w:customStyle="1" w:styleId="NormalWebChar">
    <w:name w:val="Normal (Web) Char"/>
    <w:aliases w:val="Обычный (веб)1 Char,Обычный (веб) Знак Char,Обычный (веб) Знак1 Char,Обычный (веб) Знак Знак Char"/>
    <w:link w:val="NormalWeb"/>
    <w:uiPriority w:val="99"/>
    <w:rsid w:val="001D7977"/>
    <w:rPr>
      <w:rFonts w:ascii="Times New Roman" w:eastAsia="Times New Roman" w:hAnsi="Times New Roman" w:cs="Times New Roman"/>
      <w:sz w:val="24"/>
      <w:szCs w:val="24"/>
      <w:lang w:val="vi-VN" w:eastAsia="vi-VN"/>
    </w:rPr>
  </w:style>
  <w:style w:type="character" w:styleId="Strong">
    <w:name w:val="Strong"/>
    <w:uiPriority w:val="22"/>
    <w:qFormat/>
    <w:rsid w:val="006F4BE0"/>
    <w:rPr>
      <w:b/>
      <w:bCs/>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control" Target="activeX/activeX1.xml"/><Relationship Id="rId18" Type="http://schemas.openxmlformats.org/officeDocument/2006/relationships/control" Target="activeX/activeX3.xml"/><Relationship Id="rId26" Type="http://schemas.openxmlformats.org/officeDocument/2006/relationships/glossaryDocument" Target="glossary/document.xml"/><Relationship Id="rId3" Type="http://schemas.openxmlformats.org/officeDocument/2006/relationships/customXml" Target="../customXml/item2.xml"/><Relationship Id="rId21" Type="http://schemas.openxmlformats.org/officeDocument/2006/relationships/image" Target="media/image5.png"/><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image" Target="media/image3.wmf"/><Relationship Id="rId25" Type="http://schemas.openxmlformats.org/officeDocument/2006/relationships/fontTable" Target="fontTable.xml"/><Relationship Id="rId2" Type="http://schemas.openxmlformats.org/officeDocument/2006/relationships/customXml" Target="../customXml/item1.xml"/><Relationship Id="rId16" Type="http://schemas.openxmlformats.org/officeDocument/2006/relationships/hyperlink" Target="https://www.iso.org/iso-639-language-codes.html" TargetMode="External"/><Relationship Id="rId20" Type="http://schemas.openxmlformats.org/officeDocument/2006/relationships/control" Target="activeX/activeX4.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24" Type="http://schemas.openxmlformats.org/officeDocument/2006/relationships/footer" Target="footer2.xml"/><Relationship Id="rId5" Type="http://schemas.openxmlformats.org/officeDocument/2006/relationships/customXml" Target="../customXml/item4.xml"/><Relationship Id="rId15" Type="http://schemas.openxmlformats.org/officeDocument/2006/relationships/control" Target="activeX/activeX2.xml"/><Relationship Id="rId23" Type="http://schemas.openxmlformats.org/officeDocument/2006/relationships/footer" Target="footer1.xml"/><Relationship Id="rId10" Type="http://schemas.openxmlformats.org/officeDocument/2006/relationships/footnotes" Target="footnotes.xml"/><Relationship Id="rId19" Type="http://schemas.openxmlformats.org/officeDocument/2006/relationships/image" Target="media/image4.wmf"/><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image" Target="media/image2.wmf"/><Relationship Id="rId22" Type="http://schemas.openxmlformats.org/officeDocument/2006/relationships/hyperlink" Target="https://unstats.un.org/sdgs/metadata/" TargetMode="External"/><Relationship Id="rId27" Type="http://schemas.openxmlformats.org/officeDocument/2006/relationships/theme" Target="theme/theme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activeX/activeX4.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524307" w:rsidP="00524307">
          <w:pPr>
            <w:pStyle w:val="AC4C4D2681C1478B808B26B73E0AC72E"/>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524307" w:rsidP="00524307">
          <w:pPr>
            <w:pStyle w:val="DB7371FC7ED840DFBDF71FAA6B56F845"/>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524307" w:rsidP="00524307">
          <w:pPr>
            <w:pStyle w:val="BE0DD80F803347FDB216398955CD3FB9"/>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524307" w:rsidP="00524307">
          <w:pPr>
            <w:pStyle w:val="56518A61C4FB476588FF84435CA4EDBA"/>
          </w:pPr>
          <w:r w:rsidRPr="004341A4">
            <w:rPr>
              <w:rStyle w:val="PlaceholderText"/>
            </w:rPr>
            <w:t>Choose an item</w:t>
          </w:r>
          <w:r>
            <w:rPr>
              <w:rStyle w:val="PlaceholderText"/>
            </w:rPr>
            <w:t xml:space="preserve"> or type a code</w:t>
          </w:r>
          <w:r w:rsidRPr="004341A4">
            <w:rPr>
              <w:rStyle w:val="PlaceholderText"/>
            </w:rPr>
            <w:t>.</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E95E77" w:rsidRDefault="00E95E77" w:rsidP="00E95E77">
          <w:pPr>
            <w:pStyle w:val="6579C099C5094C30AA228610665230E0"/>
          </w:pPr>
          <w:r w:rsidRPr="00741C13">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等线 Light">
    <w:panose1 w:val="00000000000000000000"/>
    <w:charset w:val="80"/>
    <w:family w:val="roman"/>
    <w:notTrueType/>
    <w:pitch w:val="default"/>
  </w:font>
  <w:font w:name="等线">
    <w:panose1 w:val="00000000000000000000"/>
    <w:charset w:val="80"/>
    <w:family w:val="roman"/>
    <w:notTrueType/>
    <w:pitch w:val="default"/>
  </w:font>
  <w:font w:name="Segoe UI">
    <w:panose1 w:val="020B0502040204020203"/>
    <w:charset w:val="00"/>
    <w:family w:val="swiss"/>
    <w:pitch w:val="variable"/>
    <w:sig w:usb0="E4002EFF" w:usb1="C000E47F" w:usb2="00000009" w:usb3="00000000" w:csb0="000001FF" w:csb1="00000000"/>
  </w:font>
  <w:font w:name="SimSun">
    <w:altName w:val="宋体"/>
    <w:panose1 w:val="02010600030101010101"/>
    <w:charset w:val="86"/>
    <w:family w:val="auto"/>
    <w:pitch w:val="variable"/>
    <w:sig w:usb0="00000003" w:usb1="288F0000" w:usb2="00000016" w:usb3="00000000" w:csb0="00040001"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296525"/>
    <w:rsid w:val="0036646D"/>
    <w:rsid w:val="00524307"/>
    <w:rsid w:val="006153AA"/>
    <w:rsid w:val="0064052E"/>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524307"/>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2">
    <w:name w:val="AC4C4D2681C1478B808B26B73E0AC72E2"/>
    <w:rsid w:val="006153AA"/>
    <w:rPr>
      <w:rFonts w:eastAsiaTheme="minorHAnsi"/>
    </w:rPr>
  </w:style>
  <w:style w:type="paragraph" w:customStyle="1" w:styleId="DB7371FC7ED840DFBDF71FAA6B56F8452">
    <w:name w:val="DB7371FC7ED840DFBDF71FAA6B56F8452"/>
    <w:rsid w:val="006153AA"/>
    <w:rPr>
      <w:rFonts w:eastAsiaTheme="minorHAnsi"/>
    </w:rPr>
  </w:style>
  <w:style w:type="paragraph" w:customStyle="1" w:styleId="BE0DD80F803347FDB216398955CD3FB92">
    <w:name w:val="BE0DD80F803347FDB216398955CD3FB92"/>
    <w:rsid w:val="006153AA"/>
    <w:rPr>
      <w:rFonts w:eastAsiaTheme="minorHAnsi"/>
    </w:rPr>
  </w:style>
  <w:style w:type="paragraph" w:customStyle="1" w:styleId="56518A61C4FB476588FF84435CA4EDBA2">
    <w:name w:val="56518A61C4FB476588FF84435CA4EDBA2"/>
    <w:rsid w:val="006153AA"/>
    <w:rPr>
      <w:rFonts w:eastAsiaTheme="minorHAnsi"/>
    </w:rPr>
  </w:style>
  <w:style w:type="paragraph" w:customStyle="1" w:styleId="AC4C4D2681C1478B808B26B73E0AC72E">
    <w:name w:val="AC4C4D2681C1478B808B26B73E0AC72E"/>
    <w:rsid w:val="00524307"/>
    <w:rPr>
      <w:rFonts w:eastAsiaTheme="minorHAnsi"/>
    </w:rPr>
  </w:style>
  <w:style w:type="paragraph" w:customStyle="1" w:styleId="DB7371FC7ED840DFBDF71FAA6B56F845">
    <w:name w:val="DB7371FC7ED840DFBDF71FAA6B56F845"/>
    <w:rsid w:val="00524307"/>
    <w:rPr>
      <w:rFonts w:eastAsiaTheme="minorHAnsi"/>
    </w:rPr>
  </w:style>
  <w:style w:type="paragraph" w:customStyle="1" w:styleId="BE0DD80F803347FDB216398955CD3FB9">
    <w:name w:val="BE0DD80F803347FDB216398955CD3FB9"/>
    <w:rsid w:val="00524307"/>
    <w:rPr>
      <w:rFonts w:eastAsiaTheme="minorHAnsi"/>
    </w:rPr>
  </w:style>
  <w:style w:type="paragraph" w:customStyle="1" w:styleId="56518A61C4FB476588FF84435CA4EDBA">
    <w:name w:val="56518A61C4FB476588FF84435CA4EDBA"/>
    <w:rsid w:val="00524307"/>
    <w:rPr>
      <w:rFonts w:eastAsiaTheme="minorHAnsi"/>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p:properties xmlns:p="http://schemas.microsoft.com/office/2006/metadata/properties" xmlns:xsi="http://www.w3.org/2001/XMLSchema-instance" xmlns:pc="http://schemas.microsoft.com/office/infopath/2007/PartnerControls">
  <documentManagement/>
</p:properties>
</file>

<file path=customXml/item2.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mso-contentType ?>
<FormTemplates xmlns="http://schemas.microsoft.com/sharepoint/v3/contenttype/forms">
  <Display>DocumentLibraryForm</Display>
  <Edit>DocumentLibraryForm</Edit>
  <New>DocumentLibraryForm</New>
</FormTemplates>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57E59553-E217-482E-8EE7-C905E1600DAA}">
  <ds:schemaRefs>
    <ds:schemaRef ds:uri="http://purl.org/dc/terms/"/>
    <ds:schemaRef ds:uri="http://schemas.microsoft.com/office/infopath/2007/PartnerControls"/>
    <ds:schemaRef ds:uri="http://schemas.microsoft.com/office/2006/documentManagement/types"/>
    <ds:schemaRef ds:uri="http://schemas.microsoft.com/office/2006/metadata/properties"/>
    <ds:schemaRef ds:uri="http://www.w3.org/XML/1998/namespace"/>
    <ds:schemaRef ds:uri="http://purl.org/dc/elements/1.1/"/>
    <ds:schemaRef ds:uri="http://schemas.openxmlformats.org/package/2006/metadata/core-properties"/>
    <ds:schemaRef ds:uri="efb7f1d3-2f00-4f20-b7f7-b4cd1648c34e"/>
    <ds:schemaRef ds:uri="331bc5fa-37a0-4eaf-92e6-e8f500860589"/>
    <ds:schemaRef ds:uri="http://purl.org/dc/dcmitype/"/>
  </ds:schemaRefs>
</ds:datastoreItem>
</file>

<file path=customXml/itemProps2.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3.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4.xml><?xml version="1.0" encoding="utf-8"?>
<ds:datastoreItem xmlns:ds="http://schemas.openxmlformats.org/officeDocument/2006/customXml" ds:itemID="{8E93841F-EB20-45F5-8EAB-A45AB569D08A}">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Template>
  <TotalTime>0</TotalTime>
  <Pages>12</Pages>
  <Words>215731</Words>
  <Characters>1229667</Characters>
  <Application>Microsoft Office Word</Application>
  <DocSecurity>8</DocSecurity>
  <Lines>10247</Lines>
  <Paragraphs>2885</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1442513</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Trần Thùy Linh</cp:lastModifiedBy>
  <cp:revision>3</cp:revision>
  <cp:lastPrinted>2020-04-16T14:23:00Z</cp:lastPrinted>
  <dcterms:created xsi:type="dcterms:W3CDTF">2021-06-29T11:23:00Z</dcterms:created>
  <dcterms:modified xsi:type="dcterms:W3CDTF">2021-07-16T08:21:00Z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