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4749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4749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4749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4749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4749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4749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4749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4749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4749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4749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4749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4749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4749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6B6272E" w:rsidR="00B66AF3" w:rsidRDefault="00E109A4" w:rsidP="00B66AF3">
          <w:r>
            <w:t>3.4.2 Suicide mortality rate [3.4.2] (SH_STA_SCIDE)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6C38A77" w:rsidR="005377B9" w:rsidRPr="009F305C" w:rsidRDefault="004F7A3A" w:rsidP="009F305C">
            <w:r w:rsidRPr="00C714A7">
              <w:rPr>
                <w:rFonts w:eastAsia="Times New Roman"/>
                <w:sz w:val="24"/>
                <w:szCs w:val="24"/>
              </w:rPr>
              <w:t>Mục tiêu 3.3: Đến năm 2030, giảm 20 - 25 % tỷ lệ tử vong trước 70 tuổi do các bệnh không lây nhiễm (NCDs) thông qua dự phòng và điều trị, nâng cao sức khỏe tinh thần và thể chất (Mục tiêu 3.4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01CD280" w:rsidR="005377B9" w:rsidRPr="009F305C" w:rsidRDefault="00E109A4" w:rsidP="009F305C">
            <w:bookmarkStart w:id="8" w:name="_Toc18938191"/>
            <w:r w:rsidRPr="00C714A7">
              <w:t>Chỉ tiêu 3.3.2. Số người tử vong do tự tử trên một trăm nghìn dân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6931C68" w:rsidR="005377B9" w:rsidRPr="009F305C" w:rsidRDefault="00CA5835" w:rsidP="009F305C">
            <w:r>
              <w:rPr>
                <w:rFonts w:eastAsia="Times New Roman"/>
                <w:bCs/>
                <w:sz w:val="24"/>
                <w:szCs w:val="24"/>
              </w:rPr>
              <w:t xml:space="preserve"> </w:t>
            </w:r>
            <w:r w:rsidR="00E109A4" w:rsidRPr="003D657E">
              <w:rPr>
                <w:rFonts w:eastAsia="Times New Roman"/>
                <w:bCs/>
                <w:sz w:val="24"/>
                <w:szCs w:val="24"/>
              </w:rPr>
              <w:t>Suicide mortality rate [3.4.2]</w:t>
            </w:r>
            <w:r w:rsidR="00E109A4">
              <w:rPr>
                <w:rFonts w:eastAsia="Times New Roman"/>
                <w:bCs/>
                <w:sz w:val="24"/>
                <w:szCs w:val="24"/>
              </w:rPr>
              <w:t xml:space="preserve"> </w:t>
            </w:r>
            <w:r w:rsidR="00E109A4" w:rsidRPr="003D657E">
              <w:rPr>
                <w:rFonts w:eastAsia="Times New Roman"/>
                <w:bCs/>
                <w:sz w:val="24"/>
                <w:szCs w:val="24"/>
              </w:rPr>
              <w:t>SH_STA_SCIDE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8263ECE" w:rsidR="0015178E" w:rsidRPr="00E109A4" w:rsidRDefault="00E109A4" w:rsidP="007906CC">
            <w:pPr>
              <w:spacing w:before="120" w:after="120"/>
              <w:rPr>
                <w:rFonts w:eastAsia="Times New Roman"/>
                <w:sz w:val="24"/>
                <w:szCs w:val="24"/>
                <w:lang w:val="pt-BR"/>
              </w:rPr>
            </w:pPr>
            <w:r w:rsidRPr="00C714A7">
              <w:rPr>
                <w:rFonts w:eastAsia="Times New Roman"/>
                <w:sz w:val="24"/>
                <w:szCs w:val="24"/>
                <w:lang w:val="pt-BR"/>
              </w:rPr>
              <w:t>Số người tử vong do tự tử trên một trăm nghìn dân là số người tử vong do tự tử tính bình quân trên một trăm nghìn dân trong</w:t>
            </w:r>
            <w:r w:rsidRPr="00C714A7">
              <w:rPr>
                <w:rFonts w:eastAsia="MingLiU"/>
                <w:spacing w:val="-4"/>
                <w:sz w:val="24"/>
                <w:szCs w:val="24"/>
                <w:lang w:val="pt-BR"/>
              </w:rPr>
              <w:t xml:space="preserve"> năm xác định</w:t>
            </w:r>
            <w:r>
              <w:rPr>
                <w:rFonts w:eastAsia="Times New Roman"/>
                <w:sz w:val="24"/>
                <w:szCs w:val="24"/>
                <w:lang w:val="pt-BR"/>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6F6F249" w:rsidR="0015178E" w:rsidRPr="009F305C" w:rsidRDefault="00E109A4" w:rsidP="009F305C">
            <w:r w:rsidRPr="00BC7A23">
              <w:rPr>
                <w:rFonts w:eastAsia="Times New Roman"/>
                <w:bCs/>
                <w:sz w:val="24"/>
                <w:szCs w:val="24"/>
              </w:rPr>
              <w:t>trên 100.000 dân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3886FB4" w:rsidR="0015178E" w:rsidRPr="009F305C" w:rsidRDefault="00E109A4" w:rsidP="009F305C">
            <w:r w:rsidRPr="008505A7">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sidRPr="008505A7">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B314171" w14:textId="77777777" w:rsidR="00E109A4" w:rsidRDefault="00E109A4" w:rsidP="00E109A4">
            <w:pPr>
              <w:spacing w:before="120" w:after="120"/>
              <w:rPr>
                <w:rFonts w:eastAsia="Times New Roman"/>
                <w:sz w:val="24"/>
                <w:szCs w:val="24"/>
              </w:rPr>
            </w:pPr>
            <w:r>
              <w:rPr>
                <w:rFonts w:eastAsia="Times New Roman"/>
                <w:sz w:val="24"/>
                <w:szCs w:val="24"/>
              </w:rPr>
              <w:t>Theo Quy định trong Thông tư số 03:</w:t>
            </w:r>
          </w:p>
          <w:p w14:paraId="5BA879D2" w14:textId="77777777" w:rsidR="00E109A4" w:rsidRPr="00C714A7" w:rsidRDefault="00E109A4" w:rsidP="00E109A4">
            <w:pPr>
              <w:spacing w:before="120" w:after="120"/>
              <w:rPr>
                <w:rFonts w:eastAsia="Times New Roman"/>
                <w:sz w:val="24"/>
                <w:szCs w:val="24"/>
              </w:rPr>
            </w:pPr>
            <w:r w:rsidRPr="00C714A7">
              <w:rPr>
                <w:rFonts w:eastAsia="Times New Roman"/>
                <w:sz w:val="24"/>
                <w:szCs w:val="24"/>
              </w:rPr>
              <w:t>6.1. Nguồn dữ liệu</w:t>
            </w:r>
          </w:p>
          <w:p w14:paraId="69564B2C" w14:textId="77777777" w:rsidR="00E109A4" w:rsidRPr="00C714A7" w:rsidRDefault="00E109A4" w:rsidP="00E109A4">
            <w:pPr>
              <w:spacing w:before="120" w:after="120"/>
              <w:rPr>
                <w:rFonts w:eastAsia="Times New Roman"/>
                <w:sz w:val="24"/>
                <w:szCs w:val="24"/>
                <w:lang w:val="vi-VN"/>
              </w:rPr>
            </w:pPr>
            <w:r w:rsidRPr="00C714A7">
              <w:rPr>
                <w:rFonts w:eastAsia="Times New Roman"/>
                <w:sz w:val="24"/>
                <w:szCs w:val="24"/>
                <w:lang w:val="vi-VN"/>
              </w:rPr>
              <w:t xml:space="preserve">- </w:t>
            </w:r>
            <w:r w:rsidRPr="00C714A7">
              <w:rPr>
                <w:rFonts w:eastAsia="Times New Roman"/>
                <w:sz w:val="24"/>
                <w:szCs w:val="24"/>
              </w:rPr>
              <w:t>Tổng điều tra dân số và nhà ở</w:t>
            </w:r>
            <w:r w:rsidRPr="00C714A7">
              <w:rPr>
                <w:rFonts w:eastAsia="Times New Roman"/>
                <w:sz w:val="24"/>
                <w:szCs w:val="24"/>
                <w:lang w:val="vi-VN"/>
              </w:rPr>
              <w:t>;</w:t>
            </w:r>
          </w:p>
          <w:p w14:paraId="2E8EC7AE" w14:textId="77777777" w:rsidR="00E109A4" w:rsidRPr="00C714A7" w:rsidRDefault="00E109A4" w:rsidP="00E109A4">
            <w:pPr>
              <w:spacing w:before="120" w:after="120"/>
              <w:rPr>
                <w:rFonts w:eastAsia="Times New Roman"/>
                <w:sz w:val="24"/>
                <w:szCs w:val="24"/>
                <w:lang w:val="vi-VN"/>
              </w:rPr>
            </w:pPr>
            <w:r w:rsidRPr="00C714A7">
              <w:rPr>
                <w:rFonts w:eastAsia="Times New Roman"/>
                <w:sz w:val="24"/>
                <w:szCs w:val="24"/>
                <w:lang w:val="vi-VN"/>
              </w:rPr>
              <w:t>- Điều tra dân số và nhà ở giữa kỳ.</w:t>
            </w:r>
          </w:p>
          <w:p w14:paraId="368F18E1" w14:textId="77777777" w:rsidR="00E109A4" w:rsidRPr="00C714A7" w:rsidRDefault="00E109A4" w:rsidP="00E109A4">
            <w:pPr>
              <w:spacing w:before="120" w:after="120"/>
              <w:rPr>
                <w:rFonts w:eastAsia="Times New Roman"/>
                <w:sz w:val="24"/>
                <w:szCs w:val="24"/>
                <w:lang w:val="pt-BR"/>
              </w:rPr>
            </w:pPr>
            <w:r w:rsidRPr="00C714A7">
              <w:rPr>
                <w:rFonts w:eastAsia="Times New Roman"/>
                <w:sz w:val="24"/>
                <w:szCs w:val="24"/>
                <w:lang w:val="pt-BR"/>
              </w:rPr>
              <w:t>6.2. Phương pháp thu thập:</w:t>
            </w:r>
          </w:p>
          <w:p w14:paraId="2ABA5232" w14:textId="77777777" w:rsidR="00E109A4" w:rsidRDefault="00E109A4" w:rsidP="00E109A4">
            <w:pPr>
              <w:spacing w:before="120" w:after="120"/>
              <w:rPr>
                <w:rFonts w:eastAsia="Times New Roman"/>
                <w:sz w:val="24"/>
                <w:szCs w:val="24"/>
                <w:lang w:val="nl-NL"/>
              </w:rPr>
            </w:pPr>
            <w:r w:rsidRPr="00C714A7">
              <w:rPr>
                <w:rFonts w:eastAsia="Times New Roman"/>
                <w:sz w:val="24"/>
                <w:szCs w:val="24"/>
                <w:lang w:val="nl-NL"/>
              </w:rPr>
              <w:t xml:space="preserve">Chỉ tiêu được </w:t>
            </w:r>
            <w:r>
              <w:rPr>
                <w:rFonts w:eastAsia="Times New Roman"/>
                <w:sz w:val="24"/>
                <w:szCs w:val="24"/>
                <w:lang w:val="nl-NL"/>
              </w:rPr>
              <w:t xml:space="preserve">quy định </w:t>
            </w:r>
            <w:r w:rsidRPr="00C714A7">
              <w:rPr>
                <w:rFonts w:eastAsia="Times New Roman"/>
                <w:sz w:val="24"/>
                <w:szCs w:val="24"/>
                <w:lang w:val="nl-NL"/>
              </w:rPr>
              <w:t>thu thập từ Tổng điều tra dân số và nhà ở (chu kỳ 10 năm), điều tra dân số và nhà ở giữa kỳ (chu kỳ 5 năm). Tổng điều tra và điều tra giữa kỹ đều thuộc Chương trình điều tra thống kê quốc gia do vậy có phương án điều tra rõ ràng. Khi thực hiện điều tra phải tuân thủ đúng quy định của phương án điều tra.</w:t>
            </w:r>
          </w:p>
          <w:p w14:paraId="48F01591" w14:textId="77777777" w:rsidR="00E109A4" w:rsidRDefault="00E109A4" w:rsidP="00E109A4">
            <w:pPr>
              <w:spacing w:before="120" w:after="120"/>
              <w:rPr>
                <w:rFonts w:eastAsia="Times New Roman"/>
                <w:sz w:val="24"/>
                <w:szCs w:val="24"/>
                <w:lang w:val="nl-NL"/>
              </w:rPr>
            </w:pPr>
            <w:r>
              <w:rPr>
                <w:rFonts w:eastAsia="Times New Roman"/>
                <w:sz w:val="24"/>
                <w:szCs w:val="24"/>
                <w:lang w:val="nl-NL"/>
              </w:rPr>
              <w:t>* Nguồn số liệu hiện tại:</w:t>
            </w:r>
          </w:p>
          <w:p w14:paraId="3D782781" w14:textId="77777777" w:rsidR="00E109A4" w:rsidRDefault="00E109A4" w:rsidP="00E109A4">
            <w:pPr>
              <w:spacing w:before="120" w:after="120"/>
              <w:rPr>
                <w:rFonts w:eastAsia="Times New Roman"/>
                <w:sz w:val="24"/>
                <w:szCs w:val="24"/>
                <w:lang w:val="nl-NL"/>
              </w:rPr>
            </w:pPr>
            <w:r w:rsidRPr="0089470F">
              <w:rPr>
                <w:rFonts w:eastAsia="Times New Roman"/>
                <w:sz w:val="24"/>
                <w:szCs w:val="24"/>
                <w:lang w:val="nl-NL"/>
              </w:rPr>
              <w:t>Báo cáo định kỳ của cơ sở y tế - Cục Quản lý môi trường y tế, Bộ Y tế</w:t>
            </w:r>
          </w:p>
          <w:p w14:paraId="571CD33E" w14:textId="459052CF" w:rsidR="0035311B" w:rsidRPr="008754A5" w:rsidRDefault="00E109A4" w:rsidP="00E109A4">
            <w:pPr>
              <w:spacing w:before="120" w:after="120"/>
              <w:rPr>
                <w:rFonts w:eastAsia="Times New Roman"/>
                <w:sz w:val="24"/>
                <w:szCs w:val="24"/>
              </w:rPr>
            </w:pPr>
            <w:r w:rsidRPr="0089470F">
              <w:rPr>
                <w:rFonts w:eastAsia="Times New Roman"/>
                <w:sz w:val="24"/>
                <w:szCs w:val="24"/>
                <w:lang w:val="nl-NL"/>
              </w:rPr>
              <w:t>Điều tra sổ sách hồ sơ hành chính</w:t>
            </w:r>
            <w:r>
              <w:rPr>
                <w:rFonts w:eastAsia="Times New Roman"/>
                <w:sz w:val="24"/>
                <w:szCs w:val="24"/>
                <w:lang w:val="nl-NL"/>
              </w:rPr>
              <w:t xml:space="preserve"> </w:t>
            </w:r>
            <w:r w:rsidRPr="0089470F">
              <w:rPr>
                <w:rFonts w:eastAsia="Times New Roman"/>
                <w:sz w:val="24"/>
                <w:szCs w:val="24"/>
                <w:lang w:val="nl-NL"/>
              </w:rPr>
              <w:t>- Cục Quản lý môi trường y tế, Bộ Y tế</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CC5ABF6"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9EA97DA" w:rsidR="0035311B" w:rsidRPr="009F305C" w:rsidRDefault="008754A5" w:rsidP="009F305C">
            <w:r w:rsidRPr="00C714A7">
              <w:rPr>
                <w:rFonts w:eastAsia="Times New Roman"/>
                <w:sz w:val="24"/>
                <w:szCs w:val="24"/>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D3F052" w:rsidR="007F2D9F" w:rsidRPr="009F305C" w:rsidRDefault="00E109A4" w:rsidP="00C97ED0">
            <w:r w:rsidRPr="00C714A7">
              <w:rPr>
                <w:rFonts w:eastAsia="Times New Roman"/>
                <w:sz w:val="24"/>
                <w:szCs w:val="24"/>
                <w:lang w:val="pt-BR"/>
              </w:rPr>
              <w:t>Rối loạn tâm thần xảy ra ở tất cả các vùng và văn hoá của thế giới. Phổ biến nhất của những rối loạn này là trầm cảm và lo lắng, ước tính trong số 10 người có 1 người ảnh hưởng. Khi tệ nhất, trầm cảm có thể dẫn đến tự tử. Năm 2012, ước tính đã có hơn 800.000 ca tử vong do tự tử trên toàn thế giới. Tự tử là nguyên nhân gây tử vong thứ hai của những người trẻ từ 15-29 tuổi, sau tai nạn giao thông đường bộ. vì vậy đây là chỉ tiêu quan trọng nhằm đánh giá tình trạng rối loạn tâm thần trong xã hội hiện đại.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6A4248E" w14:textId="77777777" w:rsidR="00C86C27" w:rsidRDefault="00C86C27" w:rsidP="00C86C27">
            <w:pPr>
              <w:tabs>
                <w:tab w:val="left" w:pos="1515"/>
              </w:tabs>
              <w:spacing w:before="120" w:after="120"/>
              <w:rPr>
                <w:rFonts w:eastAsia="Times New Roman"/>
                <w:bCs/>
                <w:sz w:val="24"/>
                <w:szCs w:val="24"/>
              </w:rPr>
            </w:pPr>
            <w:r>
              <w:rPr>
                <w:rFonts w:eastAsia="Times New Roman"/>
                <w:bCs/>
                <w:sz w:val="24"/>
                <w:szCs w:val="24"/>
              </w:rPr>
              <w:t>- Hiện tại mới chỉ có số liệu thông qua báo cáo của Bộ Y tế và phản ánh số tử vong tại cơ sở y tế, do đó phản ánh chưa đầy đủ tình hình tử vong do tự tử trong thực tế.</w:t>
            </w:r>
          </w:p>
          <w:p w14:paraId="621B01CC" w14:textId="77777777" w:rsidR="00C86C27" w:rsidRPr="0089470F" w:rsidRDefault="00C86C27" w:rsidP="00C86C27">
            <w:pPr>
              <w:tabs>
                <w:tab w:val="left" w:pos="1515"/>
              </w:tabs>
              <w:spacing w:before="120" w:after="120"/>
              <w:rPr>
                <w:rFonts w:eastAsia="Times New Roman"/>
                <w:bCs/>
                <w:sz w:val="24"/>
                <w:szCs w:val="24"/>
              </w:rPr>
            </w:pPr>
            <w:r w:rsidRPr="0089470F">
              <w:rPr>
                <w:rFonts w:eastAsia="Times New Roman"/>
                <w:bCs/>
                <w:sz w:val="24"/>
                <w:szCs w:val="24"/>
              </w:rPr>
              <w:t xml:space="preserve">- Nên có những điều tra cộng đồng về nguyên nhân tử vong nói chung và tử vong do </w:t>
            </w:r>
            <w:r>
              <w:rPr>
                <w:rFonts w:eastAsia="Times New Roman"/>
                <w:bCs/>
                <w:sz w:val="24"/>
                <w:szCs w:val="24"/>
              </w:rPr>
              <w:t>tai nạn thương tích</w:t>
            </w:r>
            <w:r w:rsidRPr="0089470F">
              <w:rPr>
                <w:rFonts w:eastAsia="Times New Roman"/>
                <w:bCs/>
                <w:sz w:val="24"/>
                <w:szCs w:val="24"/>
              </w:rPr>
              <w:t xml:space="preserve"> nói riêng</w:t>
            </w:r>
            <w:r>
              <w:rPr>
                <w:rFonts w:eastAsia="Times New Roman"/>
                <w:bCs/>
                <w:sz w:val="24"/>
                <w:szCs w:val="24"/>
              </w:rPr>
              <w:t xml:space="preserve"> (trong đó có tự tử)</w:t>
            </w:r>
            <w:r w:rsidRPr="0089470F">
              <w:rPr>
                <w:rFonts w:eastAsia="Times New Roman"/>
                <w:bCs/>
                <w:sz w:val="24"/>
                <w:szCs w:val="24"/>
              </w:rPr>
              <w:t>.</w:t>
            </w:r>
          </w:p>
          <w:p w14:paraId="48EF8537" w14:textId="4120E160" w:rsidR="007F2D9F" w:rsidRPr="009F305C" w:rsidRDefault="00C86C27" w:rsidP="00C86C27">
            <w:r w:rsidRPr="0089470F">
              <w:rPr>
                <w:rFonts w:eastAsia="Times New Roman"/>
                <w:bCs/>
                <w:sz w:val="24"/>
                <w:szCs w:val="24"/>
              </w:rPr>
              <w:t>- Cần tham khảo nhiều nguồn số liệu khác nhau: bệnh viện, công an, Ủy ban An toàn giao thông quốc gia...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733B1FA" w14:textId="77777777" w:rsidR="007F2D9F" w:rsidRDefault="0034749A" w:rsidP="005B1538">
            <w:pPr>
              <w:rPr>
                <w:rFonts w:ascii="Calibri" w:eastAsia="Times New Roman" w:hAnsi="Calibri" w:cs="Calibri"/>
              </w:rPr>
            </w:pPr>
            <w:r w:rsidRPr="00490C58">
              <w:rPr>
                <w:rFonts w:ascii="Calibri" w:eastAsia="Times New Roman" w:hAnsi="Calibri" w:cs="Calibri"/>
              </w:rPr>
              <w:t>Method of computation</w:t>
            </w:r>
          </w:p>
          <w:p w14:paraId="5A53B8A7" w14:textId="7B730289" w:rsidR="0034749A" w:rsidRPr="009F305C" w:rsidRDefault="0034749A" w:rsidP="005B1538">
            <w:bookmarkStart w:id="26" w:name="_GoBack"/>
            <w:r>
              <w:rPr>
                <w:noProof/>
              </w:rPr>
              <w:drawing>
                <wp:inline distT="0" distB="0" distL="0" distR="0" wp14:anchorId="063533E4" wp14:editId="04BC3072">
                  <wp:extent cx="3576320" cy="815340"/>
                  <wp:effectExtent l="0" t="0" r="508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3.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1534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8E3227" w14:textId="77777777" w:rsidR="00C86C27" w:rsidRDefault="00C86C27" w:rsidP="00C86C27">
            <w:pPr>
              <w:spacing w:before="120" w:after="120"/>
              <w:rPr>
                <w:rFonts w:eastAsia="Times New Roman"/>
                <w:iCs/>
                <w:sz w:val="24"/>
                <w:szCs w:val="24"/>
              </w:rPr>
            </w:pPr>
            <w:r>
              <w:rPr>
                <w:rFonts w:eastAsia="Times New Roman"/>
                <w:iCs/>
                <w:sz w:val="24"/>
                <w:szCs w:val="24"/>
              </w:rPr>
              <w:t>Số liệu hàng năm từ 2014</w:t>
            </w:r>
            <w:r w:rsidRPr="007605CE">
              <w:rPr>
                <w:rFonts w:eastAsia="Times New Roman"/>
                <w:iCs/>
                <w:sz w:val="24"/>
                <w:szCs w:val="24"/>
              </w:rPr>
              <w:t>-201</w:t>
            </w:r>
            <w:r>
              <w:rPr>
                <w:rFonts w:eastAsia="Times New Roman"/>
                <w:iCs/>
                <w:sz w:val="24"/>
                <w:szCs w:val="24"/>
              </w:rPr>
              <w:t>7, số liệu chung và số liệu phân tổ theo giới tính</w:t>
            </w:r>
            <w:r w:rsidRPr="007605CE">
              <w:rPr>
                <w:rFonts w:eastAsia="Times New Roman"/>
                <w:iCs/>
                <w:sz w:val="24"/>
                <w:szCs w:val="24"/>
              </w:rPr>
              <w:t xml:space="preserve"> </w:t>
            </w:r>
          </w:p>
          <w:p w14:paraId="7D26DB08" w14:textId="77777777" w:rsidR="00C86C27" w:rsidRDefault="00C86C27" w:rsidP="00C86C27">
            <w:pPr>
              <w:spacing w:before="120" w:after="120"/>
              <w:rPr>
                <w:rFonts w:eastAsia="Times New Roman"/>
                <w:iCs/>
                <w:sz w:val="24"/>
                <w:szCs w:val="24"/>
              </w:rPr>
            </w:pPr>
            <w:r>
              <w:rPr>
                <w:rFonts w:eastAsia="Times New Roman"/>
                <w:iCs/>
                <w:sz w:val="24"/>
                <w:szCs w:val="24"/>
              </w:rPr>
              <w:t>Không có số liệu theo phân tổ nhóm tuổi và tỉnh/thành phố trực thuộc Trung ương</w:t>
            </w:r>
          </w:p>
          <w:p w14:paraId="39185D77" w14:textId="56ADAC14" w:rsidR="00776312" w:rsidRPr="009F305C" w:rsidRDefault="00C86C27" w:rsidP="00C86C27">
            <w:r>
              <w:rPr>
                <w:rFonts w:eastAsia="Times New Roman"/>
                <w:iCs/>
                <w:sz w:val="24"/>
                <w:szCs w:val="24"/>
              </w:rPr>
              <w:t>(Nguồn công bố: Báo cáo quốc gia năm 2020 tiến độ 5 năm thực hiện các mục tiêu phát triển bền vững. Số liệu từ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55E0547" w:rsidR="006A7EF1" w:rsidRPr="00C97ED0" w:rsidRDefault="00C86C27" w:rsidP="00C97ED0">
            <w:pPr>
              <w:spacing w:before="120" w:after="120"/>
              <w:rPr>
                <w:rFonts w:eastAsia="Times New Roman"/>
                <w:sz w:val="24"/>
                <w:szCs w:val="24"/>
                <w:lang w:val="nl-NL"/>
              </w:rPr>
            </w:pPr>
            <w:r w:rsidRPr="00C714A7">
              <w:rPr>
                <w:rFonts w:eastAsia="Times New Roman"/>
                <w:b/>
                <w:bCs/>
                <w:sz w:val="24"/>
                <w:szCs w:val="24"/>
                <w:lang w:val="fr-FR"/>
              </w:rPr>
              <w:t xml:space="preserve">- </w:t>
            </w:r>
            <w:r w:rsidRPr="00C714A7">
              <w:rPr>
                <w:rFonts w:eastAsia="Times New Roman"/>
                <w:bCs/>
                <w:sz w:val="24"/>
                <w:szCs w:val="24"/>
                <w:lang w:val="fr-FR"/>
              </w:rPr>
              <w:t xml:space="preserve">Chỉ tiêu </w:t>
            </w:r>
            <w:r>
              <w:rPr>
                <w:rFonts w:eastAsia="Times New Roman"/>
                <w:bCs/>
                <w:sz w:val="24"/>
                <w:szCs w:val="24"/>
                <w:lang w:val="fr-FR"/>
              </w:rPr>
              <w:t xml:space="preserve">này </w:t>
            </w:r>
            <w:r w:rsidRPr="00C714A7">
              <w:rPr>
                <w:rFonts w:eastAsia="Times New Roman"/>
                <w:bCs/>
                <w:sz w:val="24"/>
                <w:szCs w:val="24"/>
                <w:lang w:val="fr-FR"/>
              </w:rPr>
              <w:t xml:space="preserve">tương ứng </w:t>
            </w:r>
            <w:r>
              <w:rPr>
                <w:rFonts w:eastAsia="Times New Roman"/>
                <w:bCs/>
                <w:sz w:val="24"/>
                <w:szCs w:val="24"/>
                <w:lang w:val="fr-FR"/>
              </w:rPr>
              <w:t>với chỉ tiêu toàn cầu SDG</w:t>
            </w:r>
            <w:r w:rsidRPr="00C714A7">
              <w:rPr>
                <w:rFonts w:eastAsia="Times New Roman"/>
                <w:b/>
                <w:bCs/>
                <w:sz w:val="24"/>
                <w:szCs w:val="24"/>
                <w:lang w:val="fr-FR"/>
              </w:rPr>
              <w:t xml:space="preserve"> “</w:t>
            </w:r>
            <w:r w:rsidRPr="00C714A7">
              <w:rPr>
                <w:rStyle w:val="Strong"/>
                <w:rFonts w:eastAsia="Times New Roman"/>
                <w:sz w:val="24"/>
                <w:szCs w:val="24"/>
                <w:lang w:val="fr-FR"/>
              </w:rPr>
              <w:t>3.4.2:</w:t>
            </w:r>
            <w:r w:rsidRPr="00C714A7">
              <w:rPr>
                <w:rFonts w:eastAsia="Times New Roman"/>
                <w:sz w:val="24"/>
                <w:szCs w:val="24"/>
                <w:lang w:val="fr-FR"/>
              </w:rPr>
              <w:t>Suicide mortality rate</w:t>
            </w:r>
            <w:r w:rsidRPr="00C714A7">
              <w:rPr>
                <w:rFonts w:eastAsia="Times New Roman"/>
                <w:sz w:val="24"/>
                <w:szCs w:val="24"/>
                <w:lang w:val="pt-BR"/>
              </w:rPr>
              <w:t xml:space="preserve">”. Quốc tế khuyến khích sử dụng hệ thống đăng ký sinh tử để có số liệu về số người tử vong do tự tử </w:t>
            </w:r>
            <w:r w:rsidRPr="00C714A7">
              <w:rPr>
                <w:rFonts w:eastAsia="MingLiU"/>
                <w:spacing w:val="-4"/>
                <w:sz w:val="24"/>
                <w:szCs w:val="24"/>
                <w:lang w:val="pt-BR"/>
              </w:rPr>
              <w:t xml:space="preserve">trong năm. </w:t>
            </w:r>
            <w:r>
              <w:rPr>
                <w:rFonts w:eastAsia="MingLiU"/>
                <w:spacing w:val="-4"/>
                <w:sz w:val="24"/>
                <w:szCs w:val="24"/>
                <w:lang w:val="pt-BR"/>
              </w:rPr>
              <w:t>Việt Nam thu thập số liệu chỉ tiêu này qua điều tra thống kê.</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F5D613" w14:textId="77777777" w:rsidR="00C86C27" w:rsidRPr="00C714A7" w:rsidRDefault="00C86C27" w:rsidP="00C86C27">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29225C83" w14:textId="77777777" w:rsidR="00C86C27" w:rsidRPr="00C714A7" w:rsidRDefault="00C86C27" w:rsidP="00C86C27">
            <w:pPr>
              <w:spacing w:before="120" w:after="120"/>
              <w:rPr>
                <w:rFonts w:eastAsia="Times New Roman"/>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2643DD9D" w:rsidR="006F104C" w:rsidRPr="009F305C" w:rsidRDefault="00C86C27" w:rsidP="00C86C27">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34749A">
          <w:rPr>
            <w:noProof/>
          </w:rPr>
          <w:t>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34749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4B6F"/>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4749A"/>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00B293A-ED6E-4CA6-82E1-9CC9D2EDE0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TotalTime>
  <Pages>12</Pages>
  <Words>215842</Words>
  <Characters>1230304</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12</cp:revision>
  <cp:lastPrinted>2020-04-16T14:23:00Z</cp:lastPrinted>
  <dcterms:created xsi:type="dcterms:W3CDTF">2021-05-10T04:00:00Z</dcterms:created>
  <dcterms:modified xsi:type="dcterms:W3CDTF">2021-07-16T07:58:00Z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