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33F9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33F9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33F9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33F9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33F9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33F9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33F9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33F9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33F9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33F9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33F9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33F9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33F9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137A2AD" w:rsidR="005377B9" w:rsidRPr="009F305C" w:rsidRDefault="006319CA" w:rsidP="009F305C">
            <w:r w:rsidRPr="00C714A7">
              <w:rPr>
                <w:rFonts w:eastAsia="Times New Roman"/>
                <w:sz w:val="24"/>
                <w:szCs w:val="24"/>
              </w:rPr>
              <w:t>Mục tiêu 4.6: Đến năm 2030, đảm bảo tất cả thanh niên và phần lớn người trưởng thành, cả nam giới và nữ giới, biết đọc, viết (Mục tiêu 4.6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E8B6712" w:rsidR="005377B9" w:rsidRPr="009F305C" w:rsidRDefault="006319CA" w:rsidP="009F305C">
            <w:bookmarkStart w:id="8" w:name="_Toc18938201"/>
            <w:r w:rsidRPr="00C714A7">
              <w:t>Chỉ tiêu 4.6.1. Tỷ lệ dân số từ 15 tuổi trở lên biết chữ</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03A6137" w:rsidR="003E7389" w:rsidRPr="007701E9" w:rsidRDefault="007701E9" w:rsidP="007701E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09E5D8" w:rsidR="003E7389" w:rsidRPr="007701E9" w:rsidRDefault="007701E9" w:rsidP="007701E9">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2CD73CB" w:rsidR="003E7389" w:rsidRPr="009F305C" w:rsidRDefault="007701E9"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457D93C" w:rsidR="0015178E" w:rsidRPr="0085169F" w:rsidRDefault="006319CA" w:rsidP="007701E9">
            <w:pPr>
              <w:spacing w:before="120" w:after="120"/>
              <w:rPr>
                <w:rFonts w:eastAsia="Times New Roman"/>
                <w:sz w:val="24"/>
                <w:szCs w:val="24"/>
              </w:rPr>
            </w:pPr>
            <w:r w:rsidRPr="00C714A7">
              <w:rPr>
                <w:rFonts w:eastAsia="Times New Roman"/>
                <w:sz w:val="24"/>
                <w:szCs w:val="24"/>
              </w:rPr>
              <w:t>Tỷ lệ dân số từ 15 tuổi trở lên biết chữ là tỷ lệ phần trăm giữa dân số 15 tuổi trở lên tại thời điểm (t) biết chữ (có thể đọc, viết và hiểu được một câu đơn giản bằng chữ quốc ngữ, chữ dân tộc hoặc chữ nước ngoài) so với tổng dân số từ 15 tuổi</w:t>
            </w:r>
            <w:r>
              <w:rPr>
                <w:rFonts w:eastAsia="Times New Roman"/>
                <w:sz w:val="24"/>
                <w:szCs w:val="24"/>
              </w:rPr>
              <w:t xml:space="preserve"> trở lên tại thời điểm đó.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sidRPr="008505A7">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80556D7" w14:textId="77777777" w:rsidR="006319CA" w:rsidRPr="00C714A7" w:rsidRDefault="006319CA" w:rsidP="006319CA">
            <w:pPr>
              <w:spacing w:before="120" w:after="120" w:line="264" w:lineRule="auto"/>
              <w:rPr>
                <w:rFonts w:eastAsia="Times New Roman"/>
                <w:sz w:val="24"/>
                <w:szCs w:val="24"/>
                <w:lang w:val="nl-NL"/>
              </w:rPr>
            </w:pPr>
            <w:r w:rsidRPr="00C714A7">
              <w:rPr>
                <w:rFonts w:eastAsia="Times New Roman"/>
                <w:sz w:val="24"/>
                <w:szCs w:val="24"/>
                <w:lang w:val="nl-NL"/>
              </w:rPr>
              <w:t>- Tổng điều tra dân số và nhà ở;</w:t>
            </w:r>
          </w:p>
          <w:p w14:paraId="3FE1472E" w14:textId="77777777" w:rsidR="006319CA" w:rsidRPr="00C714A7" w:rsidRDefault="006319CA" w:rsidP="006319CA">
            <w:pPr>
              <w:spacing w:before="120" w:after="120" w:line="264" w:lineRule="auto"/>
              <w:rPr>
                <w:rFonts w:eastAsia="Times New Roman"/>
                <w:sz w:val="24"/>
                <w:szCs w:val="24"/>
              </w:rPr>
            </w:pPr>
            <w:r w:rsidRPr="00C714A7">
              <w:rPr>
                <w:rFonts w:eastAsia="Times New Roman"/>
                <w:sz w:val="24"/>
                <w:szCs w:val="24"/>
                <w:lang w:val="nl-NL"/>
              </w:rPr>
              <w:t>- Điều tra dân số và nhà ở giữa kỳ</w:t>
            </w:r>
            <w:r w:rsidRPr="00C714A7">
              <w:rPr>
                <w:rFonts w:eastAsia="Times New Roman"/>
                <w:sz w:val="24"/>
                <w:szCs w:val="24"/>
              </w:rPr>
              <w:t>;</w:t>
            </w:r>
          </w:p>
          <w:p w14:paraId="571CD33E" w14:textId="5F24A17E" w:rsidR="0035311B" w:rsidRPr="006319CA" w:rsidRDefault="006319CA" w:rsidP="006319CA">
            <w:pPr>
              <w:spacing w:before="120" w:after="120" w:line="264" w:lineRule="auto"/>
              <w:rPr>
                <w:rFonts w:eastAsia="Times New Roman"/>
                <w:sz w:val="24"/>
                <w:szCs w:val="24"/>
              </w:rPr>
            </w:pPr>
            <w:r w:rsidRPr="00C714A7">
              <w:rPr>
                <w:rFonts w:eastAsia="Times New Roman"/>
                <w:sz w:val="24"/>
                <w:szCs w:val="24"/>
              </w:rPr>
              <w:t>- Điều tra biến động d</w:t>
            </w:r>
            <w:r>
              <w:rPr>
                <w:rFonts w:eastAsia="Times New Roman"/>
                <w:sz w:val="24"/>
                <w:szCs w:val="24"/>
              </w:rPr>
              <w:t>ân số và kế hoạch hóa gia đình.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4D2DD39" w14:textId="77777777" w:rsidR="006319CA" w:rsidRPr="00800334" w:rsidRDefault="006319CA" w:rsidP="006319CA">
            <w:pPr>
              <w:spacing w:before="120" w:after="120" w:line="264" w:lineRule="auto"/>
              <w:rPr>
                <w:rFonts w:eastAsia="Times New Roman"/>
                <w:sz w:val="24"/>
                <w:szCs w:val="24"/>
                <w:lang w:val="nl-NL"/>
              </w:rPr>
            </w:pPr>
            <w:r w:rsidRPr="00800334">
              <w:rPr>
                <w:rFonts w:eastAsia="Times New Roman"/>
                <w:sz w:val="24"/>
                <w:szCs w:val="24"/>
                <w:lang w:val="nl-NL"/>
              </w:rPr>
              <w:t>- Loại điều tra: Điều tra Biến động dân số và kế hoạch hóa gia đình là điều tra chọn mẫu. Quy mô mẫu được phân bổ bảo đảm mức độ đại diện của các chỉ tiêu thống kê cho cấp tỉnh và phân tổ theo thành thị/nông thôn.</w:t>
            </w:r>
          </w:p>
          <w:p w14:paraId="087DCFA4" w14:textId="77777777" w:rsidR="006319CA" w:rsidRDefault="006319CA" w:rsidP="006319CA">
            <w:pPr>
              <w:spacing w:before="120" w:after="120" w:line="264" w:lineRule="auto"/>
              <w:rPr>
                <w:rFonts w:eastAsia="Times New Roman"/>
                <w:sz w:val="24"/>
                <w:szCs w:val="24"/>
                <w:lang w:val="nl-NL"/>
              </w:rPr>
            </w:pPr>
            <w:r w:rsidRPr="00800334">
              <w:rPr>
                <w:rFonts w:eastAsia="Times New Roman"/>
                <w:sz w:val="24"/>
                <w:szCs w:val="24"/>
                <w:lang w:val="nl-NL"/>
              </w:rPr>
              <w:t>Mẫu điều tra Biến động dân số 2021 là mẫu phân tầng hai giai đoạn: Giai đoạn 1 – chọn địa bàn mẫu; Giai đoạn 2 – chọn hộ.</w:t>
            </w:r>
          </w:p>
          <w:p w14:paraId="5D938AB0" w14:textId="77777777" w:rsidR="006319CA" w:rsidRDefault="006319CA" w:rsidP="006319CA">
            <w:pPr>
              <w:spacing w:before="120" w:after="120" w:line="264" w:lineRule="auto"/>
              <w:rPr>
                <w:rFonts w:eastAsia="Times New Roman"/>
                <w:sz w:val="24"/>
                <w:szCs w:val="24"/>
                <w:lang w:val="nl-NL"/>
              </w:rPr>
            </w:pPr>
            <w:r>
              <w:rPr>
                <w:rFonts w:eastAsia="Times New Roman"/>
                <w:sz w:val="24"/>
                <w:szCs w:val="24"/>
                <w:lang w:val="nl-NL"/>
              </w:rPr>
              <w:t>- Phương pháp thu thập thông tin: Sử dụng phương pháp phỏng vấn trực tiếp sử dụng phiếu điện tử được cài đặt trên máy tính bảng hoặc điện thoại thông minh của điều tra viên. Điều tra viên đến từng hộ để hỏi người cung cấp thông tin và nhập đầy đủ các câu trả lời vào phiếu điện tử.</w:t>
            </w:r>
          </w:p>
          <w:p w14:paraId="60E54013" w14:textId="003C600D" w:rsidR="0035311B" w:rsidRPr="009F305C" w:rsidRDefault="006319CA" w:rsidP="006319CA">
            <w:r>
              <w:rPr>
                <w:rFonts w:eastAsia="Times New Roman"/>
                <w:sz w:val="24"/>
                <w:szCs w:val="24"/>
                <w:lang w:val="nl-NL"/>
              </w:rPr>
              <w:t xml:space="preserve">Phương án điều tra biến động dân số và kế hoạch hóa gia đình 2021 chi tiết theo đường link sau: </w:t>
            </w:r>
            <w:r w:rsidRPr="000421AE">
              <w:rPr>
                <w:rFonts w:eastAsia="Times New Roman"/>
                <w:sz w:val="24"/>
                <w:szCs w:val="24"/>
                <w:lang w:val="nl-NL"/>
              </w:rPr>
              <w:t>https://www.gso.gov.vn/wp-content/uploads/2021/03/01-04-2021-QD-1903-Dieu-tra-bien-dong-dan-so-2021.pdf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AE02871" w:rsidR="0035311B" w:rsidRPr="009F305C" w:rsidRDefault="006319CA" w:rsidP="007701E9">
            <w:r w:rsidRPr="00800334">
              <w:rPr>
                <w:rFonts w:eastAsia="Times New Roman"/>
                <w:bCs/>
                <w:sz w:val="24"/>
                <w:szCs w:val="24"/>
              </w:rPr>
              <w:t>Chu kỳ hàng năm, ngày 01 tháng 4 (trừ năm tiến hành Tổng điều tra dân số và nhà ở và Điều tra dân số và nhà ở giữa kỳ).</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1D25FFC" w:rsidR="0035311B" w:rsidRPr="007701E9" w:rsidRDefault="007701E9" w:rsidP="007701E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69B926" w:rsidR="0035311B" w:rsidRPr="007701E9" w:rsidRDefault="007701E9" w:rsidP="007701E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2A19475" w:rsidR="007F2D9F" w:rsidRPr="009F305C" w:rsidRDefault="006319CA" w:rsidP="009F305C">
            <w:r w:rsidRPr="00C714A7">
              <w:rPr>
                <w:rFonts w:eastAsia="Times New Roman"/>
                <w:sz w:val="24"/>
                <w:szCs w:val="24"/>
              </w:rPr>
              <w:t xml:space="preserve">Chỉ </w:t>
            </w:r>
            <w:r w:rsidRPr="00C714A7">
              <w:rPr>
                <w:rFonts w:eastAsia="Times New Roman"/>
                <w:sz w:val="24"/>
                <w:szCs w:val="24"/>
                <w:lang w:val="pt-BR"/>
              </w:rPr>
              <w:t>tiêu</w:t>
            </w:r>
            <w:r w:rsidRPr="00C714A7">
              <w:rPr>
                <w:rFonts w:eastAsia="Times New Roman"/>
                <w:sz w:val="24"/>
                <w:szCs w:val="24"/>
              </w:rPr>
              <w:t xml:space="preserve"> này là thước đo trực tiếp về</w:t>
            </w:r>
            <w:r>
              <w:rPr>
                <w:rFonts w:eastAsia="Times New Roman"/>
                <w:sz w:val="24"/>
                <w:szCs w:val="24"/>
              </w:rPr>
              <w:t xml:space="preserve"> </w:t>
            </w:r>
            <w:r w:rsidRPr="00C714A7">
              <w:rPr>
                <w:rFonts w:eastAsia="Times New Roman"/>
                <w:sz w:val="24"/>
                <w:szCs w:val="24"/>
                <w:lang w:val="pt-BR"/>
              </w:rPr>
              <w:t>kỹ năng</w:t>
            </w:r>
            <w:r w:rsidRPr="00C714A7">
              <w:rPr>
                <w:rFonts w:eastAsia="Times New Roman"/>
                <w:sz w:val="24"/>
                <w:szCs w:val="24"/>
              </w:rPr>
              <w:t xml:space="preserve"> của thanh thiếu niên và người </w:t>
            </w:r>
            <w:r w:rsidRPr="00C714A7">
              <w:rPr>
                <w:rFonts w:eastAsia="Times New Roman"/>
                <w:sz w:val="24"/>
                <w:szCs w:val="24"/>
                <w:lang w:val="pt-BR"/>
              </w:rPr>
              <w:t xml:space="preserve">trưởng thành </w:t>
            </w:r>
            <w:r w:rsidRPr="00C714A7">
              <w:rPr>
                <w:rFonts w:eastAsia="Times New Roman"/>
                <w:sz w:val="24"/>
                <w:szCs w:val="24"/>
              </w:rPr>
              <w:t xml:space="preserve">ở hai lĩnh vực: </w:t>
            </w:r>
            <w:r w:rsidRPr="00C714A7">
              <w:rPr>
                <w:rFonts w:eastAsia="Times New Roman"/>
                <w:sz w:val="24"/>
                <w:szCs w:val="24"/>
                <w:lang w:val="pt-BR"/>
              </w:rPr>
              <w:t xml:space="preserve">Biết </w:t>
            </w:r>
            <w:r w:rsidRPr="00C714A7">
              <w:rPr>
                <w:rFonts w:eastAsia="Times New Roman"/>
                <w:sz w:val="24"/>
                <w:szCs w:val="24"/>
              </w:rPr>
              <w:t>đọc và biết viết</w:t>
            </w:r>
            <w:r w:rsidRPr="00C714A7">
              <w:rPr>
                <w:rFonts w:eastAsia="Times New Roman"/>
                <w:sz w:val="24"/>
                <w:szCs w:val="24"/>
                <w:lang w:val="pt-BR"/>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2C0CCCE"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8E585B8" w14:textId="77777777" w:rsidR="007F2D9F" w:rsidRDefault="00D33F9E" w:rsidP="009F305C">
            <w:pPr>
              <w:rPr>
                <w:rFonts w:ascii="Calibri" w:eastAsia="Times New Roman" w:hAnsi="Calibri" w:cs="Calibri"/>
              </w:rPr>
            </w:pPr>
            <w:r w:rsidRPr="00490C58">
              <w:rPr>
                <w:rFonts w:ascii="Calibri" w:eastAsia="Times New Roman" w:hAnsi="Calibri" w:cs="Calibri"/>
              </w:rPr>
              <w:t>Method of computation</w:t>
            </w:r>
          </w:p>
          <w:p w14:paraId="5A53B8A7" w14:textId="1D680837" w:rsidR="00D33F9E" w:rsidRPr="009F305C" w:rsidRDefault="00D33F9E" w:rsidP="009F305C">
            <w:bookmarkStart w:id="26" w:name="_GoBack"/>
            <w:r>
              <w:rPr>
                <w:noProof/>
              </w:rPr>
              <w:drawing>
                <wp:inline distT="0" distB="0" distL="0" distR="0" wp14:anchorId="3B0FEAEB" wp14:editId="5D8289FC">
                  <wp:extent cx="3576320" cy="664210"/>
                  <wp:effectExtent l="0" t="0" r="508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4.6.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66421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95584EA" w14:textId="77777777" w:rsidR="006319CA" w:rsidRDefault="006319CA" w:rsidP="006319CA">
            <w:pPr>
              <w:tabs>
                <w:tab w:val="left" w:pos="1515"/>
              </w:tabs>
              <w:spacing w:before="120" w:after="120"/>
              <w:rPr>
                <w:rFonts w:eastAsia="Times New Roman"/>
                <w:sz w:val="24"/>
                <w:szCs w:val="24"/>
              </w:rPr>
            </w:pPr>
            <w:r w:rsidRPr="00BC7A23">
              <w:rPr>
                <w:rStyle w:val="Hyperlink"/>
                <w:rFonts w:eastAsia="Times New Roman"/>
                <w:color w:val="auto"/>
                <w:sz w:val="24"/>
                <w:szCs w:val="24"/>
                <w:u w:val="none"/>
                <w:lang w:val="vi-VN"/>
              </w:rPr>
              <w:t xml:space="preserve">- </w:t>
            </w:r>
            <w:r>
              <w:rPr>
                <w:rStyle w:val="Hyperlink"/>
                <w:rFonts w:eastAsia="Times New Roman"/>
                <w:color w:val="auto"/>
                <w:sz w:val="24"/>
                <w:szCs w:val="24"/>
                <w:u w:val="none"/>
              </w:rPr>
              <w:t>Số liệu có sẵn</w:t>
            </w:r>
            <w:r w:rsidRPr="00BC7A23">
              <w:rPr>
                <w:rStyle w:val="Hyperlink"/>
                <w:rFonts w:eastAsia="Times New Roman"/>
                <w:color w:val="auto"/>
                <w:sz w:val="24"/>
                <w:szCs w:val="24"/>
                <w:u w:val="none"/>
                <w:lang w:val="vi-VN"/>
              </w:rPr>
              <w:t xml:space="preserve"> hàng năm từ </w:t>
            </w:r>
            <w:r>
              <w:rPr>
                <w:rStyle w:val="Hyperlink"/>
                <w:rFonts w:eastAsia="Times New Roman"/>
                <w:color w:val="auto"/>
                <w:sz w:val="24"/>
                <w:szCs w:val="24"/>
                <w:u w:val="none"/>
              </w:rPr>
              <w:t xml:space="preserve">năm </w:t>
            </w:r>
            <w:r w:rsidRPr="00BC7A23">
              <w:rPr>
                <w:rStyle w:val="Hyperlink"/>
                <w:rFonts w:eastAsia="Times New Roman"/>
                <w:color w:val="auto"/>
                <w:sz w:val="24"/>
                <w:szCs w:val="24"/>
                <w:u w:val="none"/>
                <w:lang w:val="vi-VN"/>
              </w:rPr>
              <w:t>2010-2020</w:t>
            </w:r>
            <w:r w:rsidRPr="00C714A7">
              <w:rPr>
                <w:rFonts w:eastAsia="Times New Roman"/>
                <w:sz w:val="24"/>
                <w:szCs w:val="24"/>
              </w:rPr>
              <w:t xml:space="preserve"> </w:t>
            </w:r>
          </w:p>
          <w:p w14:paraId="50D8C7C5" w14:textId="77777777" w:rsidR="006319CA" w:rsidRDefault="006319CA" w:rsidP="006319CA">
            <w:pPr>
              <w:tabs>
                <w:tab w:val="left" w:pos="1515"/>
              </w:tabs>
              <w:spacing w:before="120" w:after="120"/>
              <w:rPr>
                <w:rFonts w:eastAsia="Times New Roman"/>
                <w:sz w:val="24"/>
                <w:szCs w:val="24"/>
              </w:rPr>
            </w:pPr>
            <w:r>
              <w:rPr>
                <w:rFonts w:eastAsia="Times New Roman"/>
                <w:sz w:val="24"/>
                <w:szCs w:val="24"/>
              </w:rPr>
              <w:lastRenderedPageBreak/>
              <w:t>- Số liệu có hàng năm cho các phân tổ: giới tính; thành thị/nông thôn; vùng và Tỉnh/thành phố trực thuộc Trung ương.</w:t>
            </w:r>
          </w:p>
          <w:p w14:paraId="39185D77" w14:textId="2774A457" w:rsidR="00776312" w:rsidRPr="009F305C" w:rsidRDefault="006319CA" w:rsidP="006319CA">
            <w:r>
              <w:rPr>
                <w:rFonts w:eastAsia="Times New Roman"/>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5E5BE40" w14:textId="77777777" w:rsidR="006319CA" w:rsidRPr="00C714A7" w:rsidRDefault="006319CA" w:rsidP="006319CA">
            <w:pPr>
              <w:tabs>
                <w:tab w:val="left" w:pos="1515"/>
              </w:tabs>
              <w:spacing w:before="120" w:after="120"/>
              <w:rPr>
                <w:rFonts w:eastAsia="Times New Roman"/>
                <w:b/>
                <w:bCs/>
                <w:sz w:val="24"/>
                <w:szCs w:val="24"/>
              </w:rPr>
            </w:pPr>
            <w:r w:rsidRPr="00C714A7">
              <w:rPr>
                <w:rFonts w:eastAsia="Times New Roman"/>
                <w:bCs/>
                <w:sz w:val="24"/>
                <w:szCs w:val="24"/>
              </w:rPr>
              <w:t xml:space="preserve">Chỉ tiêu này </w:t>
            </w:r>
            <w:r>
              <w:rPr>
                <w:rFonts w:eastAsia="Times New Roman"/>
                <w:bCs/>
                <w:sz w:val="24"/>
                <w:szCs w:val="24"/>
              </w:rPr>
              <w:t>phản ánh 1 phần</w:t>
            </w:r>
            <w:r w:rsidRPr="00C714A7">
              <w:rPr>
                <w:rFonts w:eastAsia="Times New Roman"/>
                <w:bCs/>
                <w:sz w:val="24"/>
                <w:szCs w:val="24"/>
              </w:rPr>
              <w:t xml:space="preserve"> chỉ tiêu cấp độ toàn cầu “</w:t>
            </w:r>
            <w:r w:rsidRPr="00C714A7">
              <w:rPr>
                <w:rFonts w:eastAsia="Times New Roman"/>
                <w:sz w:val="24"/>
                <w:szCs w:val="24"/>
              </w:rPr>
              <w:t>Proportion of population in a given age group achieving at least a fixed level of proficiency in functional (a) literacy and (b) numeracy skills, by sex”. So sánh nội dung chỉ tiêu Việt Nam và toàn cầu, nhận thấy có sự khác biệt như sau:</w:t>
            </w:r>
          </w:p>
          <w:tbl>
            <w:tblPr>
              <w:tblW w:w="96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21"/>
              <w:gridCol w:w="2268"/>
              <w:gridCol w:w="2268"/>
              <w:gridCol w:w="112"/>
              <w:gridCol w:w="3856"/>
            </w:tblGrid>
            <w:tr w:rsidR="006319CA" w:rsidRPr="00C714A7" w14:paraId="4EE2417C" w14:textId="77777777" w:rsidTr="006319CA">
              <w:trPr>
                <w:gridAfter w:val="2"/>
                <w:wAfter w:w="3968" w:type="dxa"/>
              </w:trPr>
              <w:tc>
                <w:tcPr>
                  <w:tcW w:w="1121" w:type="dxa"/>
                  <w:shd w:val="clear" w:color="auto" w:fill="auto"/>
                </w:tcPr>
                <w:p w14:paraId="39C09882" w14:textId="77777777" w:rsidR="006319CA" w:rsidRPr="00C714A7" w:rsidRDefault="006319CA" w:rsidP="006319CA">
                  <w:pPr>
                    <w:spacing w:before="120" w:after="120"/>
                    <w:rPr>
                      <w:rFonts w:eastAsia="Times New Roman"/>
                      <w:bCs/>
                      <w:sz w:val="24"/>
                      <w:szCs w:val="24"/>
                    </w:rPr>
                  </w:pPr>
                </w:p>
              </w:tc>
              <w:tc>
                <w:tcPr>
                  <w:tcW w:w="2268" w:type="dxa"/>
                  <w:shd w:val="clear" w:color="auto" w:fill="auto"/>
                </w:tcPr>
                <w:p w14:paraId="2CA78559" w14:textId="77777777" w:rsidR="006319CA" w:rsidRPr="00C714A7" w:rsidRDefault="006319CA" w:rsidP="006319CA">
                  <w:pPr>
                    <w:spacing w:before="120" w:after="120"/>
                    <w:jc w:val="center"/>
                    <w:rPr>
                      <w:rFonts w:eastAsia="Times New Roman"/>
                      <w:b/>
                      <w:bCs/>
                      <w:sz w:val="24"/>
                      <w:szCs w:val="24"/>
                    </w:rPr>
                  </w:pPr>
                  <w:r w:rsidRPr="00C714A7">
                    <w:rPr>
                      <w:rFonts w:eastAsia="Times New Roman"/>
                      <w:b/>
                      <w:bCs/>
                      <w:sz w:val="24"/>
                      <w:szCs w:val="24"/>
                    </w:rPr>
                    <w:t>Chỉ tiêu quốc tế</w:t>
                  </w:r>
                </w:p>
              </w:tc>
              <w:tc>
                <w:tcPr>
                  <w:tcW w:w="2268" w:type="dxa"/>
                  <w:shd w:val="clear" w:color="auto" w:fill="auto"/>
                </w:tcPr>
                <w:p w14:paraId="31B3842B" w14:textId="77777777" w:rsidR="006319CA" w:rsidRPr="00C714A7" w:rsidRDefault="006319CA" w:rsidP="006319CA">
                  <w:pPr>
                    <w:spacing w:before="120" w:after="120"/>
                    <w:jc w:val="center"/>
                    <w:rPr>
                      <w:rFonts w:eastAsia="Times New Roman"/>
                      <w:b/>
                      <w:bCs/>
                      <w:sz w:val="24"/>
                      <w:szCs w:val="24"/>
                    </w:rPr>
                  </w:pPr>
                  <w:r w:rsidRPr="00C714A7">
                    <w:rPr>
                      <w:rFonts w:eastAsia="Times New Roman"/>
                      <w:b/>
                      <w:bCs/>
                      <w:sz w:val="24"/>
                      <w:szCs w:val="24"/>
                    </w:rPr>
                    <w:t>Chỉ tiêu Việt Nam</w:t>
                  </w:r>
                </w:p>
              </w:tc>
            </w:tr>
            <w:tr w:rsidR="006319CA" w:rsidRPr="00C714A7" w14:paraId="7B494EFE" w14:textId="77777777" w:rsidTr="006319CA">
              <w:trPr>
                <w:gridAfter w:val="2"/>
                <w:wAfter w:w="3968" w:type="dxa"/>
              </w:trPr>
              <w:tc>
                <w:tcPr>
                  <w:tcW w:w="1121" w:type="dxa"/>
                  <w:shd w:val="clear" w:color="auto" w:fill="auto"/>
                </w:tcPr>
                <w:p w14:paraId="58F7000C"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Kỹ năng</w:t>
                  </w:r>
                </w:p>
              </w:tc>
              <w:tc>
                <w:tcPr>
                  <w:tcW w:w="2268" w:type="dxa"/>
                  <w:shd w:val="clear" w:color="auto" w:fill="auto"/>
                </w:tcPr>
                <w:p w14:paraId="16C9A993"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xml:space="preserve">Biết </w:t>
                  </w:r>
                  <w:r w:rsidRPr="00C714A7">
                    <w:rPr>
                      <w:rFonts w:eastAsia="Times New Roman"/>
                      <w:sz w:val="24"/>
                      <w:szCs w:val="24"/>
                      <w:lang w:val="vi-VN"/>
                    </w:rPr>
                    <w:t>đọc</w:t>
                  </w:r>
                  <w:r w:rsidRPr="00C714A7">
                    <w:rPr>
                      <w:rFonts w:eastAsia="Times New Roman"/>
                      <w:sz w:val="24"/>
                      <w:szCs w:val="24"/>
                    </w:rPr>
                    <w:t>,</w:t>
                  </w:r>
                  <w:r w:rsidRPr="00C714A7">
                    <w:rPr>
                      <w:rFonts w:eastAsia="Times New Roman"/>
                      <w:sz w:val="24"/>
                      <w:szCs w:val="24"/>
                      <w:lang w:val="vi-VN"/>
                    </w:rPr>
                    <w:t xml:space="preserve"> viết và </w:t>
                  </w:r>
                  <w:r w:rsidRPr="00C714A7">
                    <w:rPr>
                      <w:rFonts w:eastAsia="Times New Roman"/>
                      <w:sz w:val="24"/>
                      <w:szCs w:val="24"/>
                    </w:rPr>
                    <w:t>biết làm</w:t>
                  </w:r>
                  <w:r w:rsidRPr="00C714A7">
                    <w:rPr>
                      <w:rFonts w:eastAsia="Times New Roman"/>
                      <w:sz w:val="24"/>
                      <w:szCs w:val="24"/>
                      <w:lang w:val="vi-VN"/>
                    </w:rPr>
                    <w:t xml:space="preserve"> toán</w:t>
                  </w:r>
                </w:p>
              </w:tc>
              <w:tc>
                <w:tcPr>
                  <w:tcW w:w="2268" w:type="dxa"/>
                  <w:shd w:val="clear" w:color="auto" w:fill="auto"/>
                </w:tcPr>
                <w:p w14:paraId="517B1E61" w14:textId="77777777" w:rsidR="006319CA" w:rsidRPr="00C714A7" w:rsidRDefault="006319CA" w:rsidP="006319CA">
                  <w:pPr>
                    <w:spacing w:before="120" w:after="120"/>
                    <w:rPr>
                      <w:rFonts w:eastAsia="Times New Roman"/>
                      <w:sz w:val="24"/>
                      <w:szCs w:val="24"/>
                    </w:rPr>
                  </w:pPr>
                  <w:r w:rsidRPr="00C714A7">
                    <w:rPr>
                      <w:rFonts w:eastAsia="Times New Roman"/>
                      <w:sz w:val="24"/>
                      <w:szCs w:val="24"/>
                      <w:lang w:val="pt-BR"/>
                    </w:rPr>
                    <w:t xml:space="preserve">Biết </w:t>
                  </w:r>
                  <w:r w:rsidRPr="00C714A7">
                    <w:rPr>
                      <w:rFonts w:eastAsia="Times New Roman"/>
                      <w:sz w:val="24"/>
                      <w:szCs w:val="24"/>
                    </w:rPr>
                    <w:t>đọc</w:t>
                  </w:r>
                  <w:r w:rsidRPr="00C714A7">
                    <w:rPr>
                      <w:rFonts w:eastAsia="Times New Roman"/>
                      <w:sz w:val="24"/>
                      <w:szCs w:val="24"/>
                      <w:lang w:val="pt-BR"/>
                    </w:rPr>
                    <w:t>,</w:t>
                  </w:r>
                  <w:r w:rsidRPr="00C714A7">
                    <w:rPr>
                      <w:rFonts w:eastAsia="Times New Roman"/>
                      <w:sz w:val="24"/>
                      <w:szCs w:val="24"/>
                    </w:rPr>
                    <w:t xml:space="preserve"> viết</w:t>
                  </w:r>
                </w:p>
              </w:tc>
            </w:tr>
            <w:tr w:rsidR="006319CA" w:rsidRPr="00C714A7" w14:paraId="6C524254" w14:textId="77777777" w:rsidTr="006319CA">
              <w:trPr>
                <w:gridAfter w:val="2"/>
                <w:wAfter w:w="3968" w:type="dxa"/>
              </w:trPr>
              <w:tc>
                <w:tcPr>
                  <w:tcW w:w="1121" w:type="dxa"/>
                  <w:vMerge w:val="restart"/>
                  <w:shd w:val="clear" w:color="auto" w:fill="auto"/>
                </w:tcPr>
                <w:p w14:paraId="46686BB8"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Phân tổ</w:t>
                  </w:r>
                </w:p>
              </w:tc>
              <w:tc>
                <w:tcPr>
                  <w:tcW w:w="4536" w:type="dxa"/>
                  <w:gridSpan w:val="2"/>
                  <w:shd w:val="clear" w:color="auto" w:fill="auto"/>
                </w:tcPr>
                <w:p w14:paraId="2EF95F04"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N</w:t>
                  </w:r>
                  <w:r w:rsidRPr="00C714A7">
                    <w:rPr>
                      <w:rFonts w:eastAsia="Times New Roman"/>
                      <w:sz w:val="24"/>
                      <w:szCs w:val="24"/>
                      <w:lang w:val="vi-VN"/>
                    </w:rPr>
                    <w:t>hóm tuổi</w:t>
                  </w:r>
                </w:p>
                <w:p w14:paraId="2FBEE8E2"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G</w:t>
                  </w:r>
                  <w:r w:rsidRPr="00C714A7">
                    <w:rPr>
                      <w:rFonts w:eastAsia="Times New Roman"/>
                      <w:sz w:val="24"/>
                      <w:szCs w:val="24"/>
                      <w:lang w:val="vi-VN"/>
                    </w:rPr>
                    <w:t>iới tính</w:t>
                  </w:r>
                </w:p>
                <w:p w14:paraId="49F8E411"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Khuyết tật</w:t>
                  </w:r>
                </w:p>
              </w:tc>
            </w:tr>
            <w:tr w:rsidR="006319CA" w:rsidRPr="00C714A7" w14:paraId="21405E53" w14:textId="77777777" w:rsidTr="006319CA">
              <w:trPr>
                <w:gridAfter w:val="2"/>
                <w:wAfter w:w="3968" w:type="dxa"/>
              </w:trPr>
              <w:tc>
                <w:tcPr>
                  <w:tcW w:w="1121" w:type="dxa"/>
                  <w:vMerge/>
                  <w:shd w:val="clear" w:color="auto" w:fill="auto"/>
                </w:tcPr>
                <w:p w14:paraId="2AC78EC5" w14:textId="77777777" w:rsidR="006319CA" w:rsidRPr="00C714A7" w:rsidRDefault="006319CA" w:rsidP="006319CA">
                  <w:pPr>
                    <w:spacing w:before="120" w:after="120"/>
                    <w:rPr>
                      <w:rFonts w:eastAsia="Times New Roman"/>
                      <w:bCs/>
                      <w:sz w:val="24"/>
                      <w:szCs w:val="24"/>
                    </w:rPr>
                  </w:pPr>
                </w:p>
              </w:tc>
              <w:tc>
                <w:tcPr>
                  <w:tcW w:w="2268" w:type="dxa"/>
                  <w:shd w:val="clear" w:color="auto" w:fill="auto"/>
                </w:tcPr>
                <w:p w14:paraId="44BCF7F4"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V</w:t>
                  </w:r>
                  <w:r w:rsidRPr="00C714A7">
                    <w:rPr>
                      <w:rFonts w:eastAsia="Times New Roman"/>
                      <w:sz w:val="24"/>
                      <w:szCs w:val="24"/>
                      <w:lang w:val="vi-VN"/>
                    </w:rPr>
                    <w:t>ị trí</w:t>
                  </w:r>
                </w:p>
                <w:p w14:paraId="2081240F"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T</w:t>
                  </w:r>
                  <w:r w:rsidRPr="00C714A7">
                    <w:rPr>
                      <w:rFonts w:eastAsia="Times New Roman"/>
                      <w:sz w:val="24"/>
                      <w:szCs w:val="24"/>
                      <w:lang w:val="vi-VN"/>
                    </w:rPr>
                    <w:t>hu nhập</w:t>
                  </w:r>
                </w:p>
                <w:p w14:paraId="155113D1"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L</w:t>
                  </w:r>
                  <w:r w:rsidRPr="00C714A7">
                    <w:rPr>
                      <w:rFonts w:eastAsia="Times New Roman"/>
                      <w:sz w:val="24"/>
                      <w:szCs w:val="24"/>
                      <w:lang w:val="vi-VN"/>
                    </w:rPr>
                    <w:t>oại kỹ năng</w:t>
                  </w:r>
                </w:p>
                <w:p w14:paraId="6271ED86" w14:textId="77777777" w:rsidR="006319CA" w:rsidRPr="00C714A7" w:rsidRDefault="006319CA" w:rsidP="006319CA">
                  <w:pPr>
                    <w:spacing w:before="120" w:after="120"/>
                    <w:rPr>
                      <w:rFonts w:eastAsia="Times New Roman"/>
                      <w:sz w:val="24"/>
                      <w:szCs w:val="24"/>
                    </w:rPr>
                  </w:pPr>
                </w:p>
              </w:tc>
              <w:tc>
                <w:tcPr>
                  <w:tcW w:w="2268" w:type="dxa"/>
                  <w:shd w:val="clear" w:color="auto" w:fill="auto"/>
                </w:tcPr>
                <w:p w14:paraId="47B21B26"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w:t>
                  </w:r>
                  <w:r w:rsidRPr="00C714A7">
                    <w:rPr>
                      <w:rFonts w:eastAsia="Times New Roman"/>
                      <w:sz w:val="24"/>
                      <w:szCs w:val="24"/>
                      <w:lang w:val="vi-VN"/>
                    </w:rPr>
                    <w:t>Nhóm d</w:t>
                  </w:r>
                  <w:r w:rsidRPr="00C714A7">
                    <w:rPr>
                      <w:rFonts w:eastAsia="Times New Roman"/>
                      <w:sz w:val="24"/>
                      <w:szCs w:val="24"/>
                    </w:rPr>
                    <w:t xml:space="preserve">ân tộc </w:t>
                  </w:r>
                  <w:r w:rsidRPr="00C714A7">
                    <w:rPr>
                      <w:rFonts w:eastAsia="Times New Roman"/>
                      <w:sz w:val="24"/>
                      <w:szCs w:val="24"/>
                      <w:lang w:val="vi-VN"/>
                    </w:rPr>
                    <w:t>(</w:t>
                  </w:r>
                  <w:r w:rsidRPr="00C714A7">
                    <w:rPr>
                      <w:rFonts w:eastAsia="Times New Roman"/>
                      <w:sz w:val="24"/>
                      <w:szCs w:val="24"/>
                    </w:rPr>
                    <w:t>Kinh và các dân tộc khác</w:t>
                  </w:r>
                  <w:r w:rsidRPr="00C714A7">
                    <w:rPr>
                      <w:rFonts w:eastAsia="Times New Roman"/>
                      <w:sz w:val="24"/>
                      <w:szCs w:val="24"/>
                      <w:lang w:val="vi-VN"/>
                    </w:rPr>
                    <w:t>)</w:t>
                  </w:r>
                  <w:r w:rsidRPr="00C714A7">
                    <w:rPr>
                      <w:rFonts w:eastAsia="Times New Roman"/>
                      <w:sz w:val="24"/>
                      <w:szCs w:val="24"/>
                    </w:rPr>
                    <w:t xml:space="preserve">; </w:t>
                  </w:r>
                </w:p>
                <w:p w14:paraId="16C8691C"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Thành thị/nông thôn;</w:t>
                  </w:r>
                </w:p>
                <w:p w14:paraId="217504A8"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 Tỉnh/thành phố trực thuộc Trung ương.</w:t>
                  </w:r>
                </w:p>
              </w:tc>
            </w:tr>
            <w:tr w:rsidR="006319CA" w:rsidRPr="00C714A7" w14:paraId="1933A711" w14:textId="77777777" w:rsidTr="006319CA">
              <w:tc>
                <w:tcPr>
                  <w:tcW w:w="1121" w:type="dxa"/>
                  <w:shd w:val="clear" w:color="auto" w:fill="auto"/>
                </w:tcPr>
                <w:p w14:paraId="3D6F5FF5" w14:textId="77777777" w:rsidR="006319CA" w:rsidRPr="00C714A7" w:rsidRDefault="006319CA" w:rsidP="006319CA">
                  <w:pPr>
                    <w:spacing w:before="120" w:after="120"/>
                    <w:rPr>
                      <w:rFonts w:eastAsia="Times New Roman"/>
                      <w:bCs/>
                      <w:sz w:val="24"/>
                      <w:szCs w:val="24"/>
                    </w:rPr>
                  </w:pPr>
                  <w:r w:rsidRPr="00C714A7">
                    <w:rPr>
                      <w:rFonts w:eastAsia="Times New Roman"/>
                      <w:sz w:val="24"/>
                      <w:szCs w:val="24"/>
                    </w:rPr>
                    <w:t>Nguồn số liệu</w:t>
                  </w:r>
                </w:p>
              </w:tc>
              <w:tc>
                <w:tcPr>
                  <w:tcW w:w="4648" w:type="dxa"/>
                  <w:gridSpan w:val="3"/>
                  <w:shd w:val="clear" w:color="auto" w:fill="auto"/>
                </w:tcPr>
                <w:p w14:paraId="74C1109E" w14:textId="77777777" w:rsidR="006319CA" w:rsidRPr="00C714A7" w:rsidRDefault="006319CA" w:rsidP="006319CA">
                  <w:pPr>
                    <w:spacing w:before="120" w:after="120"/>
                    <w:rPr>
                      <w:rFonts w:eastAsia="Times New Roman"/>
                      <w:sz w:val="24"/>
                      <w:szCs w:val="24"/>
                    </w:rPr>
                  </w:pPr>
                  <w:r w:rsidRPr="00C714A7">
                    <w:rPr>
                      <w:rFonts w:eastAsia="Times New Roman"/>
                      <w:sz w:val="24"/>
                      <w:szCs w:val="24"/>
                    </w:rPr>
                    <w:t>K</w:t>
                  </w:r>
                  <w:r w:rsidRPr="00C714A7">
                    <w:rPr>
                      <w:rFonts w:eastAsia="Times New Roman"/>
                      <w:sz w:val="24"/>
                      <w:szCs w:val="24"/>
                      <w:lang w:val="vi-VN"/>
                    </w:rPr>
                    <w:t xml:space="preserve">hảo sát đánh giá kỹ năng của người </w:t>
                  </w:r>
                  <w:r w:rsidRPr="00C714A7">
                    <w:rPr>
                      <w:rFonts w:eastAsia="Times New Roman"/>
                      <w:sz w:val="24"/>
                      <w:szCs w:val="24"/>
                    </w:rPr>
                    <w:t>trưởng thành</w:t>
                  </w:r>
                  <w:r w:rsidRPr="00C714A7">
                    <w:rPr>
                      <w:rFonts w:eastAsia="Times New Roman"/>
                      <w:sz w:val="24"/>
                      <w:szCs w:val="24"/>
                      <w:lang w:val="vi-VN"/>
                    </w:rPr>
                    <w:t xml:space="preserve"> (ví dụ như PIAAC, STEP, LAMP, RAMAA) và khảo sát </w:t>
                  </w:r>
                  <w:r w:rsidRPr="00C714A7">
                    <w:rPr>
                      <w:rFonts w:eastAsia="Times New Roman"/>
                      <w:sz w:val="24"/>
                      <w:szCs w:val="24"/>
                    </w:rPr>
                    <w:t>khả năng biết đọc biết viết của</w:t>
                  </w:r>
                  <w:r w:rsidRPr="00C714A7">
                    <w:rPr>
                      <w:rFonts w:eastAsia="Times New Roman"/>
                      <w:sz w:val="24"/>
                      <w:szCs w:val="24"/>
                      <w:lang w:val="vi-VN"/>
                    </w:rPr>
                    <w:t xml:space="preserve"> người </w:t>
                  </w:r>
                  <w:r w:rsidRPr="00C714A7">
                    <w:rPr>
                      <w:rFonts w:eastAsia="Times New Roman"/>
                      <w:sz w:val="24"/>
                      <w:szCs w:val="24"/>
                    </w:rPr>
                    <w:t>trưởng thành</w:t>
                  </w:r>
                  <w:r w:rsidRPr="00C714A7">
                    <w:rPr>
                      <w:rFonts w:eastAsia="Times New Roman"/>
                      <w:sz w:val="24"/>
                      <w:szCs w:val="24"/>
                      <w:lang w:val="vi-VN"/>
                    </w:rPr>
                    <w:t xml:space="preserve"> ở cấp quốc gia.</w:t>
                  </w:r>
                </w:p>
              </w:tc>
              <w:tc>
                <w:tcPr>
                  <w:tcW w:w="3856" w:type="dxa"/>
                  <w:shd w:val="clear" w:color="auto" w:fill="auto"/>
                </w:tcPr>
                <w:p w14:paraId="2DA77CB4" w14:textId="77777777" w:rsidR="006319CA" w:rsidRPr="00C714A7" w:rsidRDefault="006319CA" w:rsidP="006319CA">
                  <w:pPr>
                    <w:spacing w:before="120" w:after="120"/>
                    <w:rPr>
                      <w:rFonts w:eastAsia="Times New Roman"/>
                      <w:sz w:val="24"/>
                      <w:szCs w:val="24"/>
                      <w:lang w:val="nl-NL"/>
                    </w:rPr>
                  </w:pPr>
                  <w:r w:rsidRPr="00C714A7">
                    <w:rPr>
                      <w:rFonts w:eastAsia="Times New Roman"/>
                      <w:sz w:val="24"/>
                      <w:szCs w:val="24"/>
                      <w:lang w:val="nl-NL"/>
                    </w:rPr>
                    <w:t>- Tổng điều tra dân số và nhà ở;</w:t>
                  </w:r>
                </w:p>
                <w:p w14:paraId="0D67D03F" w14:textId="77777777" w:rsidR="006319CA" w:rsidRPr="00C714A7" w:rsidRDefault="006319CA" w:rsidP="006319CA">
                  <w:pPr>
                    <w:spacing w:before="120" w:after="120"/>
                    <w:rPr>
                      <w:rFonts w:eastAsia="Times New Roman"/>
                      <w:sz w:val="24"/>
                      <w:szCs w:val="24"/>
                      <w:lang w:val="nl-NL"/>
                    </w:rPr>
                  </w:pPr>
                  <w:r w:rsidRPr="00C714A7">
                    <w:rPr>
                      <w:rFonts w:eastAsia="Times New Roman"/>
                      <w:sz w:val="24"/>
                      <w:szCs w:val="24"/>
                      <w:lang w:val="nl-NL"/>
                    </w:rPr>
                    <w:t>- Điều tra dân số và nhà ở giữa kỳ;</w:t>
                  </w:r>
                </w:p>
                <w:p w14:paraId="62ACC5F8" w14:textId="77777777" w:rsidR="006319CA" w:rsidRPr="00C714A7" w:rsidRDefault="006319CA" w:rsidP="006319CA">
                  <w:pPr>
                    <w:spacing w:before="120" w:after="120"/>
                    <w:rPr>
                      <w:rFonts w:eastAsia="Times New Roman"/>
                      <w:sz w:val="24"/>
                      <w:szCs w:val="24"/>
                      <w:lang w:val="nl-NL"/>
                    </w:rPr>
                  </w:pPr>
                  <w:r w:rsidRPr="00C714A7">
                    <w:rPr>
                      <w:rFonts w:eastAsia="Times New Roman"/>
                      <w:sz w:val="24"/>
                      <w:szCs w:val="24"/>
                      <w:lang w:val="nl-NL"/>
                    </w:rPr>
                    <w:t>- Điều tra biến động dân số và kế hoạch hóa gia đình.</w:t>
                  </w:r>
                </w:p>
              </w:tc>
            </w:tr>
          </w:tbl>
          <w:p w14:paraId="7104584D" w14:textId="65F79396" w:rsidR="006A7EF1" w:rsidRPr="009F305C" w:rsidRDefault="006A7EF1" w:rsidP="0085169F"/>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A5439C6" w14:textId="77777777" w:rsidR="006319CA" w:rsidRDefault="006319CA" w:rsidP="006319CA">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5C390F9C" w14:textId="77777777" w:rsidR="006319CA" w:rsidRPr="00C714A7" w:rsidRDefault="006319CA" w:rsidP="006319CA">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Niên giám thống kê;</w:t>
            </w:r>
          </w:p>
          <w:p w14:paraId="127FB56F" w14:textId="1418B3BC" w:rsidR="006F104C" w:rsidRPr="009F305C" w:rsidRDefault="006319CA" w:rsidP="006319CA">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D33F9E">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D33F9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19CA"/>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01E9"/>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3F9E"/>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CD1294DA-38BD-4F40-8966-6169264D9A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12</Pages>
  <Words>215873</Words>
  <Characters>1230478</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1443465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2021-07-16T08:51:00Z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