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85107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85107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85107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85107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85107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85107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85107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85107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85107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85107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85107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85107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85107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A9D0CA2" w:rsidR="00355460" w:rsidRPr="00E263EC" w:rsidRDefault="001B41D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4F1C12F7" w:rsidR="00B66AF3" w:rsidRDefault="009647DF"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04AA4449" w14:textId="77777777" w:rsidR="001B41D4" w:rsidRDefault="001B41D4" w:rsidP="001B41D4">
      <w:pPr>
        <w:spacing w:after="0"/>
        <w:rPr>
          <w:sz w:val="26"/>
          <w:szCs w:val="26"/>
        </w:rPr>
      </w:pPr>
      <w:r>
        <w:rPr>
          <w:sz w:val="26"/>
          <w:szCs w:val="26"/>
        </w:rPr>
        <w:t xml:space="preserve"> </w:t>
      </w:r>
    </w:p>
    <w:p w14:paraId="2A202A77" w14:textId="77777777" w:rsidR="007F0E8A" w:rsidRDefault="007F0E8A" w:rsidP="007F0E8A">
      <w:pPr>
        <w:spacing w:after="0"/>
        <w:rPr>
          <w:sz w:val="26"/>
          <w:szCs w:val="26"/>
        </w:rPr>
      </w:pPr>
      <w:r>
        <w:rPr>
          <w:sz w:val="26"/>
          <w:szCs w:val="26"/>
        </w:rPr>
        <w:t xml:space="preserve"> </w:t>
      </w:r>
    </w:p>
    <w:p w14:paraId="1797103F" w14:textId="77777777" w:rsidR="007F0E8A" w:rsidRDefault="007F0E8A" w:rsidP="007F0E8A">
      <w:pPr>
        <w:spacing w:after="0"/>
        <w:rPr>
          <w:sz w:val="26"/>
          <w:szCs w:val="26"/>
        </w:rPr>
      </w:pPr>
      <w:r>
        <w:rPr>
          <w:sz w:val="26"/>
          <w:szCs w:val="26"/>
        </w:rPr>
        <w:t xml:space="preserve"> </w:t>
      </w:r>
    </w:p>
    <w:p w14:paraId="5F24C2DE" w14:textId="77777777" w:rsidR="003510B8" w:rsidRDefault="003510B8" w:rsidP="003510B8">
      <w:pPr>
        <w:spacing w:after="0"/>
        <w:rPr>
          <w:sz w:val="26"/>
          <w:szCs w:val="26"/>
        </w:rPr>
      </w:pPr>
      <w:r>
        <w:rPr>
          <w:sz w:val="26"/>
          <w:szCs w:val="26"/>
        </w:rPr>
        <w:t xml:space="preserve"> </w:t>
      </w:r>
    </w:p>
    <w:p w14:paraId="5106D9ED" w14:textId="33A3B760" w:rsidR="00FD54D7" w:rsidRDefault="00FD54D7" w:rsidP="003510B8">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3473249" w:rsidR="0077584C" w:rsidRDefault="001B41D4"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8AB6034" w:rsidR="00F7784D" w:rsidRDefault="001B41D4"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461B5A4" w:rsidR="005377B9" w:rsidRPr="009F305C" w:rsidRDefault="00FE6766" w:rsidP="009F305C">
            <w:r w:rsidRPr="00C714A7">
              <w:rPr>
                <w:rFonts w:eastAsia="Times New Roman"/>
                <w:sz w:val="24"/>
                <w:szCs w:val="24"/>
              </w:rPr>
              <w:t>Mục tiêu 5: Đạt được bình đẳng về giới, tăng quyền và tạo cơ hội cho phụ nữ và trẻ em gái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494BC780" w:rsidR="005377B9" w:rsidRPr="009F305C" w:rsidRDefault="00887254" w:rsidP="009F305C">
            <w:r w:rsidRPr="00C714A7">
              <w:rPr>
                <w:rFonts w:eastAsia="Times New Roman"/>
                <w:sz w:val="24"/>
                <w:szCs w:val="24"/>
                <w:lang w:eastAsia="zh-CN"/>
              </w:rPr>
              <w:t>Mục tiêu 5.5: Đảm bảo sự tham gia đầy đủ, hiệu quả và cơ hội bình đẳng tham gia lãnh đạo của phụ nữ ở tất cả các cấp hoạch định chính sách trong đời sống chính trị, kinh tế và xã hội (mục tiêu 5.5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1B30EBA9" w:rsidR="005377B9" w:rsidRPr="007C630F" w:rsidRDefault="007C630F" w:rsidP="009F305C">
            <w:bookmarkStart w:id="8" w:name="_Toc15462029"/>
            <w:r w:rsidRPr="007C630F">
              <w:rPr>
                <w:rFonts w:eastAsia="Times New Roman"/>
                <w:bCs/>
                <w:sz w:val="24"/>
                <w:szCs w:val="24"/>
                <w:lang w:val="nl-NL" w:eastAsia="zh-CN"/>
              </w:rPr>
              <w:t xml:space="preserve">Chỉ tiêu 5.5.6. </w:t>
            </w:r>
            <w:r w:rsidRPr="007C630F">
              <w:rPr>
                <w:rFonts w:eastAsia="Times New Roman"/>
                <w:sz w:val="24"/>
                <w:szCs w:val="24"/>
                <w:lang w:val="nl-NL" w:eastAsia="zh-CN"/>
              </w:rPr>
              <w:t>Tỷ lệ nữ chủ trang trại</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71CBFDD" w:rsidR="005377B9" w:rsidRPr="009F305C" w:rsidRDefault="005377B9" w:rsidP="001B41D4"/>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44BBA40" w:rsidR="005377B9" w:rsidRPr="009F305C" w:rsidRDefault="001B41D4"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9805E19" w:rsidR="003E7389" w:rsidRPr="00887254" w:rsidRDefault="009647DF" w:rsidP="00887254">
            <w:pPr>
              <w:spacing w:before="120" w:after="120"/>
              <w:contextualSpacing/>
              <w:rPr>
                <w:rFonts w:eastAsia="Times New Roman"/>
                <w:sz w:val="24"/>
                <w:szCs w:val="24"/>
                <w:lang w:eastAsia="zh-CN"/>
              </w:rPr>
            </w:pPr>
            <w:r w:rsidRPr="00C714A7">
              <w:rPr>
                <w:rFonts w:eastAsia="Times New Roman"/>
                <w:sz w:val="24"/>
                <w:szCs w:val="24"/>
                <w:lang w:eastAsia="zh-CN"/>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C1278D2" w:rsidR="003E7389" w:rsidRPr="009647DF" w:rsidRDefault="009647DF" w:rsidP="009647DF">
            <w:pPr>
              <w:spacing w:before="120" w:after="120"/>
              <w:contextualSpacing/>
              <w:rPr>
                <w:rFonts w:eastAsia="Times New Roman"/>
                <w:sz w:val="24"/>
                <w:szCs w:val="24"/>
                <w:lang w:eastAsia="zh-CN"/>
              </w:rPr>
            </w:pPr>
            <w:r>
              <w:rPr>
                <w:rFonts w:eastAsia="Times New Roman"/>
                <w:sz w:val="24"/>
                <w:szCs w:val="24"/>
                <w:lang w:eastAsia="zh-CN"/>
              </w:rPr>
              <w:t xml:space="preserve">Số </w:t>
            </w:r>
            <w:r w:rsidRPr="003C70A5">
              <w:rPr>
                <w:rFonts w:eastAsia="Times New Roman"/>
                <w:sz w:val="24"/>
                <w:szCs w:val="24"/>
                <w:lang w:eastAsia="zh-CN"/>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A4DF00B" w:rsidR="003E7389" w:rsidRPr="009F305C" w:rsidRDefault="009647DF" w:rsidP="009F305C">
            <w:r w:rsidRPr="003C70A5">
              <w:rPr>
                <w:rFonts w:eastAsia="Times New Roman"/>
                <w:sz w:val="24"/>
                <w:szCs w:val="24"/>
                <w:lang w:eastAsia="zh-CN"/>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5A846AA3" w:rsidR="0015178E" w:rsidRPr="00F40A32" w:rsidRDefault="007C630F" w:rsidP="00F40A32">
            <w:pPr>
              <w:spacing w:before="120" w:after="120"/>
              <w:rPr>
                <w:rFonts w:eastAsia="Times New Roman"/>
                <w:sz w:val="24"/>
                <w:szCs w:val="24"/>
                <w:lang w:eastAsia="zh-CN"/>
              </w:rPr>
            </w:pPr>
            <w:r w:rsidRPr="00C714A7">
              <w:rPr>
                <w:rFonts w:eastAsia="Times New Roman"/>
                <w:sz w:val="24"/>
                <w:szCs w:val="24"/>
                <w:lang w:eastAsia="zh-CN"/>
              </w:rPr>
              <w:t xml:space="preserve">Tỷ lệ nữ chủ trang trại là tỷ lệ phần trăm nữ chủ trang trại </w:t>
            </w:r>
            <w:r>
              <w:rPr>
                <w:rFonts w:eastAsia="Times New Roman"/>
                <w:sz w:val="24"/>
                <w:szCs w:val="24"/>
                <w:lang w:eastAsia="zh-CN"/>
              </w:rPr>
              <w:t>so với tổng số chủ trang trại.</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C00F16C" w:rsidR="0015178E" w:rsidRPr="009F305C" w:rsidRDefault="00BC0259" w:rsidP="009F305C">
            <w:r w:rsidRPr="00BC7A23">
              <w:rPr>
                <w:rFonts w:eastAsia="Times New Roman"/>
                <w:bCs/>
                <w:sz w:val="24"/>
                <w:szCs w:val="24"/>
                <w:lang w:eastAsia="zh-CN"/>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A5EFA75" w14:textId="77777777" w:rsidR="00735B03" w:rsidRDefault="00735B03" w:rsidP="00735B03">
            <w:pPr>
              <w:tabs>
                <w:tab w:val="left" w:pos="1515"/>
              </w:tabs>
              <w:spacing w:before="120" w:after="120"/>
              <w:rPr>
                <w:rFonts w:eastAsia="Times New Roman"/>
                <w:sz w:val="24"/>
                <w:szCs w:val="24"/>
              </w:rPr>
            </w:pPr>
            <w:r w:rsidRPr="008505A7">
              <w:rPr>
                <w:rFonts w:eastAsia="Times New Roman"/>
                <w:sz w:val="24"/>
                <w:szCs w:val="24"/>
              </w:rPr>
              <w:t xml:space="preserve">Bảng danh mục các đơn vị hành chính Việt Nam ban hành kèm theo Quyết định số 124/2004/QĐ-TTg ngày </w:t>
            </w:r>
            <w:r w:rsidRPr="008505A7">
              <w:rPr>
                <w:rFonts w:eastAsia="Times New Roman"/>
                <w:sz w:val="24"/>
                <w:szCs w:val="24"/>
              </w:rPr>
              <w:lastRenderedPageBreak/>
              <w:t>08/7/2004 của Thủ tướng Chính phủ và những thay đổi được Tổng cục Thống kê cập nhật đến thời điểm 31/12/2019)</w:t>
            </w:r>
          </w:p>
          <w:p w14:paraId="06D0E657" w14:textId="78BB0EE0" w:rsidR="0015178E" w:rsidRPr="009F305C" w:rsidRDefault="00735B03" w:rsidP="00735B03">
            <w:r w:rsidRPr="00DD4A3D">
              <w:rPr>
                <w:rFonts w:eastAsia="Times New Roman"/>
                <w:bCs/>
                <w:sz w:val="24"/>
                <w:szCs w:val="24"/>
              </w:rPr>
              <w:t>Danh mục các dân tộc Việt Nam ban hành kèm theo Quyết định số 121-TCTK/PPCĐ ngày 02/3/1979 của Tổn</w:t>
            </w:r>
            <w:r>
              <w:rPr>
                <w:rFonts w:eastAsia="Times New Roman"/>
                <w:bCs/>
                <w:sz w:val="24"/>
                <w:szCs w:val="24"/>
              </w:rPr>
              <w:t>g cục trưởng Tổng cục Thống kê).</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3D4E2729" w:rsidR="0035311B" w:rsidRPr="001B41D4" w:rsidRDefault="0035311B" w:rsidP="001B41D4">
            <w:pPr>
              <w:spacing w:before="120" w:after="120"/>
              <w:rPr>
                <w:rFonts w:eastAsia="Times New Roman"/>
                <w:sz w:val="24"/>
                <w:szCs w:val="24"/>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05ADFAB8" w14:textId="77777777" w:rsidR="007C630F" w:rsidRPr="00C714A7" w:rsidRDefault="007C630F" w:rsidP="007C630F">
            <w:pPr>
              <w:spacing w:before="120" w:after="120"/>
              <w:rPr>
                <w:rFonts w:eastAsia="Times New Roman"/>
                <w:sz w:val="24"/>
                <w:szCs w:val="24"/>
                <w:lang w:eastAsia="zh-CN"/>
              </w:rPr>
            </w:pPr>
            <w:r w:rsidRPr="00C714A7">
              <w:rPr>
                <w:rFonts w:eastAsia="Times New Roman"/>
                <w:sz w:val="24"/>
                <w:szCs w:val="24"/>
                <w:lang w:eastAsia="zh-CN"/>
              </w:rPr>
              <w:t>- Tổng điều tra nông thôn, nông nghiệp;</w:t>
            </w:r>
          </w:p>
          <w:p w14:paraId="7E78135F" w14:textId="77777777" w:rsidR="007C630F" w:rsidRPr="00C714A7" w:rsidRDefault="007C630F" w:rsidP="007C630F">
            <w:pPr>
              <w:spacing w:before="120" w:after="120"/>
              <w:rPr>
                <w:rFonts w:eastAsia="Times New Roman"/>
                <w:sz w:val="24"/>
                <w:szCs w:val="24"/>
                <w:lang w:eastAsia="zh-CN"/>
              </w:rPr>
            </w:pPr>
            <w:r w:rsidRPr="00C714A7">
              <w:rPr>
                <w:rFonts w:eastAsia="Times New Roman"/>
                <w:sz w:val="24"/>
                <w:szCs w:val="24"/>
                <w:lang w:eastAsia="zh-CN"/>
              </w:rPr>
              <w:t>- Điều tra nông thôn, nông nghiệp giữa kỳ;</w:t>
            </w:r>
          </w:p>
          <w:p w14:paraId="571CD33E" w14:textId="53C57118" w:rsidR="0035311B" w:rsidRPr="003C1EB1" w:rsidRDefault="007C630F" w:rsidP="00BC0259">
            <w:pPr>
              <w:spacing w:before="120" w:after="120"/>
              <w:rPr>
                <w:rFonts w:eastAsia="Times New Roman"/>
                <w:sz w:val="24"/>
                <w:szCs w:val="24"/>
                <w:lang w:eastAsia="zh-CN"/>
              </w:rPr>
            </w:pPr>
            <w:r>
              <w:rPr>
                <w:rFonts w:eastAsia="Times New Roman"/>
                <w:sz w:val="24"/>
                <w:szCs w:val="24"/>
                <w:lang w:eastAsia="zh-CN"/>
              </w:rPr>
              <w:t>- Điều tra thống kê khác.</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9DDAB9F" w14:textId="77777777" w:rsidR="007C630F" w:rsidRDefault="007C630F" w:rsidP="007C630F">
            <w:pPr>
              <w:spacing w:before="120" w:after="120"/>
              <w:rPr>
                <w:rFonts w:eastAsia="Times New Roman"/>
                <w:sz w:val="24"/>
                <w:szCs w:val="24"/>
                <w:lang w:eastAsia="zh-CN"/>
              </w:rPr>
            </w:pPr>
            <w:r w:rsidRPr="00C714A7">
              <w:rPr>
                <w:rFonts w:eastAsia="Times New Roman"/>
                <w:sz w:val="24"/>
                <w:szCs w:val="24"/>
                <w:lang w:eastAsia="zh-CN"/>
              </w:rPr>
              <w:t>Chỉ tiêu được thu thập qua Tổng điều tra nông thôn, nông nghiệp (</w:t>
            </w:r>
            <w:r w:rsidRPr="00C714A7">
              <w:rPr>
                <w:rFonts w:eastAsia="Times New Roman"/>
                <w:spacing w:val="-2"/>
                <w:sz w:val="24"/>
                <w:szCs w:val="24"/>
                <w:lang w:eastAsia="zh-CN"/>
              </w:rPr>
              <w:t xml:space="preserve">chu kỳ 10 năm, ngày 01 tháng 7, tiến hành vào các năm có số tận cùng là 5) và </w:t>
            </w:r>
            <w:r w:rsidRPr="00C714A7">
              <w:rPr>
                <w:rFonts w:eastAsia="Times New Roman"/>
                <w:sz w:val="24"/>
                <w:szCs w:val="24"/>
                <w:lang w:eastAsia="zh-CN"/>
              </w:rPr>
              <w:t xml:space="preserve">điều tra nông thôn, nông nghiệp giữa kỳ (chu kỳ 10 năm ngày 01 tháng 7, tiến hành vào các năm có số tận cùng là 0). </w:t>
            </w:r>
          </w:p>
          <w:p w14:paraId="180DA6C4" w14:textId="77777777" w:rsidR="007C630F" w:rsidRPr="009A6B56" w:rsidRDefault="007C630F" w:rsidP="007C630F">
            <w:pPr>
              <w:spacing w:before="120" w:after="120"/>
              <w:rPr>
                <w:rFonts w:eastAsia="Times New Roman"/>
                <w:sz w:val="24"/>
                <w:szCs w:val="24"/>
                <w:lang w:eastAsia="zh-CN"/>
              </w:rPr>
            </w:pPr>
            <w:r>
              <w:rPr>
                <w:rFonts w:eastAsia="Times New Roman"/>
                <w:sz w:val="24"/>
                <w:szCs w:val="24"/>
                <w:lang w:eastAsia="zh-CN"/>
              </w:rPr>
              <w:t>-</w:t>
            </w:r>
            <w:r w:rsidRPr="009A6B56">
              <w:rPr>
                <w:rFonts w:eastAsia="Times New Roman"/>
                <w:sz w:val="24"/>
                <w:szCs w:val="24"/>
                <w:lang w:eastAsia="zh-CN"/>
              </w:rPr>
              <w:t xml:space="preserve"> Loại điều tra</w:t>
            </w:r>
            <w:r>
              <w:rPr>
                <w:rFonts w:eastAsia="Times New Roman"/>
                <w:sz w:val="24"/>
                <w:szCs w:val="24"/>
                <w:lang w:eastAsia="zh-CN"/>
              </w:rPr>
              <w:t>:</w:t>
            </w:r>
            <w:r w:rsidRPr="009A6B56">
              <w:rPr>
                <w:rFonts w:eastAsia="Times New Roman"/>
                <w:sz w:val="24"/>
                <w:szCs w:val="24"/>
                <w:lang w:eastAsia="zh-CN"/>
              </w:rPr>
              <w:t>Tổng điều tra nông thôn, nông nghiệp và thuỷ sản năm 2016 được thực hiện theo</w:t>
            </w:r>
            <w:r>
              <w:rPr>
                <w:rFonts w:eastAsia="Times New Roman"/>
                <w:sz w:val="24"/>
                <w:szCs w:val="24"/>
                <w:lang w:eastAsia="zh-CN"/>
              </w:rPr>
              <w:t xml:space="preserve"> </w:t>
            </w:r>
            <w:r w:rsidRPr="009A6B56">
              <w:rPr>
                <w:rFonts w:eastAsia="Times New Roman"/>
                <w:sz w:val="24"/>
                <w:szCs w:val="24"/>
                <w:lang w:eastAsia="zh-CN"/>
              </w:rPr>
              <w:t>phương pháp điều tra toàn bộ kết hợp với điều tra chọn mẫu.</w:t>
            </w:r>
          </w:p>
          <w:p w14:paraId="5EC362ED" w14:textId="77777777" w:rsidR="007C630F" w:rsidRPr="009A6B56" w:rsidRDefault="007C630F" w:rsidP="007C630F">
            <w:pPr>
              <w:spacing w:before="120" w:after="120"/>
              <w:rPr>
                <w:rFonts w:eastAsia="Times New Roman"/>
                <w:sz w:val="24"/>
                <w:szCs w:val="24"/>
                <w:lang w:eastAsia="zh-CN"/>
              </w:rPr>
            </w:pPr>
            <w:r>
              <w:rPr>
                <w:rFonts w:eastAsia="Times New Roman"/>
                <w:sz w:val="24"/>
                <w:szCs w:val="24"/>
                <w:lang w:eastAsia="zh-CN"/>
              </w:rPr>
              <w:t>+</w:t>
            </w:r>
            <w:r w:rsidRPr="009A6B56">
              <w:rPr>
                <w:rFonts w:eastAsia="Times New Roman"/>
                <w:sz w:val="24"/>
                <w:szCs w:val="24"/>
                <w:lang w:eastAsia="zh-CN"/>
              </w:rPr>
              <w:t xml:space="preserve"> Điều tra toàn bộ</w:t>
            </w:r>
            <w:r>
              <w:rPr>
                <w:rFonts w:eastAsia="Times New Roman"/>
                <w:sz w:val="24"/>
                <w:szCs w:val="24"/>
                <w:lang w:eastAsia="zh-CN"/>
              </w:rPr>
              <w:t xml:space="preserve">: </w:t>
            </w:r>
            <w:r w:rsidRPr="009A6B56">
              <w:rPr>
                <w:rFonts w:eastAsia="Times New Roman"/>
                <w:sz w:val="24"/>
                <w:szCs w:val="24"/>
                <w:lang w:eastAsia="zh-CN"/>
              </w:rPr>
              <w:t>Điều tra toàn bộ đối với tất cả các đơn vị điều tra</w:t>
            </w:r>
            <w:r>
              <w:rPr>
                <w:rFonts w:eastAsia="Times New Roman"/>
                <w:sz w:val="24"/>
                <w:szCs w:val="24"/>
                <w:lang w:eastAsia="zh-CN"/>
              </w:rPr>
              <w:t>.</w:t>
            </w:r>
          </w:p>
          <w:p w14:paraId="08B70102" w14:textId="77777777" w:rsidR="007C630F" w:rsidRPr="009A6B56" w:rsidRDefault="007C630F" w:rsidP="007C630F">
            <w:pPr>
              <w:spacing w:before="120" w:after="120"/>
              <w:rPr>
                <w:rFonts w:eastAsia="Times New Roman"/>
                <w:sz w:val="24"/>
                <w:szCs w:val="24"/>
                <w:lang w:eastAsia="zh-CN"/>
              </w:rPr>
            </w:pPr>
            <w:r>
              <w:rPr>
                <w:rFonts w:eastAsia="Times New Roman"/>
                <w:sz w:val="24"/>
                <w:szCs w:val="24"/>
                <w:lang w:eastAsia="zh-CN"/>
              </w:rPr>
              <w:t xml:space="preserve">+ </w:t>
            </w:r>
            <w:r w:rsidRPr="009A6B56">
              <w:rPr>
                <w:rFonts w:eastAsia="Times New Roman"/>
                <w:sz w:val="24"/>
                <w:szCs w:val="24"/>
                <w:lang w:eastAsia="zh-CN"/>
              </w:rPr>
              <w:t>Điều tra chọn mẫu</w:t>
            </w:r>
            <w:r>
              <w:rPr>
                <w:rFonts w:eastAsia="Times New Roman"/>
                <w:sz w:val="24"/>
                <w:szCs w:val="24"/>
                <w:lang w:eastAsia="zh-CN"/>
              </w:rPr>
              <w:t>:</w:t>
            </w:r>
            <w:r w:rsidRPr="009A6B56">
              <w:rPr>
                <w:rFonts w:eastAsia="Times New Roman"/>
                <w:sz w:val="24"/>
                <w:szCs w:val="24"/>
                <w:lang w:eastAsia="zh-CN"/>
              </w:rPr>
              <w:t>Điều tra chọn mẫu thực hiện đối với hộ ở khu vực nông thôn để thu thập thông tin</w:t>
            </w:r>
            <w:r>
              <w:rPr>
                <w:rFonts w:eastAsia="Times New Roman"/>
                <w:sz w:val="24"/>
                <w:szCs w:val="24"/>
                <w:lang w:eastAsia="zh-CN"/>
              </w:rPr>
              <w:t xml:space="preserve"> </w:t>
            </w:r>
            <w:r w:rsidRPr="009A6B56">
              <w:rPr>
                <w:rFonts w:eastAsia="Times New Roman"/>
                <w:sz w:val="24"/>
                <w:szCs w:val="24"/>
                <w:lang w:eastAsia="zh-CN"/>
              </w:rPr>
              <w:t>phục vụ nghiên cứu chuyên sâu:</w:t>
            </w:r>
          </w:p>
          <w:p w14:paraId="6FAE5435" w14:textId="77777777" w:rsidR="007C630F" w:rsidRPr="009A6B56" w:rsidRDefault="007C630F" w:rsidP="007C630F">
            <w:pPr>
              <w:numPr>
                <w:ilvl w:val="0"/>
                <w:numId w:val="6"/>
              </w:numPr>
              <w:spacing w:before="120" w:after="120"/>
              <w:jc w:val="both"/>
              <w:rPr>
                <w:rFonts w:eastAsia="Times New Roman"/>
                <w:sz w:val="24"/>
                <w:szCs w:val="24"/>
                <w:lang w:eastAsia="zh-CN"/>
              </w:rPr>
            </w:pPr>
            <w:r w:rsidRPr="009A6B56">
              <w:rPr>
                <w:rFonts w:eastAsia="Times New Roman"/>
                <w:sz w:val="24"/>
                <w:szCs w:val="24"/>
                <w:lang w:eastAsia="zh-CN"/>
              </w:rPr>
              <w:t>Điều tra chọn mẫu được thực hiện với số lượng mẫu khoảng trên 75.000 hộ ở</w:t>
            </w:r>
          </w:p>
          <w:p w14:paraId="0DE17516" w14:textId="77777777" w:rsidR="007C630F" w:rsidRPr="009A6B56" w:rsidRDefault="007C630F" w:rsidP="007C630F">
            <w:pPr>
              <w:spacing w:before="120" w:after="120"/>
              <w:rPr>
                <w:rFonts w:eastAsia="Times New Roman"/>
                <w:sz w:val="24"/>
                <w:szCs w:val="24"/>
                <w:lang w:eastAsia="zh-CN"/>
              </w:rPr>
            </w:pPr>
            <w:r w:rsidRPr="009A6B56">
              <w:rPr>
                <w:rFonts w:eastAsia="Times New Roman"/>
                <w:sz w:val="24"/>
                <w:szCs w:val="24"/>
                <w:lang w:eastAsia="zh-CN"/>
              </w:rPr>
              <w:t>nông thôn (0,5% tổng số hộ ở nông thôn cả nước). Số lượng hộ mẫu được chọn đại diện</w:t>
            </w:r>
          </w:p>
          <w:p w14:paraId="1D557BFA" w14:textId="77777777" w:rsidR="007C630F" w:rsidRPr="009A6B56" w:rsidRDefault="007C630F" w:rsidP="007C630F">
            <w:pPr>
              <w:spacing w:before="120" w:after="120"/>
              <w:rPr>
                <w:rFonts w:eastAsia="Times New Roman"/>
                <w:sz w:val="24"/>
                <w:szCs w:val="24"/>
                <w:lang w:eastAsia="zh-CN"/>
              </w:rPr>
            </w:pPr>
            <w:r w:rsidRPr="009A6B56">
              <w:rPr>
                <w:rFonts w:eastAsia="Times New Roman"/>
                <w:sz w:val="24"/>
                <w:szCs w:val="24"/>
                <w:lang w:eastAsia="zh-CN"/>
              </w:rPr>
              <w:t>đến cấp tỉnh.</w:t>
            </w:r>
          </w:p>
          <w:p w14:paraId="7381D506" w14:textId="77777777" w:rsidR="007C630F" w:rsidRPr="009A6B56" w:rsidRDefault="007C630F" w:rsidP="007C630F">
            <w:pPr>
              <w:numPr>
                <w:ilvl w:val="0"/>
                <w:numId w:val="7"/>
              </w:numPr>
              <w:spacing w:before="120" w:after="120"/>
              <w:jc w:val="both"/>
              <w:rPr>
                <w:rFonts w:eastAsia="Times New Roman"/>
                <w:sz w:val="24"/>
                <w:szCs w:val="24"/>
                <w:lang w:eastAsia="zh-CN"/>
              </w:rPr>
            </w:pPr>
            <w:r w:rsidRPr="009A6B56">
              <w:rPr>
                <w:rFonts w:eastAsia="Times New Roman"/>
                <w:sz w:val="24"/>
                <w:szCs w:val="24"/>
                <w:lang w:eastAsia="zh-CN"/>
              </w:rPr>
              <w:t>Sử dụng danh sách địa bàn mẫu khu vực nông thôn từ kết quả Điều tra dân số và</w:t>
            </w:r>
          </w:p>
          <w:p w14:paraId="56D631A7" w14:textId="77777777" w:rsidR="007C630F" w:rsidRPr="009A6B56" w:rsidRDefault="007C630F" w:rsidP="007C630F">
            <w:pPr>
              <w:spacing w:before="120" w:after="120"/>
              <w:rPr>
                <w:rFonts w:eastAsia="Times New Roman"/>
                <w:sz w:val="24"/>
                <w:szCs w:val="24"/>
                <w:lang w:eastAsia="zh-CN"/>
              </w:rPr>
            </w:pPr>
            <w:r w:rsidRPr="009A6B56">
              <w:rPr>
                <w:rFonts w:eastAsia="Times New Roman"/>
                <w:sz w:val="24"/>
                <w:szCs w:val="24"/>
                <w:lang w:eastAsia="zh-CN"/>
              </w:rPr>
              <w:lastRenderedPageBreak/>
              <w:t>nhà ở giữa kỳ năm 2014 để tiến hành chọn địa bàn mẫu.</w:t>
            </w:r>
          </w:p>
          <w:p w14:paraId="723BB1DA" w14:textId="77777777" w:rsidR="007C630F" w:rsidRPr="009A6B56" w:rsidRDefault="007C630F" w:rsidP="007C630F">
            <w:pPr>
              <w:spacing w:before="120" w:after="120"/>
              <w:rPr>
                <w:rFonts w:eastAsia="Times New Roman"/>
                <w:sz w:val="24"/>
                <w:szCs w:val="24"/>
                <w:lang w:eastAsia="zh-CN"/>
              </w:rPr>
            </w:pPr>
            <w:r>
              <w:rPr>
                <w:rFonts w:eastAsia="Times New Roman"/>
                <w:sz w:val="24"/>
                <w:szCs w:val="24"/>
                <w:lang w:eastAsia="zh-CN"/>
              </w:rPr>
              <w:t>-</w:t>
            </w:r>
            <w:r w:rsidRPr="009A6B56">
              <w:rPr>
                <w:rFonts w:eastAsia="Times New Roman"/>
                <w:sz w:val="24"/>
                <w:szCs w:val="24"/>
                <w:lang w:eastAsia="zh-CN"/>
              </w:rPr>
              <w:t xml:space="preserve"> Phương pháp thu thập thông tin</w:t>
            </w:r>
          </w:p>
          <w:p w14:paraId="7722DE65" w14:textId="77777777" w:rsidR="007C630F" w:rsidRPr="009A6B56" w:rsidRDefault="007C630F" w:rsidP="007C630F">
            <w:pPr>
              <w:spacing w:before="120" w:after="120"/>
              <w:rPr>
                <w:rFonts w:eastAsia="Times New Roman"/>
                <w:sz w:val="24"/>
                <w:szCs w:val="24"/>
                <w:lang w:eastAsia="zh-CN"/>
              </w:rPr>
            </w:pPr>
            <w:r>
              <w:rPr>
                <w:rFonts w:eastAsia="Times New Roman"/>
                <w:sz w:val="24"/>
                <w:szCs w:val="24"/>
                <w:lang w:eastAsia="zh-CN"/>
              </w:rPr>
              <w:t>+</w:t>
            </w:r>
            <w:r w:rsidRPr="009A6B56">
              <w:rPr>
                <w:rFonts w:eastAsia="Times New Roman"/>
                <w:sz w:val="24"/>
                <w:szCs w:val="24"/>
                <w:lang w:eastAsia="zh-CN"/>
              </w:rPr>
              <w:t xml:space="preserve"> Thực hiện phỏng vấn trực tiếp để thu thập thông tin tại các đơn vị điều tra sau:</w:t>
            </w:r>
          </w:p>
          <w:p w14:paraId="0FBABF9B" w14:textId="77777777" w:rsidR="007C630F" w:rsidRPr="009A6B56" w:rsidRDefault="007C630F" w:rsidP="007C630F">
            <w:pPr>
              <w:numPr>
                <w:ilvl w:val="0"/>
                <w:numId w:val="8"/>
              </w:numPr>
              <w:spacing w:before="120" w:after="120"/>
              <w:jc w:val="both"/>
              <w:rPr>
                <w:rFonts w:eastAsia="Times New Roman"/>
                <w:sz w:val="24"/>
                <w:szCs w:val="24"/>
                <w:lang w:eastAsia="zh-CN"/>
              </w:rPr>
            </w:pPr>
            <w:r w:rsidRPr="009A6B56">
              <w:rPr>
                <w:rFonts w:eastAsia="Times New Roman"/>
                <w:sz w:val="24"/>
                <w:szCs w:val="24"/>
                <w:lang w:eastAsia="zh-CN"/>
              </w:rPr>
              <w:t>Tại hộ: Điều tra viên đến hộ, gặp trực tiếp chủ hộ để phỏng vấn, ghi phiếu. Trường</w:t>
            </w:r>
            <w:r>
              <w:rPr>
                <w:rFonts w:eastAsia="Times New Roman"/>
                <w:sz w:val="24"/>
                <w:szCs w:val="24"/>
                <w:lang w:eastAsia="zh-CN"/>
              </w:rPr>
              <w:t xml:space="preserve"> </w:t>
            </w:r>
            <w:r w:rsidRPr="009A6B56">
              <w:rPr>
                <w:rFonts w:eastAsia="Times New Roman"/>
                <w:sz w:val="24"/>
                <w:szCs w:val="24"/>
                <w:lang w:eastAsia="zh-CN"/>
              </w:rPr>
              <w:t>hợp chủ hộ không có mặt tại hộ thì có thể phỏng vấn thành viên khác của hộ nếu thành</w:t>
            </w:r>
            <w:r>
              <w:rPr>
                <w:rFonts w:eastAsia="Times New Roman"/>
                <w:sz w:val="24"/>
                <w:szCs w:val="24"/>
                <w:lang w:eastAsia="zh-CN"/>
              </w:rPr>
              <w:t xml:space="preserve"> </w:t>
            </w:r>
            <w:r w:rsidRPr="009A6B56">
              <w:rPr>
                <w:rFonts w:eastAsia="Times New Roman"/>
                <w:sz w:val="24"/>
                <w:szCs w:val="24"/>
                <w:lang w:eastAsia="zh-CN"/>
              </w:rPr>
              <w:t>viên đó có thể trả lời đầy đủ, chính xác các thông tin trong phiếu điều tra;</w:t>
            </w:r>
          </w:p>
          <w:p w14:paraId="0A555AFA" w14:textId="77777777" w:rsidR="007C630F" w:rsidRPr="003C4188" w:rsidRDefault="007C630F" w:rsidP="007C630F">
            <w:pPr>
              <w:numPr>
                <w:ilvl w:val="0"/>
                <w:numId w:val="9"/>
              </w:numPr>
              <w:spacing w:before="120" w:after="120"/>
              <w:ind w:hanging="294"/>
              <w:jc w:val="both"/>
              <w:rPr>
                <w:rFonts w:eastAsia="Times New Roman"/>
                <w:sz w:val="24"/>
                <w:szCs w:val="24"/>
                <w:lang w:eastAsia="zh-CN"/>
              </w:rPr>
            </w:pPr>
            <w:r w:rsidRPr="00532CBC">
              <w:rPr>
                <w:rFonts w:eastAsia="Times New Roman"/>
                <w:sz w:val="24"/>
                <w:szCs w:val="24"/>
                <w:lang w:eastAsia="zh-CN"/>
              </w:rPr>
              <w:t>Tại trang trại: Điều tra viên đến trang trại gặp trực tiếp chủ trang trại để phỏng</w:t>
            </w:r>
            <w:r w:rsidRPr="003C4188">
              <w:rPr>
                <w:rFonts w:eastAsia="Times New Roman"/>
                <w:sz w:val="24"/>
                <w:szCs w:val="24"/>
                <w:lang w:eastAsia="zh-CN"/>
              </w:rPr>
              <w:t xml:space="preserve"> </w:t>
            </w:r>
            <w:r w:rsidRPr="0008186D">
              <w:rPr>
                <w:rFonts w:eastAsia="Times New Roman"/>
                <w:sz w:val="24"/>
                <w:szCs w:val="24"/>
                <w:lang w:eastAsia="zh-CN"/>
              </w:rPr>
              <w:t>vấn, ghi phiếu. Trường hợp chủ trang trại không có mặt tại trang trại thì có thể phỏng</w:t>
            </w:r>
            <w:r>
              <w:rPr>
                <w:rFonts w:eastAsia="Times New Roman"/>
                <w:sz w:val="24"/>
                <w:szCs w:val="24"/>
                <w:lang w:eastAsia="zh-CN"/>
              </w:rPr>
              <w:t xml:space="preserve"> </w:t>
            </w:r>
            <w:r w:rsidRPr="00532CBC">
              <w:rPr>
                <w:rFonts w:eastAsia="Times New Roman"/>
                <w:sz w:val="24"/>
                <w:szCs w:val="24"/>
                <w:lang w:eastAsia="zh-CN"/>
              </w:rPr>
              <w:t>v</w:t>
            </w:r>
            <w:r w:rsidRPr="003C4188">
              <w:rPr>
                <w:rFonts w:eastAsia="Times New Roman"/>
                <w:sz w:val="24"/>
                <w:szCs w:val="24"/>
                <w:lang w:eastAsia="zh-CN"/>
              </w:rPr>
              <w:t>ấn người được giao quản lý trang trại;</w:t>
            </w:r>
          </w:p>
          <w:p w14:paraId="078FEF1B" w14:textId="77777777" w:rsidR="007C630F" w:rsidRPr="009A6B56" w:rsidRDefault="007C630F" w:rsidP="007C630F">
            <w:pPr>
              <w:numPr>
                <w:ilvl w:val="0"/>
                <w:numId w:val="10"/>
              </w:numPr>
              <w:spacing w:before="120" w:after="120"/>
              <w:jc w:val="both"/>
              <w:rPr>
                <w:rFonts w:eastAsia="Times New Roman"/>
                <w:sz w:val="24"/>
                <w:szCs w:val="24"/>
                <w:lang w:eastAsia="zh-CN"/>
              </w:rPr>
            </w:pPr>
            <w:r w:rsidRPr="009A6B56">
              <w:rPr>
                <w:rFonts w:eastAsia="Times New Roman"/>
                <w:sz w:val="24"/>
                <w:szCs w:val="24"/>
                <w:lang w:eastAsia="zh-CN"/>
              </w:rPr>
              <w:t>Tại UBND xã: Điều tra viên phỏng vấn trực tiếp đại diện lãnh đạo UBND xã và</w:t>
            </w:r>
            <w:r>
              <w:rPr>
                <w:rFonts w:eastAsia="Times New Roman"/>
                <w:sz w:val="24"/>
                <w:szCs w:val="24"/>
                <w:lang w:eastAsia="zh-CN"/>
              </w:rPr>
              <w:t xml:space="preserve"> </w:t>
            </w:r>
            <w:r w:rsidRPr="009A6B56">
              <w:rPr>
                <w:rFonts w:eastAsia="Times New Roman"/>
                <w:sz w:val="24"/>
                <w:szCs w:val="24"/>
                <w:lang w:eastAsia="zh-CN"/>
              </w:rPr>
              <w:t>các công chức liên quan (Văn phòng - Thống kê, Địa chính - Xây dựng, Tài chính - Kế</w:t>
            </w:r>
            <w:r>
              <w:rPr>
                <w:rFonts w:eastAsia="Times New Roman"/>
                <w:sz w:val="24"/>
                <w:szCs w:val="24"/>
                <w:lang w:eastAsia="zh-CN"/>
              </w:rPr>
              <w:t xml:space="preserve"> </w:t>
            </w:r>
            <w:r w:rsidRPr="009A6B56">
              <w:rPr>
                <w:rFonts w:eastAsia="Times New Roman"/>
                <w:sz w:val="24"/>
                <w:szCs w:val="24"/>
                <w:lang w:eastAsia="zh-CN"/>
              </w:rPr>
              <w:t>toán, Tư pháp - Hộ tịch, Văn hoá - Xã hội, Khuyến nông,…).</w:t>
            </w:r>
          </w:p>
          <w:p w14:paraId="37D4A0D2" w14:textId="77777777" w:rsidR="007C630F" w:rsidRPr="009A6B56" w:rsidRDefault="007C630F" w:rsidP="007C630F">
            <w:pPr>
              <w:spacing w:before="120" w:after="120"/>
              <w:rPr>
                <w:rFonts w:eastAsia="Times New Roman"/>
                <w:sz w:val="24"/>
                <w:szCs w:val="24"/>
                <w:lang w:eastAsia="zh-CN"/>
              </w:rPr>
            </w:pPr>
            <w:r>
              <w:rPr>
                <w:rFonts w:eastAsia="Times New Roman"/>
                <w:sz w:val="24"/>
                <w:szCs w:val="24"/>
                <w:lang w:eastAsia="zh-CN"/>
              </w:rPr>
              <w:t xml:space="preserve">+ </w:t>
            </w:r>
            <w:r w:rsidRPr="009A6B56">
              <w:rPr>
                <w:rFonts w:eastAsia="Times New Roman"/>
                <w:sz w:val="24"/>
                <w:szCs w:val="24"/>
                <w:lang w:eastAsia="zh-CN"/>
              </w:rPr>
              <w:t xml:space="preserve"> Thực hiện thu thập thông tin gián tiếp đối với các đơn vị điều tra sau:</w:t>
            </w:r>
          </w:p>
          <w:p w14:paraId="732A7319" w14:textId="77777777" w:rsidR="007C630F" w:rsidRPr="009A6B56" w:rsidRDefault="007C630F" w:rsidP="007C630F">
            <w:pPr>
              <w:numPr>
                <w:ilvl w:val="0"/>
                <w:numId w:val="11"/>
              </w:numPr>
              <w:spacing w:before="120" w:after="120"/>
              <w:jc w:val="both"/>
              <w:rPr>
                <w:rFonts w:eastAsia="Times New Roman"/>
                <w:sz w:val="24"/>
                <w:szCs w:val="24"/>
                <w:lang w:eastAsia="zh-CN"/>
              </w:rPr>
            </w:pPr>
            <w:r w:rsidRPr="009A6B56">
              <w:rPr>
                <w:rFonts w:eastAsia="Times New Roman"/>
                <w:sz w:val="24"/>
                <w:szCs w:val="24"/>
                <w:lang w:eastAsia="zh-CN"/>
              </w:rPr>
              <w:t>Ban quản lý khu nhà ở cho công nhân ở khu vực nông thôn;</w:t>
            </w:r>
          </w:p>
          <w:p w14:paraId="3E8E8BFB" w14:textId="77777777" w:rsidR="007C630F" w:rsidRPr="009A6B56" w:rsidRDefault="007C630F" w:rsidP="007C630F">
            <w:pPr>
              <w:numPr>
                <w:ilvl w:val="0"/>
                <w:numId w:val="12"/>
              </w:numPr>
              <w:spacing w:before="120" w:after="120"/>
              <w:jc w:val="both"/>
              <w:rPr>
                <w:rFonts w:eastAsia="Times New Roman"/>
                <w:sz w:val="24"/>
                <w:szCs w:val="24"/>
                <w:lang w:eastAsia="zh-CN"/>
              </w:rPr>
            </w:pPr>
            <w:r w:rsidRPr="009A6B56">
              <w:rPr>
                <w:rFonts w:eastAsia="Times New Roman"/>
                <w:sz w:val="24"/>
                <w:szCs w:val="24"/>
                <w:lang w:eastAsia="zh-CN"/>
              </w:rPr>
              <w:t>Văn phòng điều phối Chương trình mục tiêu quốc gia xây dựng nông thôn</w:t>
            </w:r>
            <w:r>
              <w:rPr>
                <w:rFonts w:eastAsia="Times New Roman"/>
                <w:sz w:val="24"/>
                <w:szCs w:val="24"/>
                <w:lang w:eastAsia="zh-CN"/>
              </w:rPr>
              <w:t xml:space="preserve"> </w:t>
            </w:r>
            <w:r w:rsidRPr="009A6B56">
              <w:rPr>
                <w:rFonts w:eastAsia="Times New Roman"/>
                <w:sz w:val="24"/>
                <w:szCs w:val="24"/>
                <w:lang w:eastAsia="zh-CN"/>
              </w:rPr>
              <w:t>mới tỉnh, thành phố trực thuộc Trung ương;</w:t>
            </w:r>
          </w:p>
          <w:p w14:paraId="7D9CE66F" w14:textId="77777777" w:rsidR="007C630F" w:rsidRPr="009A6B56" w:rsidRDefault="007C630F" w:rsidP="007C630F">
            <w:pPr>
              <w:numPr>
                <w:ilvl w:val="0"/>
                <w:numId w:val="13"/>
              </w:numPr>
              <w:spacing w:before="120" w:after="120"/>
              <w:jc w:val="both"/>
              <w:rPr>
                <w:rFonts w:eastAsia="Times New Roman"/>
                <w:sz w:val="24"/>
                <w:szCs w:val="24"/>
                <w:lang w:eastAsia="zh-CN"/>
              </w:rPr>
            </w:pPr>
            <w:r w:rsidRPr="009A6B56">
              <w:rPr>
                <w:rFonts w:eastAsia="Times New Roman"/>
                <w:sz w:val="24"/>
                <w:szCs w:val="24"/>
                <w:lang w:eastAsia="zh-CN"/>
              </w:rPr>
              <w:t>Sở Nông nghiệp và Phát triển nông thôn;</w:t>
            </w:r>
          </w:p>
          <w:p w14:paraId="074130C1" w14:textId="77777777" w:rsidR="007C630F" w:rsidRPr="009A6B56" w:rsidRDefault="007C630F" w:rsidP="007C630F">
            <w:pPr>
              <w:numPr>
                <w:ilvl w:val="0"/>
                <w:numId w:val="13"/>
              </w:numPr>
              <w:spacing w:before="120" w:after="120"/>
              <w:jc w:val="both"/>
              <w:rPr>
                <w:rFonts w:eastAsia="Times New Roman"/>
                <w:sz w:val="24"/>
                <w:szCs w:val="24"/>
                <w:lang w:eastAsia="zh-CN"/>
              </w:rPr>
            </w:pPr>
            <w:r w:rsidRPr="009A6B56">
              <w:rPr>
                <w:rFonts w:eastAsia="Times New Roman"/>
                <w:sz w:val="24"/>
                <w:szCs w:val="24"/>
                <w:lang w:eastAsia="zh-CN"/>
              </w:rPr>
              <w:t>Tổ chức cấp chứng nhận VietGAP và tương đương do các cơ quan của Bộ</w:t>
            </w:r>
            <w:r>
              <w:rPr>
                <w:rFonts w:eastAsia="Times New Roman"/>
                <w:sz w:val="24"/>
                <w:szCs w:val="24"/>
                <w:lang w:eastAsia="zh-CN"/>
              </w:rPr>
              <w:t xml:space="preserve"> </w:t>
            </w:r>
            <w:r w:rsidRPr="009A6B56">
              <w:rPr>
                <w:rFonts w:eastAsia="Times New Roman"/>
                <w:sz w:val="24"/>
                <w:szCs w:val="24"/>
                <w:lang w:eastAsia="zh-CN"/>
              </w:rPr>
              <w:t>Nông nghiệp và Phát triển Nông thôn chỉ định;</w:t>
            </w:r>
          </w:p>
          <w:p w14:paraId="6AF81C79" w14:textId="77777777" w:rsidR="007C630F" w:rsidRPr="00532CBC" w:rsidRDefault="007C630F" w:rsidP="007C630F">
            <w:pPr>
              <w:numPr>
                <w:ilvl w:val="0"/>
                <w:numId w:val="13"/>
              </w:numPr>
              <w:spacing w:before="120" w:after="120"/>
              <w:ind w:firstLine="0"/>
              <w:jc w:val="both"/>
              <w:rPr>
                <w:rFonts w:eastAsia="Times New Roman"/>
                <w:sz w:val="24"/>
                <w:szCs w:val="24"/>
                <w:lang w:eastAsia="zh-CN"/>
              </w:rPr>
            </w:pPr>
            <w:r w:rsidRPr="00532CBC">
              <w:rPr>
                <w:rFonts w:eastAsia="Times New Roman"/>
                <w:sz w:val="24"/>
                <w:szCs w:val="24"/>
                <w:lang w:eastAsia="zh-CN"/>
              </w:rPr>
              <w:t>Các đơn vị có hoạt động sản xuất nông, lâm nghiệp và thủy sản do Bộ Quốc</w:t>
            </w:r>
            <w:r>
              <w:rPr>
                <w:rFonts w:eastAsia="Times New Roman"/>
                <w:sz w:val="24"/>
                <w:szCs w:val="24"/>
                <w:lang w:eastAsia="zh-CN"/>
              </w:rPr>
              <w:t xml:space="preserve"> </w:t>
            </w:r>
            <w:r w:rsidRPr="00532CBC">
              <w:rPr>
                <w:rFonts w:eastAsia="Times New Roman"/>
                <w:sz w:val="24"/>
                <w:szCs w:val="24"/>
                <w:lang w:eastAsia="zh-CN"/>
              </w:rPr>
              <w:t>phòng quản lý.</w:t>
            </w:r>
          </w:p>
          <w:p w14:paraId="60E54013" w14:textId="4B694F48" w:rsidR="0035311B" w:rsidRPr="009F305C" w:rsidRDefault="007C630F" w:rsidP="007C630F">
            <w:r>
              <w:rPr>
                <w:rFonts w:eastAsia="Times New Roman"/>
                <w:sz w:val="24"/>
                <w:szCs w:val="24"/>
                <w:lang w:eastAsia="zh-CN"/>
              </w:rPr>
              <w:lastRenderedPageBreak/>
              <w:t xml:space="preserve">Thông tin chi tiết về Tổng điều tra nông thôn, nông nghiệp và thủy sản 2016 truy cập theo đường link: </w:t>
            </w:r>
            <w:r w:rsidRPr="00FA2A08">
              <w:rPr>
                <w:rFonts w:eastAsia="Times New Roman"/>
                <w:sz w:val="24"/>
                <w:szCs w:val="24"/>
                <w:lang w:eastAsia="zh-CN"/>
              </w:rPr>
              <w:t>https://www.gso.gov.vn/thong-tin-dieu-tra/</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575D074C"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35125D1A" w:rsidR="0035311B" w:rsidRPr="009647DF" w:rsidRDefault="009647DF" w:rsidP="009647DF">
            <w:pPr>
              <w:tabs>
                <w:tab w:val="left" w:pos="1515"/>
              </w:tabs>
              <w:spacing w:before="120" w:after="120"/>
              <w:rPr>
                <w:rFonts w:eastAsia="Times New Roman"/>
                <w:sz w:val="24"/>
                <w:szCs w:val="24"/>
                <w:lang w:eastAsia="zh-CN"/>
              </w:rPr>
            </w:pPr>
            <w:r w:rsidRPr="00C714A7">
              <w:rPr>
                <w:rFonts w:eastAsia="Times New Roman"/>
                <w:sz w:val="24"/>
                <w:szCs w:val="24"/>
                <w:lang w:eastAsia="zh-CN"/>
              </w:rPr>
              <w:t>5 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BA7E1BE" w:rsidR="0035311B" w:rsidRPr="00887254" w:rsidRDefault="009647DF" w:rsidP="00887254">
            <w:pPr>
              <w:spacing w:before="120" w:after="120"/>
              <w:contextualSpacing/>
              <w:rPr>
                <w:rFonts w:eastAsia="Times New Roman"/>
                <w:sz w:val="24"/>
                <w:szCs w:val="24"/>
                <w:lang w:eastAsia="zh-CN"/>
              </w:rPr>
            </w:pPr>
            <w:r w:rsidRPr="00C714A7">
              <w:rPr>
                <w:rFonts w:eastAsia="Times New Roman"/>
                <w:sz w:val="24"/>
                <w:szCs w:val="24"/>
                <w:lang w:eastAsia="zh-CN"/>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B9FE3A2" w:rsidR="0035311B" w:rsidRPr="00887254" w:rsidRDefault="009647DF" w:rsidP="00887254">
            <w:pPr>
              <w:spacing w:before="120" w:after="120"/>
              <w:contextualSpacing/>
              <w:rPr>
                <w:rFonts w:eastAsia="Times New Roman"/>
                <w:sz w:val="24"/>
                <w:szCs w:val="24"/>
                <w:lang w:eastAsia="zh-CN"/>
              </w:rPr>
            </w:pPr>
            <w:r w:rsidRPr="00C714A7">
              <w:rPr>
                <w:rFonts w:eastAsia="Times New Roman"/>
                <w:sz w:val="24"/>
                <w:szCs w:val="24"/>
                <w:lang w:eastAsia="zh-CN"/>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0F81D033" w:rsidR="007F2D9F" w:rsidRPr="009F305C" w:rsidRDefault="007C630F" w:rsidP="00D3287C">
            <w:r w:rsidRPr="00C714A7">
              <w:rPr>
                <w:rFonts w:eastAsia="Times New Roman"/>
                <w:sz w:val="24"/>
                <w:szCs w:val="24"/>
                <w:lang w:val="pt-BR" w:eastAsia="zh-CN"/>
              </w:rPr>
              <w:t>Chỉ tiêu phản ánh vai trò và vị thế của phụ nữ trong lãnh đạo kinh tế; phản ảnh bình đẳng giới.</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5585718" w:rsidR="007F2D9F" w:rsidRPr="009F305C" w:rsidRDefault="007F2D9F" w:rsidP="003C1EB1"/>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D42BB25" w14:textId="77777777" w:rsidR="007F2D9F" w:rsidRDefault="0085107E" w:rsidP="009F305C">
            <w:pPr>
              <w:rPr>
                <w:rFonts w:ascii="Calibri" w:eastAsia="Times New Roman" w:hAnsi="Calibri" w:cs="Calibri"/>
              </w:rPr>
            </w:pPr>
            <w:r w:rsidRPr="00490C58">
              <w:rPr>
                <w:rFonts w:ascii="Calibri" w:eastAsia="Times New Roman" w:hAnsi="Calibri" w:cs="Calibri"/>
              </w:rPr>
              <w:t>Method of computation</w:t>
            </w:r>
          </w:p>
          <w:p w14:paraId="5A53B8A7" w14:textId="6F631B58" w:rsidR="0085107E" w:rsidRPr="009F305C" w:rsidRDefault="0085107E" w:rsidP="009F305C">
            <w:bookmarkStart w:id="26" w:name="_GoBack"/>
            <w:r>
              <w:rPr>
                <w:noProof/>
              </w:rPr>
              <w:drawing>
                <wp:inline distT="0" distB="0" distL="0" distR="0" wp14:anchorId="481CFB6D" wp14:editId="359321AC">
                  <wp:extent cx="3576320" cy="784860"/>
                  <wp:effectExtent l="0" t="0" r="508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5.5.6.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784860"/>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lastRenderedPageBreak/>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41E7B1C" w14:textId="77777777" w:rsidR="007C630F" w:rsidRDefault="007C630F" w:rsidP="007C630F">
            <w:pPr>
              <w:tabs>
                <w:tab w:val="left" w:pos="1515"/>
              </w:tabs>
              <w:spacing w:before="120" w:after="120"/>
              <w:rPr>
                <w:rFonts w:eastAsia="Times New Roman"/>
                <w:iCs/>
                <w:sz w:val="24"/>
                <w:szCs w:val="24"/>
                <w:lang w:eastAsia="zh-CN"/>
              </w:rPr>
            </w:pPr>
            <w:r>
              <w:rPr>
                <w:rFonts w:eastAsia="Times New Roman"/>
                <w:iCs/>
                <w:sz w:val="24"/>
                <w:szCs w:val="24"/>
                <w:lang w:eastAsia="zh-CN"/>
              </w:rPr>
              <w:t>Số liệu có sẵn theo chu kỳ 5 năm và có cho phân tổ thành thị/nông thôn: 2011 và 2016</w:t>
            </w:r>
          </w:p>
          <w:p w14:paraId="0065DBE9" w14:textId="77777777" w:rsidR="007C630F" w:rsidRDefault="007C630F" w:rsidP="007C630F">
            <w:pPr>
              <w:tabs>
                <w:tab w:val="left" w:pos="1515"/>
              </w:tabs>
              <w:spacing w:before="120" w:after="120"/>
              <w:rPr>
                <w:rFonts w:eastAsia="Times New Roman"/>
                <w:iCs/>
                <w:sz w:val="24"/>
                <w:szCs w:val="24"/>
                <w:lang w:eastAsia="zh-CN"/>
              </w:rPr>
            </w:pPr>
            <w:r>
              <w:rPr>
                <w:rFonts w:eastAsia="Times New Roman"/>
                <w:iCs/>
                <w:sz w:val="24"/>
                <w:szCs w:val="24"/>
                <w:lang w:eastAsia="zh-CN"/>
              </w:rPr>
              <w:t xml:space="preserve">Số liệu cho phân tổ </w:t>
            </w:r>
            <w:r w:rsidRPr="00D33240">
              <w:rPr>
                <w:rFonts w:eastAsia="Times New Roman"/>
                <w:iCs/>
                <w:sz w:val="24"/>
                <w:szCs w:val="24"/>
                <w:lang w:eastAsia="zh-CN"/>
              </w:rPr>
              <w:t>dân tộc</w:t>
            </w:r>
            <w:r>
              <w:rPr>
                <w:rFonts w:eastAsia="Times New Roman"/>
                <w:iCs/>
                <w:sz w:val="24"/>
                <w:szCs w:val="24"/>
                <w:lang w:eastAsia="zh-CN"/>
              </w:rPr>
              <w:t>,</w:t>
            </w:r>
            <w:r w:rsidRPr="00D33240">
              <w:rPr>
                <w:rFonts w:eastAsia="Times New Roman"/>
                <w:iCs/>
                <w:sz w:val="24"/>
                <w:szCs w:val="24"/>
                <w:lang w:eastAsia="zh-CN"/>
              </w:rPr>
              <w:t xml:space="preserve"> vùng </w:t>
            </w:r>
            <w:r>
              <w:rPr>
                <w:rFonts w:eastAsia="Times New Roman"/>
                <w:iCs/>
                <w:sz w:val="24"/>
                <w:szCs w:val="24"/>
                <w:lang w:eastAsia="zh-CN"/>
              </w:rPr>
              <w:t xml:space="preserve">chỉ có </w:t>
            </w:r>
            <w:r w:rsidRPr="00D33240">
              <w:rPr>
                <w:rFonts w:eastAsia="Times New Roman"/>
                <w:iCs/>
                <w:sz w:val="24"/>
                <w:szCs w:val="24"/>
                <w:lang w:eastAsia="zh-CN"/>
              </w:rPr>
              <w:t>năm 2016</w:t>
            </w:r>
          </w:p>
          <w:p w14:paraId="39185D77" w14:textId="5EB21AFC" w:rsidR="00776312" w:rsidRPr="009F305C" w:rsidRDefault="007C630F" w:rsidP="007C630F">
            <w:r>
              <w:rPr>
                <w:rFonts w:eastAsia="Times New Roman"/>
                <w:iCs/>
                <w:sz w:val="24"/>
                <w:szCs w:val="24"/>
                <w:lang w:eastAsia="zh-CN"/>
              </w:rPr>
              <w:t>(Nguồn công bố: Báo cáo quốc gia năm 2020 tiến độ 5 năm thực hiện các mục tiêu phát triển bền vững. Số liệu từ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2C195197" w:rsidR="006A7EF1" w:rsidRPr="009F305C" w:rsidRDefault="007C630F" w:rsidP="009F305C">
            <w:r w:rsidRPr="00C714A7">
              <w:rPr>
                <w:rFonts w:eastAsia="Times New Roman"/>
                <w:bCs/>
                <w:sz w:val="24"/>
                <w:szCs w:val="24"/>
                <w:lang w:eastAsia="zh-CN"/>
              </w:rPr>
              <w:t>Chỉ tiêu “</w:t>
            </w:r>
            <w:r w:rsidRPr="00C714A7">
              <w:rPr>
                <w:rFonts w:eastAsia="Times New Roman"/>
                <w:sz w:val="24"/>
                <w:szCs w:val="24"/>
                <w:lang w:eastAsia="zh-CN"/>
              </w:rPr>
              <w:t xml:space="preserve">Tỷ lệ nữ chủ trang trại” là một trong những chỉ tiêu </w:t>
            </w:r>
            <w:r>
              <w:rPr>
                <w:rFonts w:eastAsia="Times New Roman"/>
                <w:sz w:val="24"/>
                <w:szCs w:val="24"/>
                <w:lang w:eastAsia="zh-CN"/>
              </w:rPr>
              <w:t>phản ánh</w:t>
            </w:r>
            <w:r w:rsidRPr="00C714A7">
              <w:rPr>
                <w:rFonts w:eastAsia="Times New Roman"/>
                <w:sz w:val="24"/>
                <w:szCs w:val="24"/>
                <w:lang w:eastAsia="zh-CN"/>
              </w:rPr>
              <w:t xml:space="preserve"> cho chỉ tiêu cấp độ toàn cầu “</w:t>
            </w:r>
            <w:r w:rsidRPr="00C714A7">
              <w:rPr>
                <w:rFonts w:eastAsia="Times New Roman"/>
                <w:bCs/>
                <w:sz w:val="24"/>
                <w:szCs w:val="24"/>
                <w:lang w:eastAsia="zh-CN"/>
              </w:rPr>
              <w:t>5.5.2:</w:t>
            </w:r>
            <w:r w:rsidRPr="00C714A7">
              <w:rPr>
                <w:rFonts w:eastAsia="Times New Roman"/>
                <w:sz w:val="24"/>
                <w:szCs w:val="24"/>
                <w:lang w:eastAsia="zh-CN"/>
              </w:rPr>
              <w:t xml:space="preserve"> Proportion of women in managerial positions”. Cấp toàn cầu khuyến nghị thu thập chỉ tiêu này qua điều lực lượng lao động hoặc những cuộc điều tra có lồng ghép mô đun về việc làm. Tuy nhiên, tại Việt Nam chỉ tiêu này được thu thập qua Tổng điều tra </w:t>
            </w:r>
            <w:r>
              <w:rPr>
                <w:rFonts w:eastAsia="Times New Roman"/>
                <w:sz w:val="24"/>
                <w:szCs w:val="24"/>
                <w:lang w:eastAsia="zh-CN"/>
              </w:rPr>
              <w:t>nông thôn, nông nghiệp và thủy sản và nội dung, phạm vi của Việt Nam hẹp hơn toàn cầu, do đó không bảo đảm tính so sánh quốc tế.</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9390BE0" w14:textId="77777777" w:rsidR="007C630F" w:rsidRPr="00C714A7" w:rsidRDefault="007C630F" w:rsidP="007C630F">
            <w:pPr>
              <w:spacing w:before="120" w:after="120"/>
              <w:rPr>
                <w:rFonts w:eastAsia="Times New Roman"/>
                <w:bCs/>
                <w:sz w:val="24"/>
                <w:szCs w:val="24"/>
                <w:shd w:val="clear" w:color="auto" w:fill="FFFFFF"/>
                <w:lang w:val="nl-NL" w:eastAsia="zh-CN"/>
              </w:rPr>
            </w:pPr>
            <w:r w:rsidRPr="00C714A7">
              <w:rPr>
                <w:rFonts w:eastAsia="Times New Roman"/>
                <w:bCs/>
                <w:sz w:val="24"/>
                <w:szCs w:val="24"/>
                <w:shd w:val="clear" w:color="auto" w:fill="FFFFFF"/>
                <w:lang w:val="nl-NL" w:eastAsia="zh-CN"/>
              </w:rPr>
              <w:t>- Chương trình điều tra thống kê quốc gia ban hành theo Quyết định số</w:t>
            </w:r>
            <w:r w:rsidRPr="00C714A7">
              <w:rPr>
                <w:rFonts w:eastAsia="Times New Roman"/>
                <w:sz w:val="24"/>
                <w:szCs w:val="24"/>
                <w:lang w:val="nl-NL" w:eastAsia="zh-CN"/>
              </w:rPr>
              <w:t>43/2016/QĐ-TTg ngày 17 tháng 10 năm 2016 của Thủ tướng Chính phủ</w:t>
            </w:r>
          </w:p>
          <w:p w14:paraId="2C8968A4" w14:textId="77777777" w:rsidR="007C630F" w:rsidRDefault="007C630F" w:rsidP="007C630F">
            <w:pPr>
              <w:spacing w:before="120" w:after="120" w:line="264" w:lineRule="auto"/>
              <w:rPr>
                <w:rFonts w:eastAsia="Times New Roman"/>
                <w:bCs/>
                <w:sz w:val="24"/>
                <w:szCs w:val="24"/>
                <w:shd w:val="clear" w:color="auto" w:fill="FFFFFF"/>
                <w:lang w:val="nl-NL" w:eastAsia="zh-CN"/>
              </w:rPr>
            </w:pPr>
            <w:r w:rsidRPr="00C714A7">
              <w:rPr>
                <w:rFonts w:eastAsia="Times New Roman"/>
                <w:bCs/>
                <w:sz w:val="24"/>
                <w:szCs w:val="24"/>
                <w:shd w:val="clear" w:color="auto" w:fill="FFFFFF"/>
                <w:lang w:val="nl-NL" w:eastAsia="zh-CN"/>
              </w:rPr>
              <w:t>- Thông tư số 03/2019/TT-BKHĐT ngày 22/01/2019 quy định Bộ chỉ tiêu thống kêphát triển bền vững của Việt Nam;</w:t>
            </w:r>
          </w:p>
          <w:p w14:paraId="127FB56F" w14:textId="2E80345F" w:rsidR="006F104C" w:rsidRPr="009F305C" w:rsidRDefault="007C630F" w:rsidP="007C630F">
            <w:r w:rsidRPr="00C714A7">
              <w:rPr>
                <w:rFonts w:eastAsia="Times New Roman"/>
                <w:sz w:val="24"/>
                <w:szCs w:val="24"/>
                <w:shd w:val="clear" w:color="auto" w:fill="FFFFFF"/>
                <w:lang w:val="nl-NL" w:eastAsia="zh-CN"/>
              </w:rPr>
              <w:t xml:space="preserve">- </w:t>
            </w:r>
            <w:hyperlink r:id="rId22" w:history="1">
              <w:r w:rsidRPr="00C714A7">
                <w:rPr>
                  <w:rFonts w:eastAsia="Times New Roman"/>
                  <w:sz w:val="24"/>
                  <w:szCs w:val="24"/>
                  <w:u w:val="single"/>
                  <w:shd w:val="clear" w:color="auto" w:fill="FFFFFF"/>
                  <w:lang w:val="nl-NL" w:eastAsia="zh-CN"/>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85107E">
          <w:rPr>
            <w:noProof/>
          </w:rPr>
          <w:t>13</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85107E">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1B6F1849"/>
    <w:multiLevelType w:val="hybridMultilevel"/>
    <w:tmpl w:val="B1A6ADF6"/>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20DF4490"/>
    <w:multiLevelType w:val="hybridMultilevel"/>
    <w:tmpl w:val="3A285F2A"/>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21A86D14"/>
    <w:multiLevelType w:val="hybridMultilevel"/>
    <w:tmpl w:val="A644F590"/>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2A7468BB"/>
    <w:multiLevelType w:val="hybridMultilevel"/>
    <w:tmpl w:val="13DE8024"/>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3ACE37D4"/>
    <w:multiLevelType w:val="hybridMultilevel"/>
    <w:tmpl w:val="FDD692EC"/>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3C90145D"/>
    <w:multiLevelType w:val="hybridMultilevel"/>
    <w:tmpl w:val="DFA0B096"/>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4B857811"/>
    <w:multiLevelType w:val="hybridMultilevel"/>
    <w:tmpl w:val="D2D0F568"/>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nsid w:val="5D0B2845"/>
    <w:multiLevelType w:val="hybridMultilevel"/>
    <w:tmpl w:val="464E83AE"/>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74470F56"/>
    <w:multiLevelType w:val="hybridMultilevel"/>
    <w:tmpl w:val="24F05710"/>
    <w:lvl w:ilvl="0" w:tplc="0409000B">
      <w:start w:val="1"/>
      <w:numFmt w:val="bullet"/>
      <w:lvlText w:val=""/>
      <w:lvlJc w:val="left"/>
      <w:pPr>
        <w:ind w:left="780" w:hanging="360"/>
      </w:pPr>
      <w:rPr>
        <w:rFonts w:ascii="Wingdings" w:hAnsi="Wingdings" w:hint="default"/>
      </w:rPr>
    </w:lvl>
    <w:lvl w:ilvl="1" w:tplc="04090003" w:tentative="1">
      <w:start w:val="1"/>
      <w:numFmt w:val="bullet"/>
      <w:lvlText w:val="o"/>
      <w:lvlJc w:val="left"/>
      <w:pPr>
        <w:ind w:left="1500" w:hanging="360"/>
      </w:pPr>
      <w:rPr>
        <w:rFonts w:ascii="Courier New" w:hAnsi="Courier New" w:cs="Courier New" w:hint="default"/>
      </w:rPr>
    </w:lvl>
    <w:lvl w:ilvl="2" w:tplc="04090005" w:tentative="1">
      <w:start w:val="1"/>
      <w:numFmt w:val="bullet"/>
      <w:lvlText w:val=""/>
      <w:lvlJc w:val="left"/>
      <w:pPr>
        <w:ind w:left="2220" w:hanging="360"/>
      </w:pPr>
      <w:rPr>
        <w:rFonts w:ascii="Wingdings" w:hAnsi="Wingdings" w:hint="default"/>
      </w:rPr>
    </w:lvl>
    <w:lvl w:ilvl="3" w:tplc="04090001" w:tentative="1">
      <w:start w:val="1"/>
      <w:numFmt w:val="bullet"/>
      <w:lvlText w:val=""/>
      <w:lvlJc w:val="left"/>
      <w:pPr>
        <w:ind w:left="2940" w:hanging="360"/>
      </w:pPr>
      <w:rPr>
        <w:rFonts w:ascii="Symbol" w:hAnsi="Symbol" w:hint="default"/>
      </w:rPr>
    </w:lvl>
    <w:lvl w:ilvl="4" w:tplc="04090003" w:tentative="1">
      <w:start w:val="1"/>
      <w:numFmt w:val="bullet"/>
      <w:lvlText w:val="o"/>
      <w:lvlJc w:val="left"/>
      <w:pPr>
        <w:ind w:left="3660" w:hanging="360"/>
      </w:pPr>
      <w:rPr>
        <w:rFonts w:ascii="Courier New" w:hAnsi="Courier New" w:cs="Courier New" w:hint="default"/>
      </w:rPr>
    </w:lvl>
    <w:lvl w:ilvl="5" w:tplc="04090005" w:tentative="1">
      <w:start w:val="1"/>
      <w:numFmt w:val="bullet"/>
      <w:lvlText w:val=""/>
      <w:lvlJc w:val="left"/>
      <w:pPr>
        <w:ind w:left="4380" w:hanging="360"/>
      </w:pPr>
      <w:rPr>
        <w:rFonts w:ascii="Wingdings" w:hAnsi="Wingdings" w:hint="default"/>
      </w:rPr>
    </w:lvl>
    <w:lvl w:ilvl="6" w:tplc="04090001" w:tentative="1">
      <w:start w:val="1"/>
      <w:numFmt w:val="bullet"/>
      <w:lvlText w:val=""/>
      <w:lvlJc w:val="left"/>
      <w:pPr>
        <w:ind w:left="5100" w:hanging="360"/>
      </w:pPr>
      <w:rPr>
        <w:rFonts w:ascii="Symbol" w:hAnsi="Symbol" w:hint="default"/>
      </w:rPr>
    </w:lvl>
    <w:lvl w:ilvl="7" w:tplc="04090003" w:tentative="1">
      <w:start w:val="1"/>
      <w:numFmt w:val="bullet"/>
      <w:lvlText w:val="o"/>
      <w:lvlJc w:val="left"/>
      <w:pPr>
        <w:ind w:left="5820" w:hanging="360"/>
      </w:pPr>
      <w:rPr>
        <w:rFonts w:ascii="Courier New" w:hAnsi="Courier New" w:cs="Courier New" w:hint="default"/>
      </w:rPr>
    </w:lvl>
    <w:lvl w:ilvl="8" w:tplc="04090005" w:tentative="1">
      <w:start w:val="1"/>
      <w:numFmt w:val="bullet"/>
      <w:lvlText w:val=""/>
      <w:lvlJc w:val="left"/>
      <w:pPr>
        <w:ind w:left="6540" w:hanging="360"/>
      </w:pPr>
      <w:rPr>
        <w:rFonts w:ascii="Wingdings" w:hAnsi="Wingdings" w:hint="default"/>
      </w:rPr>
    </w:lvl>
  </w:abstractNum>
  <w:num w:numId="1">
    <w:abstractNumId w:val="9"/>
  </w:num>
  <w:num w:numId="2">
    <w:abstractNumId w:val="3"/>
  </w:num>
  <w:num w:numId="3">
    <w:abstractNumId w:val="11"/>
  </w:num>
  <w:num w:numId="4">
    <w:abstractNumId w:val="7"/>
  </w:num>
  <w:num w:numId="5">
    <w:abstractNumId w:val="12"/>
  </w:num>
  <w:num w:numId="6">
    <w:abstractNumId w:val="6"/>
  </w:num>
  <w:num w:numId="7">
    <w:abstractNumId w:val="0"/>
  </w:num>
  <w:num w:numId="8">
    <w:abstractNumId w:val="1"/>
  </w:num>
  <w:num w:numId="9">
    <w:abstractNumId w:val="8"/>
  </w:num>
  <w:num w:numId="10">
    <w:abstractNumId w:val="4"/>
  </w:num>
  <w:num w:numId="11">
    <w:abstractNumId w:val="5"/>
  </w:num>
  <w:num w:numId="12">
    <w:abstractNumId w:val="10"/>
  </w:num>
  <w:num w:numId="1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915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41D4"/>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0B8"/>
    <w:rsid w:val="003514F3"/>
    <w:rsid w:val="00352386"/>
    <w:rsid w:val="0035311B"/>
    <w:rsid w:val="00355460"/>
    <w:rsid w:val="00372D21"/>
    <w:rsid w:val="00380958"/>
    <w:rsid w:val="003812B1"/>
    <w:rsid w:val="0039535F"/>
    <w:rsid w:val="003A3746"/>
    <w:rsid w:val="003B1388"/>
    <w:rsid w:val="003B3C76"/>
    <w:rsid w:val="003C1EB1"/>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1D5C"/>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83340"/>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5B03"/>
    <w:rsid w:val="00736C17"/>
    <w:rsid w:val="00736C4F"/>
    <w:rsid w:val="00751373"/>
    <w:rsid w:val="00772DE4"/>
    <w:rsid w:val="0077584C"/>
    <w:rsid w:val="00776312"/>
    <w:rsid w:val="00791932"/>
    <w:rsid w:val="007A078A"/>
    <w:rsid w:val="007A2617"/>
    <w:rsid w:val="007A28BA"/>
    <w:rsid w:val="007B2E39"/>
    <w:rsid w:val="007C2733"/>
    <w:rsid w:val="007C630F"/>
    <w:rsid w:val="007C63C4"/>
    <w:rsid w:val="007E4EE0"/>
    <w:rsid w:val="007F0E8A"/>
    <w:rsid w:val="007F2D9F"/>
    <w:rsid w:val="007F5448"/>
    <w:rsid w:val="007F6520"/>
    <w:rsid w:val="00806D18"/>
    <w:rsid w:val="00810C60"/>
    <w:rsid w:val="0085107E"/>
    <w:rsid w:val="00851DF8"/>
    <w:rsid w:val="008521A2"/>
    <w:rsid w:val="00887254"/>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647DF"/>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C0259"/>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3287C"/>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40A32"/>
    <w:rsid w:val="00F54570"/>
    <w:rsid w:val="00F75853"/>
    <w:rsid w:val="00F7784D"/>
    <w:rsid w:val="00F8144F"/>
    <w:rsid w:val="00F8462A"/>
    <w:rsid w:val="00F862A7"/>
    <w:rsid w:val="00F93763"/>
    <w:rsid w:val="00F939A2"/>
    <w:rsid w:val="00F96E8D"/>
    <w:rsid w:val="00FA20D9"/>
    <w:rsid w:val="00FB03D0"/>
    <w:rsid w:val="00FC7156"/>
    <w:rsid w:val="00FD54D7"/>
    <w:rsid w:val="00FE6766"/>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styleId="Strong">
    <w:name w:val="Strong"/>
    <w:uiPriority w:val="22"/>
    <w:qFormat/>
    <w:rsid w:val="00FC7156"/>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F54F5"/>
    <w:rsid w:val="00296525"/>
    <w:rsid w:val="0036646D"/>
    <w:rsid w:val="00577511"/>
    <w:rsid w:val="006153AA"/>
    <w:rsid w:val="0064052E"/>
    <w:rsid w:val="00760A1F"/>
    <w:rsid w:val="008713A0"/>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713A0"/>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42EAC13FA9404799ABE42C64A97D9856">
    <w:name w:val="42EAC13FA9404799ABE42C64A97D9856"/>
    <w:rsid w:val="00577511"/>
  </w:style>
  <w:style w:type="paragraph" w:customStyle="1" w:styleId="4F35F70DDC96491CB0F8CD198F90A2CE">
    <w:name w:val="4F35F70DDC96491CB0F8CD198F90A2CE"/>
    <w:rsid w:val="008713A0"/>
  </w:style>
  <w:style w:type="paragraph" w:customStyle="1" w:styleId="074511DE76AC410CA6CF85B927AABB31">
    <w:name w:val="074511DE76AC410CA6CF85B927AABB31"/>
    <w:rsid w:val="008713A0"/>
  </w:style>
  <w:style w:type="paragraph" w:customStyle="1" w:styleId="1A59C59C37B04D3AB683C91343018B8D">
    <w:name w:val="1A59C59C37B04D3AB683C91343018B8D"/>
    <w:rsid w:val="008713A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 ds:uri="http://purl.org/dc/dcmitype/"/>
    <ds:schemaRef ds:uri="http://purl.org/dc/elements/1.1/"/>
    <ds:schemaRef ds:uri="331bc5fa-37a0-4eaf-92e6-e8f500860589"/>
    <ds:schemaRef ds:uri="efb7f1d3-2f00-4f20-b7f7-b4cd1648c34e"/>
    <ds:schemaRef ds:uri="http://purl.org/dc/terms/"/>
    <ds:schemaRef ds:uri="http://schemas.microsoft.com/office/2006/documentManagement/types"/>
    <ds:schemaRef ds:uri="http://schemas.openxmlformats.org/package/2006/metadata/core-properties"/>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B51BE31E-E43A-460D-AAFF-DA67D490145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13</Pages>
  <Words>216030</Words>
  <Characters>1231377</Characters>
  <Application>Microsoft Office Word</Application>
  <DocSecurity>8</DocSecurity>
  <Lines>10261</Lines>
  <Paragraphs>2889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1444518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2021-06-30T08:43:00Z</dcterms:created>
  <dcterms:modified xsi:type="dcterms:W3CDTF">2021-07-16T08:59:00Z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