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2145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2145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2145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2145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2145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2145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2145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2145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2145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2145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2145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2145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2145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A47621" w:rsidR="00B66AF3" w:rsidRDefault="000269A3"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71528B1" w:rsidR="005377B9" w:rsidRPr="009F305C" w:rsidRDefault="004024E4" w:rsidP="009F305C">
            <w:r w:rsidRPr="00C714A7">
              <w:rPr>
                <w:rFonts w:eastAsia="Times New Roman"/>
                <w:sz w:val="24"/>
                <w:szCs w:val="24"/>
                <w:lang w:eastAsia="zh-CN"/>
              </w:rPr>
              <w:t>Mục tiêu 6: Đảm bảo đầy đủ và quản lý bền vững tài nguyên nước và hệ thống vệ sinh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79B40898" w:rsidR="005377B9" w:rsidRPr="009F305C" w:rsidRDefault="004024E4" w:rsidP="009F305C">
            <w:r w:rsidRPr="00C714A7">
              <w:rPr>
                <w:rFonts w:eastAsia="Times New Roman"/>
                <w:sz w:val="24"/>
                <w:szCs w:val="24"/>
                <w:lang w:eastAsia="zh-CN"/>
              </w:rPr>
              <w:t>Mục tiêu 6.1: Đến năm 2030, đảm bảo khả năng tiếp cận đầy đủ và công bằng với nước uống và sinh hoạt an toàn, trong khả năng chi trả cho tất cả mọi người (Mục tiêu 6.1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346A66F" w:rsidR="005377B9" w:rsidRPr="004024E4" w:rsidRDefault="004024E4" w:rsidP="009F305C">
            <w:bookmarkStart w:id="8" w:name="_Toc18938211"/>
            <w:r w:rsidRPr="004024E4">
              <w:rPr>
                <w:rFonts w:eastAsia="Times New Roman"/>
                <w:bCs/>
                <w:sz w:val="24"/>
                <w:szCs w:val="24"/>
                <w:lang w:val="nl-NL" w:eastAsia="zh-CN"/>
              </w:rPr>
              <w:t>Chỉ tiêu 6.1.1. Tỷ lệ dân số đô thị được cung cấp nước sạch qua hệ thống cấp nước tập trung</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0E1BBEF" w:rsidR="003E7389" w:rsidRPr="00887254" w:rsidRDefault="004024E4" w:rsidP="004024E4">
            <w:pPr>
              <w:spacing w:before="120" w:after="120" w:line="240" w:lineRule="auto"/>
              <w:contextualSpacing/>
              <w:rPr>
                <w:rFonts w:eastAsia="Times New Roman"/>
                <w:sz w:val="24"/>
                <w:szCs w:val="24"/>
                <w:lang w:eastAsia="zh-CN"/>
              </w:rPr>
            </w:pPr>
            <w:r w:rsidRPr="00C714A7">
              <w:rPr>
                <w:rFonts w:eastAsia="Times New Roman"/>
                <w:sz w:val="24"/>
                <w:szCs w:val="24"/>
                <w:lang w:eastAsia="zh-CN"/>
              </w:rPr>
              <w:t>Bộ Xây dựng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090FA13" w:rsidR="003E7389" w:rsidRPr="009647DF" w:rsidRDefault="004024E4" w:rsidP="004024E4">
            <w:pPr>
              <w:spacing w:before="120" w:after="120" w:line="240" w:lineRule="auto"/>
              <w:contextualSpacing/>
              <w:rPr>
                <w:rFonts w:eastAsia="Times New Roman"/>
                <w:sz w:val="24"/>
                <w:szCs w:val="24"/>
                <w:lang w:eastAsia="zh-CN"/>
              </w:rPr>
            </w:pPr>
            <w:r w:rsidRPr="00AC38EC">
              <w:rPr>
                <w:rFonts w:eastAsia="Times New Roman"/>
                <w:sz w:val="24"/>
                <w:szCs w:val="24"/>
                <w:lang w:eastAsia="zh-CN"/>
              </w:rPr>
              <w:t>Số 37 Phố Lê Đại Hành, Phường Lê Đại Hành, Quận Hai Bà Trưng,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FC1C622" w:rsidR="003E7389" w:rsidRPr="009F305C" w:rsidRDefault="004024E4" w:rsidP="009F305C">
            <w:r>
              <w:rPr>
                <w:rFonts w:eastAsia="Times New Roman"/>
                <w:sz w:val="24"/>
                <w:szCs w:val="24"/>
                <w:lang w:eastAsia="zh-CN"/>
              </w:rPr>
              <w:t>boxaydung@moc.gov.vn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EB854BC" w:rsidR="0015178E" w:rsidRPr="00F40A32" w:rsidRDefault="004024E4" w:rsidP="00311822">
            <w:pPr>
              <w:spacing w:before="120" w:after="120" w:line="240" w:lineRule="auto"/>
              <w:rPr>
                <w:rFonts w:eastAsia="Times New Roman"/>
                <w:sz w:val="24"/>
                <w:szCs w:val="24"/>
                <w:lang w:eastAsia="zh-CN"/>
              </w:rPr>
            </w:pPr>
            <w:r w:rsidRPr="00C714A7">
              <w:rPr>
                <w:rFonts w:eastAsia="Times New Roman"/>
                <w:sz w:val="24"/>
                <w:szCs w:val="24"/>
                <w:lang w:eastAsia="zh-CN"/>
              </w:rPr>
              <w:t>Tỷ lệ dân số đô thị được cung cấp nước sạch qua hệ thống cấp nước tập trung là phần trăm dân số sống ở khu vực đô thị được cung cấp nước sạch qua hệ thống cấp nước tập trung trong tổng số dân sống ở khu vực đô thị.</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1CAD0D2" w:rsidR="0015178E" w:rsidRPr="009F305C" w:rsidRDefault="00311822" w:rsidP="00735B03">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1D59927" w14:textId="77777777" w:rsidR="004024E4" w:rsidRPr="00C714A7" w:rsidRDefault="004024E4" w:rsidP="004024E4">
            <w:pPr>
              <w:spacing w:before="120" w:after="120" w:line="240" w:lineRule="auto"/>
              <w:rPr>
                <w:rFonts w:eastAsia="Times New Roman"/>
                <w:sz w:val="24"/>
                <w:szCs w:val="24"/>
                <w:lang w:eastAsia="zh-CN"/>
              </w:rPr>
            </w:pPr>
            <w:r w:rsidRPr="00C714A7">
              <w:rPr>
                <w:rFonts w:eastAsia="Times New Roman"/>
                <w:sz w:val="24"/>
                <w:szCs w:val="24"/>
                <w:lang w:eastAsia="zh-CN"/>
              </w:rPr>
              <w:t xml:space="preserve">- </w:t>
            </w:r>
            <w:r w:rsidRPr="00C714A7">
              <w:rPr>
                <w:rFonts w:eastAsia="Times New Roman"/>
                <w:sz w:val="24"/>
                <w:szCs w:val="24"/>
                <w:lang w:val="pt-BR" w:eastAsia="zh-CN"/>
              </w:rPr>
              <w:t>Điều tra các chỉ tiêu về hạ tầng kỹ thuật đô thị</w:t>
            </w:r>
            <w:r w:rsidRPr="00C714A7">
              <w:rPr>
                <w:rFonts w:eastAsia="Times New Roman"/>
                <w:sz w:val="24"/>
                <w:szCs w:val="24"/>
                <w:lang w:eastAsia="zh-CN"/>
              </w:rPr>
              <w:t>;</w:t>
            </w:r>
          </w:p>
          <w:p w14:paraId="571CD33E" w14:textId="0C9CC764" w:rsidR="0035311B" w:rsidRPr="003C1EB1" w:rsidRDefault="004024E4" w:rsidP="00311822">
            <w:pPr>
              <w:spacing w:before="120" w:after="120" w:line="240" w:lineRule="auto"/>
              <w:rPr>
                <w:rFonts w:eastAsia="Times New Roman"/>
                <w:sz w:val="24"/>
                <w:szCs w:val="24"/>
                <w:lang w:eastAsia="zh-CN"/>
              </w:rPr>
            </w:pPr>
            <w:r w:rsidRPr="00C714A7">
              <w:rPr>
                <w:rFonts w:eastAsia="Times New Roman"/>
                <w:sz w:val="24"/>
                <w:szCs w:val="24"/>
                <w:lang w:eastAsia="zh-CN"/>
              </w:rPr>
              <w:t xml:space="preserve">- Chế độ báo cáo thống kê cấp quốc </w:t>
            </w:r>
            <w:r>
              <w:rPr>
                <w:rFonts w:eastAsia="Times New Roman"/>
                <w:sz w:val="24"/>
                <w:szCs w:val="24"/>
                <w:lang w:eastAsia="zh-CN"/>
              </w:rPr>
              <w:t>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3C12A78" w14:textId="77777777" w:rsidR="004024E4" w:rsidRPr="00C714A7" w:rsidRDefault="004024E4" w:rsidP="004024E4">
            <w:pPr>
              <w:spacing w:before="120" w:after="120" w:line="240" w:lineRule="auto"/>
              <w:rPr>
                <w:rFonts w:eastAsia="Times New Roman"/>
                <w:sz w:val="24"/>
                <w:szCs w:val="24"/>
                <w:lang w:val="pt-BR" w:eastAsia="zh-CN"/>
              </w:rPr>
            </w:pPr>
            <w:r w:rsidRPr="00C714A7">
              <w:rPr>
                <w:rFonts w:eastAsia="Times New Roman"/>
                <w:sz w:val="24"/>
                <w:szCs w:val="24"/>
                <w:lang w:val="pt-BR" w:eastAsia="zh-CN"/>
              </w:rPr>
              <w:t>a) Điều tra các chỉ tiêu về hạ tầng kỹ thuật đô thị: Là cuộc điều tra thuộc Chương trình thống kê quốc gia và do Bộ Xây dựng thực hiện.</w:t>
            </w:r>
          </w:p>
          <w:p w14:paraId="3487114A" w14:textId="77777777" w:rsidR="004024E4" w:rsidRPr="00C714A7" w:rsidRDefault="004024E4" w:rsidP="004024E4">
            <w:pPr>
              <w:spacing w:before="120" w:after="120" w:line="240" w:lineRule="auto"/>
              <w:rPr>
                <w:rFonts w:eastAsia="Times New Roman"/>
                <w:sz w:val="24"/>
                <w:szCs w:val="24"/>
                <w:lang w:val="pt-BR" w:eastAsia="zh-CN"/>
              </w:rPr>
            </w:pPr>
            <w:r w:rsidRPr="00C714A7">
              <w:rPr>
                <w:rFonts w:eastAsia="Times New Roman"/>
                <w:sz w:val="24"/>
                <w:szCs w:val="24"/>
                <w:lang w:val="pt-BR" w:eastAsia="zh-CN"/>
              </w:rPr>
              <w:t>- Đối tượng, đơn vị điều tra:</w:t>
            </w:r>
          </w:p>
          <w:p w14:paraId="3CAF199A" w14:textId="77777777" w:rsidR="004024E4" w:rsidRPr="00C714A7" w:rsidRDefault="004024E4" w:rsidP="004024E4">
            <w:pPr>
              <w:spacing w:before="120" w:after="120" w:line="240" w:lineRule="auto"/>
              <w:rPr>
                <w:sz w:val="24"/>
                <w:szCs w:val="24"/>
                <w:lang w:val="pt-BR" w:eastAsia="vi-VN"/>
              </w:rPr>
            </w:pPr>
            <w:r w:rsidRPr="00C714A7">
              <w:rPr>
                <w:rFonts w:eastAsia="Times New Roman"/>
                <w:sz w:val="24"/>
                <w:szCs w:val="24"/>
                <w:lang w:val="pt-BR" w:eastAsia="zh-CN"/>
              </w:rPr>
              <w:t xml:space="preserve">+ </w:t>
            </w:r>
            <w:r w:rsidRPr="00C714A7">
              <w:rPr>
                <w:sz w:val="24"/>
                <w:szCs w:val="24"/>
                <w:lang w:val="pt-BR" w:eastAsia="vi-VN"/>
              </w:rPr>
              <w:t>Hệ thống cấp nước; thoát nước; thu gom và xử lý chất thải rắn sinh hoạt đô thị và  khu dân cư nông thôn tập trung; nghĩa trang và cơ sở hỏa táng; chiếu sáng và giao thông đô thị.</w:t>
            </w:r>
          </w:p>
          <w:p w14:paraId="2475FAFE" w14:textId="77777777" w:rsidR="004024E4" w:rsidRPr="00C714A7" w:rsidRDefault="004024E4" w:rsidP="004024E4">
            <w:pPr>
              <w:spacing w:before="120" w:after="120" w:line="240" w:lineRule="auto"/>
              <w:rPr>
                <w:rFonts w:eastAsia="Times New Roman"/>
                <w:sz w:val="24"/>
                <w:szCs w:val="24"/>
                <w:lang w:val="pt-BR" w:eastAsia="zh-CN"/>
              </w:rPr>
            </w:pPr>
            <w:r w:rsidRPr="00C714A7">
              <w:rPr>
                <w:spacing w:val="2"/>
                <w:sz w:val="24"/>
                <w:szCs w:val="24"/>
                <w:lang w:val="pt-BR" w:eastAsia="vi-VN"/>
              </w:rPr>
              <w:t>+ Cơ quan quản lý; đơn vị quản lý, vận hành.</w:t>
            </w:r>
          </w:p>
          <w:p w14:paraId="5D2AB824" w14:textId="77777777" w:rsidR="004024E4" w:rsidRPr="00C714A7" w:rsidRDefault="004024E4" w:rsidP="004024E4">
            <w:pPr>
              <w:spacing w:before="120" w:after="120" w:line="240" w:lineRule="auto"/>
              <w:rPr>
                <w:rFonts w:eastAsia="Times New Roman"/>
                <w:sz w:val="24"/>
                <w:szCs w:val="24"/>
                <w:lang w:val="pt-BR" w:eastAsia="zh-CN"/>
              </w:rPr>
            </w:pPr>
            <w:r w:rsidRPr="00C714A7">
              <w:rPr>
                <w:rFonts w:eastAsia="Times New Roman"/>
                <w:sz w:val="24"/>
                <w:szCs w:val="24"/>
                <w:lang w:val="pt-BR" w:eastAsia="zh-CN"/>
              </w:rPr>
              <w:t xml:space="preserve">- Loại  điều tra: </w:t>
            </w:r>
            <w:r w:rsidRPr="00C714A7">
              <w:rPr>
                <w:rFonts w:eastAsia="Times New Roman"/>
                <w:spacing w:val="-6"/>
                <w:sz w:val="24"/>
                <w:szCs w:val="24"/>
                <w:lang w:val="pt-BR" w:eastAsia="zh-CN"/>
              </w:rPr>
              <w:t>Điều tra toàn bộ kết hợp với điều tra chọn mẫu</w:t>
            </w:r>
          </w:p>
          <w:p w14:paraId="4AE71D10" w14:textId="77777777" w:rsidR="004024E4" w:rsidRPr="00C714A7" w:rsidRDefault="004024E4" w:rsidP="004024E4">
            <w:pPr>
              <w:spacing w:before="120" w:after="120" w:line="240" w:lineRule="auto"/>
              <w:rPr>
                <w:rFonts w:eastAsia="Times New Roman"/>
                <w:sz w:val="24"/>
                <w:szCs w:val="24"/>
                <w:lang w:val="pt-BR" w:eastAsia="zh-CN"/>
              </w:rPr>
            </w:pPr>
            <w:r w:rsidRPr="00C714A7">
              <w:rPr>
                <w:rFonts w:eastAsia="Times New Roman"/>
                <w:sz w:val="24"/>
                <w:szCs w:val="24"/>
                <w:lang w:val="pt-BR" w:eastAsia="zh-CN"/>
              </w:rPr>
              <w:t>- Nội dung điều tra:</w:t>
            </w:r>
            <w:r w:rsidRPr="00C714A7">
              <w:rPr>
                <w:sz w:val="24"/>
                <w:szCs w:val="24"/>
                <w:lang w:val="pt-BR" w:eastAsia="vi-VN"/>
              </w:rPr>
              <w:t>Điều tra năng lực phục vụ (quy mô, công suất, phạm vi, chi phí tiêu hao, tỷ lệ phục vụ,...);</w:t>
            </w:r>
          </w:p>
          <w:p w14:paraId="60E54013" w14:textId="1F52BC71" w:rsidR="0035311B" w:rsidRPr="009F305C" w:rsidRDefault="004024E4" w:rsidP="004024E4">
            <w:r w:rsidRPr="00C714A7">
              <w:rPr>
                <w:rFonts w:eastAsia="Times New Roman"/>
                <w:sz w:val="24"/>
                <w:szCs w:val="24"/>
                <w:lang w:val="pt-BR" w:eastAsia="zh-CN"/>
              </w:rPr>
              <w:t>b) Chế độ báo cáo thống kê cấp quốc gia: Biểu 002.N/BCB-XD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A0555A8"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72A249A" w:rsidR="0035311B" w:rsidRPr="009647DF" w:rsidRDefault="004024E4" w:rsidP="000269A3">
            <w:pPr>
              <w:tabs>
                <w:tab w:val="left" w:pos="1515"/>
              </w:tabs>
              <w:spacing w:before="120" w:after="120"/>
              <w:rPr>
                <w:rFonts w:eastAsia="Times New Roman"/>
                <w:sz w:val="24"/>
                <w:szCs w:val="24"/>
                <w:lang w:eastAsia="zh-CN"/>
              </w:rPr>
            </w:pPr>
            <w:r>
              <w:rPr>
                <w:rFonts w:eastAsia="Times New Roman"/>
                <w:sz w:val="24"/>
                <w:szCs w:val="24"/>
                <w:lang w:eastAsia="zh-CN"/>
              </w:rPr>
              <w:t>N</w:t>
            </w:r>
            <w:r w:rsidR="009647DF" w:rsidRPr="00C714A7">
              <w:rPr>
                <w:rFonts w:eastAsia="Times New Roman"/>
                <w:sz w:val="24"/>
                <w:szCs w:val="24"/>
                <w:lang w:eastAsia="zh-CN"/>
              </w:rPr>
              <w:t>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9E9F11D" w:rsidR="0035311B" w:rsidRPr="00887254" w:rsidRDefault="004024E4" w:rsidP="004024E4">
            <w:pPr>
              <w:spacing w:before="120" w:after="120" w:line="240" w:lineRule="auto"/>
              <w:contextualSpacing/>
              <w:rPr>
                <w:rFonts w:eastAsia="Times New Roman"/>
                <w:sz w:val="24"/>
                <w:szCs w:val="24"/>
                <w:lang w:eastAsia="zh-CN"/>
              </w:rPr>
            </w:pPr>
            <w:r w:rsidRPr="00C714A7">
              <w:rPr>
                <w:rFonts w:eastAsia="Times New Roman"/>
                <w:sz w:val="24"/>
                <w:szCs w:val="24"/>
                <w:lang w:eastAsia="zh-CN"/>
              </w:rPr>
              <w:t>Bộ Xây dựng</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F66C3BE" w:rsidR="0035311B" w:rsidRPr="00887254" w:rsidRDefault="004024E4" w:rsidP="004024E4">
            <w:pPr>
              <w:spacing w:before="120" w:after="120" w:line="240" w:lineRule="auto"/>
              <w:contextualSpacing/>
              <w:rPr>
                <w:rFonts w:eastAsia="Times New Roman"/>
                <w:sz w:val="24"/>
                <w:szCs w:val="24"/>
                <w:lang w:eastAsia="zh-CN"/>
              </w:rPr>
            </w:pPr>
            <w:r w:rsidRPr="00C714A7">
              <w:rPr>
                <w:rFonts w:eastAsia="Times New Roman"/>
                <w:sz w:val="24"/>
                <w:szCs w:val="24"/>
                <w:lang w:eastAsia="zh-CN"/>
              </w:rPr>
              <w:t>Bộ Xây dựng</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8CEE18A" w:rsidR="007F2D9F" w:rsidRPr="009F305C" w:rsidRDefault="004024E4" w:rsidP="00D3287C">
            <w:r w:rsidRPr="00C714A7">
              <w:rPr>
                <w:rFonts w:eastAsia="Times New Roman"/>
                <w:sz w:val="24"/>
                <w:szCs w:val="24"/>
                <w:lang w:val="pt-BR" w:eastAsia="zh-CN"/>
              </w:rPr>
              <w:t>Chỉ tiêu phản ánh mức độ tiếp cận nước sạch của dân số đô thị cũng như kết quả cung cấp nước sạch cho dân số đô thị; đánh giá hiệu quả của các chương trình cung cấp nước sạch quốc gia; phản ánh mức sống của người dân ở khu vực thành thị.</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9CD09DC"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2229883" w14:textId="77777777" w:rsidR="007F2D9F" w:rsidRDefault="00521458" w:rsidP="009F305C">
            <w:pPr>
              <w:rPr>
                <w:rFonts w:ascii="Calibri" w:eastAsia="Times New Roman" w:hAnsi="Calibri" w:cs="Calibri"/>
              </w:rPr>
            </w:pPr>
            <w:r w:rsidRPr="00490C58">
              <w:rPr>
                <w:rFonts w:ascii="Calibri" w:eastAsia="Times New Roman" w:hAnsi="Calibri" w:cs="Calibri"/>
              </w:rPr>
              <w:t>Method of computation</w:t>
            </w:r>
          </w:p>
          <w:p w14:paraId="5A53B8A7" w14:textId="6DFDF44D" w:rsidR="00521458" w:rsidRPr="009F305C" w:rsidRDefault="00521458" w:rsidP="009F305C">
            <w:bookmarkStart w:id="26" w:name="_GoBack"/>
            <w:r>
              <w:rPr>
                <w:noProof/>
              </w:rPr>
              <w:drawing>
                <wp:inline distT="0" distB="0" distL="0" distR="0" wp14:anchorId="42922E7A" wp14:editId="48D2B055">
                  <wp:extent cx="3576320" cy="892175"/>
                  <wp:effectExtent l="0" t="0" r="5080" b="317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6.1.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9217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6958005" w14:textId="77777777" w:rsidR="004024E4" w:rsidRDefault="004024E4" w:rsidP="004024E4">
            <w:pPr>
              <w:tabs>
                <w:tab w:val="left" w:pos="1515"/>
              </w:tabs>
              <w:spacing w:before="120" w:after="120" w:line="240" w:lineRule="auto"/>
              <w:rPr>
                <w:rFonts w:eastAsia="Times New Roman"/>
                <w:iCs/>
                <w:sz w:val="24"/>
                <w:szCs w:val="24"/>
                <w:lang w:eastAsia="zh-CN"/>
              </w:rPr>
            </w:pPr>
            <w:r>
              <w:rPr>
                <w:rFonts w:eastAsia="Times New Roman"/>
                <w:iCs/>
                <w:sz w:val="24"/>
                <w:szCs w:val="24"/>
                <w:lang w:eastAsia="zh-CN"/>
              </w:rPr>
              <w:t>Số liệu có sẵn</w:t>
            </w:r>
            <w:r w:rsidRPr="00AC38EC">
              <w:rPr>
                <w:rFonts w:eastAsia="Times New Roman"/>
                <w:iCs/>
                <w:sz w:val="24"/>
                <w:szCs w:val="24"/>
                <w:lang w:eastAsia="zh-CN"/>
              </w:rPr>
              <w:t xml:space="preserve"> hàng năm từ </w:t>
            </w:r>
            <w:r>
              <w:rPr>
                <w:rFonts w:eastAsia="Times New Roman"/>
                <w:iCs/>
                <w:sz w:val="24"/>
                <w:szCs w:val="24"/>
                <w:lang w:eastAsia="zh-CN"/>
              </w:rPr>
              <w:t xml:space="preserve">năm </w:t>
            </w:r>
            <w:r w:rsidRPr="00AC38EC">
              <w:rPr>
                <w:rFonts w:eastAsia="Times New Roman"/>
                <w:iCs/>
                <w:sz w:val="24"/>
                <w:szCs w:val="24"/>
                <w:lang w:eastAsia="zh-CN"/>
              </w:rPr>
              <w:t>2016-2019</w:t>
            </w:r>
            <w:r>
              <w:rPr>
                <w:rFonts w:eastAsia="Times New Roman"/>
                <w:iCs/>
                <w:sz w:val="24"/>
                <w:szCs w:val="24"/>
                <w:lang w:eastAsia="zh-CN"/>
              </w:rPr>
              <w:t>.</w:t>
            </w:r>
          </w:p>
          <w:p w14:paraId="405D1FBA" w14:textId="77777777" w:rsidR="004024E4" w:rsidRDefault="004024E4" w:rsidP="004024E4">
            <w:pPr>
              <w:tabs>
                <w:tab w:val="left" w:pos="1515"/>
              </w:tabs>
              <w:spacing w:before="120" w:after="120" w:line="240" w:lineRule="auto"/>
              <w:rPr>
                <w:rFonts w:eastAsia="Times New Roman"/>
                <w:iCs/>
                <w:sz w:val="24"/>
                <w:szCs w:val="24"/>
                <w:lang w:eastAsia="zh-CN"/>
              </w:rPr>
            </w:pPr>
            <w:r>
              <w:rPr>
                <w:rFonts w:eastAsia="Times New Roman"/>
                <w:iCs/>
                <w:sz w:val="24"/>
                <w:szCs w:val="24"/>
                <w:lang w:eastAsia="zh-CN"/>
              </w:rPr>
              <w:t xml:space="preserve"> Số liệu theo vùng, tỉnh/thành phố trực thuộc Trung ương hàng năm từ 2016-2019.</w:t>
            </w:r>
          </w:p>
          <w:p w14:paraId="39185D77" w14:textId="4F97003B" w:rsidR="00776312" w:rsidRPr="009F305C" w:rsidRDefault="004024E4" w:rsidP="004024E4">
            <w:r>
              <w:rPr>
                <w:rFonts w:eastAsia="Times New Roman"/>
                <w:iCs/>
                <w:sz w:val="24"/>
                <w:szCs w:val="24"/>
                <w:lang w:eastAsia="zh-CN"/>
              </w:rPr>
              <w:lastRenderedPageBreak/>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5D1873D" w:rsidR="006A7EF1" w:rsidRPr="009F305C" w:rsidRDefault="004024E4" w:rsidP="009F305C">
            <w:r w:rsidRPr="00C714A7">
              <w:rPr>
                <w:rFonts w:eastAsia="Times New Roman"/>
                <w:sz w:val="24"/>
                <w:szCs w:val="24"/>
                <w:lang w:val="pt-BR" w:eastAsia="zh-CN"/>
              </w:rPr>
              <w:t>Chỉ tiêu “</w:t>
            </w:r>
            <w:r w:rsidRPr="00C714A7">
              <w:rPr>
                <w:rFonts w:eastAsia="Times New Roman"/>
                <w:sz w:val="24"/>
                <w:szCs w:val="24"/>
                <w:lang w:eastAsia="zh-CN"/>
              </w:rPr>
              <w:t>Tỷ lệ dân số</w:t>
            </w:r>
            <w:r>
              <w:rPr>
                <w:rFonts w:eastAsia="Times New Roman"/>
                <w:sz w:val="24"/>
                <w:szCs w:val="24"/>
                <w:lang w:eastAsia="zh-CN"/>
              </w:rPr>
              <w:t xml:space="preserve"> </w:t>
            </w:r>
            <w:r w:rsidRPr="00C714A7">
              <w:rPr>
                <w:rFonts w:eastAsia="Times New Roman"/>
                <w:sz w:val="24"/>
                <w:szCs w:val="24"/>
                <w:lang w:eastAsia="zh-CN"/>
              </w:rPr>
              <w:t>đô thị</w:t>
            </w:r>
            <w:r>
              <w:rPr>
                <w:rFonts w:eastAsia="Times New Roman"/>
                <w:sz w:val="24"/>
                <w:szCs w:val="24"/>
                <w:lang w:eastAsia="zh-CN"/>
              </w:rPr>
              <w:t xml:space="preserve"> </w:t>
            </w:r>
            <w:r w:rsidRPr="00C714A7">
              <w:rPr>
                <w:rFonts w:eastAsia="Times New Roman"/>
                <w:sz w:val="24"/>
                <w:szCs w:val="24"/>
                <w:lang w:eastAsia="zh-CN"/>
              </w:rPr>
              <w:t>được cung cấp nước sạch qua hệ thống cấp nước tập trung</w:t>
            </w:r>
            <w:r w:rsidRPr="00C714A7">
              <w:rPr>
                <w:rFonts w:eastAsia="Times New Roman"/>
                <w:sz w:val="24"/>
                <w:szCs w:val="24"/>
                <w:lang w:val="pt-BR" w:eastAsia="zh-CN"/>
              </w:rPr>
              <w:t xml:space="preserve">” là một trong những chỉ tiêu </w:t>
            </w:r>
            <w:r>
              <w:rPr>
                <w:rFonts w:eastAsia="Times New Roman"/>
                <w:sz w:val="24"/>
                <w:szCs w:val="24"/>
                <w:lang w:val="pt-BR" w:eastAsia="zh-CN"/>
              </w:rPr>
              <w:t>phản ánh 1 phần</w:t>
            </w:r>
            <w:r w:rsidRPr="00C714A7">
              <w:rPr>
                <w:rFonts w:eastAsia="Times New Roman"/>
                <w:sz w:val="24"/>
                <w:szCs w:val="24"/>
                <w:lang w:val="pt-BR" w:eastAsia="zh-CN"/>
              </w:rPr>
              <w:t xml:space="preserve"> chỉ tiêu SDG toàn cầu “6.1.1.</w:t>
            </w:r>
            <w:r w:rsidRPr="00C714A7">
              <w:rPr>
                <w:rFonts w:eastAsia="Times New Roman"/>
                <w:sz w:val="24"/>
                <w:szCs w:val="24"/>
                <w:lang w:eastAsia="zh-CN"/>
              </w:rPr>
              <w:t>Proportion of population using safely managed drinking water services</w:t>
            </w:r>
            <w:r w:rsidRPr="00C714A7">
              <w:rPr>
                <w:rFonts w:eastAsia="Times New Roman"/>
                <w:sz w:val="24"/>
                <w:szCs w:val="24"/>
                <w:lang w:val="pt-BR" w:eastAsia="zh-CN"/>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ECE27EC" w14:textId="77777777" w:rsidR="004024E4" w:rsidRPr="00C714A7" w:rsidRDefault="004024E4" w:rsidP="004024E4">
            <w:pPr>
              <w:spacing w:before="120" w:after="120" w:line="240"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Chương trình điều tra thống kê quốc gia ban hành theo Quyết định số 43</w:t>
            </w:r>
            <w:r w:rsidRPr="00C714A7">
              <w:rPr>
                <w:rFonts w:eastAsia="Times New Roman"/>
                <w:sz w:val="24"/>
                <w:szCs w:val="24"/>
                <w:lang w:val="nl-NL" w:eastAsia="zh-CN"/>
              </w:rPr>
              <w:t>/2016/QĐ-TTg ngày 17 tháng 10 năm 2016 của Thủ tướng Chính phủ</w:t>
            </w:r>
          </w:p>
          <w:p w14:paraId="15DE4D4C" w14:textId="77777777" w:rsidR="004024E4" w:rsidRPr="00C714A7" w:rsidRDefault="004024E4" w:rsidP="004024E4">
            <w:pPr>
              <w:spacing w:before="120" w:after="120" w:line="240"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xml:space="preserve">- </w:t>
            </w:r>
            <w:r w:rsidRPr="00C714A7">
              <w:rPr>
                <w:rFonts w:eastAsia="Times New Roman"/>
                <w:sz w:val="24"/>
                <w:szCs w:val="24"/>
                <w:lang w:val="nl-NL" w:eastAsia="zh-CN"/>
              </w:rPr>
              <w:t>Nghị định số 60/2018/NĐ-CP ngày 20/4/2018 ban hành Chế độ báo cáo thống kê cấp quốc gia</w:t>
            </w:r>
          </w:p>
          <w:p w14:paraId="42FF1424" w14:textId="77777777" w:rsidR="006F104C" w:rsidRDefault="004024E4" w:rsidP="004024E4">
            <w:pPr>
              <w:spacing w:before="120" w:after="120" w:line="240"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 phát triển bền vững của Việt Nam;</w:t>
            </w:r>
          </w:p>
          <w:p w14:paraId="127FB56F" w14:textId="244B6FED" w:rsidR="004024E4" w:rsidRPr="004024E4" w:rsidRDefault="004024E4" w:rsidP="004024E4">
            <w:pPr>
              <w:spacing w:before="120" w:after="120" w:line="240" w:lineRule="auto"/>
              <w:rPr>
                <w:rFonts w:eastAsia="Times New Roman"/>
                <w:bCs/>
                <w:sz w:val="24"/>
                <w:szCs w:val="24"/>
                <w:shd w:val="clear" w:color="auto" w:fill="FFFFFF"/>
                <w:lang w:val="nl-NL" w:eastAsia="zh-CN"/>
              </w:rPr>
            </w:pPr>
            <w:r w:rsidRPr="00C714A7">
              <w:rPr>
                <w:rFonts w:eastAsia="Times New Roman"/>
                <w:sz w:val="24"/>
                <w:szCs w:val="24"/>
                <w:shd w:val="clear" w:color="auto" w:fill="FFFFFF"/>
                <w:lang w:val="nl-NL" w:eastAsia="zh-CN"/>
              </w:rPr>
              <w:t xml:space="preserve">- </w:t>
            </w:r>
            <w:hyperlink r:id="rId22" w:history="1">
              <w:r w:rsidRPr="00C714A7">
                <w:rPr>
                  <w:rFonts w:eastAsia="Times New Roman"/>
                  <w:color w:val="0000FF"/>
                  <w:sz w:val="24"/>
                  <w:szCs w:val="24"/>
                  <w:u w:val="single"/>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lastRenderedPageBreak/>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521458">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521458">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B6F1849"/>
    <w:multiLevelType w:val="hybridMultilevel"/>
    <w:tmpl w:val="B1A6ADF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0DF4490"/>
    <w:multiLevelType w:val="hybridMultilevel"/>
    <w:tmpl w:val="3A285F2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1A86D14"/>
    <w:multiLevelType w:val="hybridMultilevel"/>
    <w:tmpl w:val="A644F59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A7468BB"/>
    <w:multiLevelType w:val="hybridMultilevel"/>
    <w:tmpl w:val="13DE802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ACE37D4"/>
    <w:multiLevelType w:val="hybridMultilevel"/>
    <w:tmpl w:val="FDD692EC"/>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C90145D"/>
    <w:multiLevelType w:val="hybridMultilevel"/>
    <w:tmpl w:val="DFA0B09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4B857811"/>
    <w:multiLevelType w:val="hybridMultilevel"/>
    <w:tmpl w:val="D2D0F56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nsid w:val="5D0B2845"/>
    <w:multiLevelType w:val="hybridMultilevel"/>
    <w:tmpl w:val="464E83A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74470F56"/>
    <w:multiLevelType w:val="hybridMultilevel"/>
    <w:tmpl w:val="24F05710"/>
    <w:lvl w:ilvl="0" w:tplc="0409000B">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num w:numId="1">
    <w:abstractNumId w:val="9"/>
  </w:num>
  <w:num w:numId="2">
    <w:abstractNumId w:val="3"/>
  </w:num>
  <w:num w:numId="3">
    <w:abstractNumId w:val="11"/>
  </w:num>
  <w:num w:numId="4">
    <w:abstractNumId w:val="7"/>
  </w:num>
  <w:num w:numId="5">
    <w:abstractNumId w:val="12"/>
  </w:num>
  <w:num w:numId="6">
    <w:abstractNumId w:val="6"/>
  </w:num>
  <w:num w:numId="7">
    <w:abstractNumId w:val="0"/>
  </w:num>
  <w:num w:numId="8">
    <w:abstractNumId w:val="1"/>
  </w:num>
  <w:num w:numId="9">
    <w:abstractNumId w:val="8"/>
  </w:num>
  <w:num w:numId="10">
    <w:abstractNumId w:val="4"/>
  </w:num>
  <w:num w:numId="11">
    <w:abstractNumId w:val="5"/>
  </w:num>
  <w:num w:numId="12">
    <w:abstractNumId w:val="10"/>
  </w:num>
  <w:num w:numId="1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69A3"/>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1822"/>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24E4"/>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1458"/>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3340"/>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2B33"/>
    <w:rsid w:val="006A7EF1"/>
    <w:rsid w:val="006B0512"/>
    <w:rsid w:val="006B3527"/>
    <w:rsid w:val="006C075C"/>
    <w:rsid w:val="006C6768"/>
    <w:rsid w:val="006C783E"/>
    <w:rsid w:val="006E1A7D"/>
    <w:rsid w:val="006F104C"/>
    <w:rsid w:val="006F2038"/>
    <w:rsid w:val="006F50E8"/>
    <w:rsid w:val="007100BD"/>
    <w:rsid w:val="00735B03"/>
    <w:rsid w:val="00736C17"/>
    <w:rsid w:val="00736C4F"/>
    <w:rsid w:val="00751373"/>
    <w:rsid w:val="00772DE4"/>
    <w:rsid w:val="0077584C"/>
    <w:rsid w:val="00776312"/>
    <w:rsid w:val="00791932"/>
    <w:rsid w:val="007A078A"/>
    <w:rsid w:val="007A2617"/>
    <w:rsid w:val="007A28BA"/>
    <w:rsid w:val="007B2E39"/>
    <w:rsid w:val="007C2733"/>
    <w:rsid w:val="007C630F"/>
    <w:rsid w:val="007C63C4"/>
    <w:rsid w:val="007E4EE0"/>
    <w:rsid w:val="007F0E8A"/>
    <w:rsid w:val="007F2D9F"/>
    <w:rsid w:val="007F5448"/>
    <w:rsid w:val="007F6520"/>
    <w:rsid w:val="00806D18"/>
    <w:rsid w:val="00810C60"/>
    <w:rsid w:val="00851DF8"/>
    <w:rsid w:val="008521A2"/>
    <w:rsid w:val="0088725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7DF"/>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0A32"/>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openxmlformats.org/package/2006/metadata/core-properties"/>
    <ds:schemaRef ds:uri="http://schemas.microsoft.com/office/2006/metadata/properties"/>
    <ds:schemaRef ds:uri="http://schemas.microsoft.com/office/2006/documentManagement/types"/>
    <ds:schemaRef ds:uri="http://purl.org/dc/terms/"/>
    <ds:schemaRef ds:uri="http://purl.org/dc/dcmitype/"/>
    <ds:schemaRef ds:uri="http://schemas.microsoft.com/office/infopath/2007/PartnerControls"/>
    <ds:schemaRef ds:uri="http://www.w3.org/XML/1998/namespace"/>
    <ds:schemaRef ds:uri="http://purl.org/dc/elements/1.1/"/>
    <ds:schemaRef ds:uri="efb7f1d3-2f00-4f20-b7f7-b4cd1648c34e"/>
    <ds:schemaRef ds:uri="331bc5fa-37a0-4eaf-92e6-e8f500860589"/>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2B618ED-B4E2-4C4F-A8B1-12C007A019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215761</Words>
  <Characters>1229844</Characters>
  <Application>Microsoft Office Word</Application>
  <DocSecurity>8</DocSecurity>
  <Lines>10248</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1442720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2021-06-30T09:29:00Z</dcterms:created>
  <dcterms:modified xsi:type="dcterms:W3CDTF">2021-07-16T09:00:00Z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