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4024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4024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4024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4024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4024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4024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4024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4024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4024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4024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4024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4024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4024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E41CC7F" w:rsidR="00B66AF3" w:rsidRDefault="00AF5134"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5EDC4F5" w:rsidR="005377B9" w:rsidRPr="00DC5778" w:rsidRDefault="00534735" w:rsidP="00DC5778">
            <w:pPr>
              <w:tabs>
                <w:tab w:val="left" w:pos="1515"/>
              </w:tabs>
              <w:spacing w:before="120" w:after="120" w:line="240" w:lineRule="auto"/>
              <w:rPr>
                <w:rFonts w:eastAsia="Times New Roman"/>
                <w:sz w:val="24"/>
                <w:szCs w:val="24"/>
                <w:lang w:eastAsia="zh-CN"/>
              </w:rPr>
            </w:pPr>
            <w:r>
              <w:rPr>
                <w:sz w:val="24"/>
                <w:szCs w:val="24"/>
              </w:rPr>
              <w:t xml:space="preserve">Mục tiêu 8.2: Tăng năng suất lao động thông qua đẩy mạnh chuyển dịch cơ cấu kinh tế, chuyển đổi mô hình tăng trưởng, nâng cấp và đổi mới công nghệ, tập trung </w:t>
            </w:r>
            <w:r>
              <w:rPr>
                <w:sz w:val="24"/>
                <w:szCs w:val="24"/>
              </w:rPr>
              <w:lastRenderedPageBreak/>
              <w:t>vào các ngành tạo giá trị tăng cao và sử dụng nhiều lao động (mục tiêu 8.2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BBA7BA8" w:rsidR="005377B9" w:rsidRPr="009F305C" w:rsidRDefault="002E3228" w:rsidP="003F29B3">
            <w:bookmarkStart w:id="8" w:name="_Toc15462046"/>
            <w:r>
              <w:t>Chỉ tiêu 8.2.3. Tỷ trọng đóng góp của các yếu tố vốn, lao động, năng suất các nhân tố tổng hợp vào tốc độ tăng trưởng chung</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0C7111F"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1DFCBB1" w:rsidR="003E7389" w:rsidRPr="00DC5778" w:rsidRDefault="004E23C7" w:rsidP="00AA05F4">
            <w:pPr>
              <w:tabs>
                <w:tab w:val="left" w:pos="1515"/>
              </w:tabs>
              <w:spacing w:before="120" w:after="120"/>
              <w:rPr>
                <w:rFonts w:eastAsia="Times New Roman"/>
                <w:bCs/>
                <w:sz w:val="24"/>
                <w:szCs w:val="24"/>
              </w:rPr>
            </w:pPr>
            <w:r>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CEC944" w:rsidR="003E7389" w:rsidRPr="00DC5778" w:rsidRDefault="004E23C7"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D43DF31" w:rsidR="003E7389" w:rsidRPr="009F305C" w:rsidRDefault="004E23C7" w:rsidP="009F305C">
            <w:r>
              <w:rPr>
                <w:rFonts w:eastAsia="Times New Roman"/>
                <w:bCs/>
                <w:sz w:val="24"/>
                <w:szCs w:val="24"/>
              </w:rPr>
              <w:t>banbientap@gso.gov.vn</w:t>
            </w:r>
            <w:r>
              <w:rPr>
                <w:sz w:val="24"/>
                <w:szCs w:val="24"/>
              </w:rPr>
              <w:t>.</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4CFA9C9D" w:rsidR="0015178E" w:rsidRPr="003F29B3" w:rsidRDefault="002E3228" w:rsidP="002E3228">
            <w:pPr>
              <w:keepLines/>
              <w:tabs>
                <w:tab w:val="left" w:pos="0"/>
                <w:tab w:val="left" w:pos="360"/>
                <w:tab w:val="left" w:pos="900"/>
              </w:tabs>
              <w:spacing w:before="120" w:after="120"/>
              <w:rPr>
                <w:sz w:val="24"/>
                <w:szCs w:val="24"/>
                <w:lang w:val="pt-BR"/>
              </w:rPr>
            </w:pPr>
            <w:r>
              <w:rPr>
                <w:sz w:val="24"/>
                <w:szCs w:val="24"/>
                <w:lang w:val="pt-BR"/>
              </w:rPr>
              <w:t>Tỷ trọng đóng góp của các yếu tố vốn, lao động, năng suất các nhân tố tổng hợp (TFP) được đo bằng tỷ lệ phần trăm đóng góp của từng yếu tố trong tăng trưởng chung của tổng sản phẩm trong nước.</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359179C" w:rsidR="0015178E" w:rsidRPr="009F305C" w:rsidRDefault="00D41462" w:rsidP="009F305C">
            <w:r>
              <w:rPr>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3F5CE840" w:rsidR="0015178E" w:rsidRPr="009F305C" w:rsidRDefault="00534735" w:rsidP="003F29B3">
            <w:r>
              <w:rPr>
                <w:bCs/>
                <w:sz w:val="24"/>
                <w:szCs w:val="24"/>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D4C8F48" w:rsidR="0035311B" w:rsidRPr="001A55F2" w:rsidRDefault="002E3228" w:rsidP="00D41462">
            <w:pPr>
              <w:spacing w:before="120" w:after="120"/>
              <w:rPr>
                <w:rFonts w:eastAsia="Times New Roman"/>
                <w:sz w:val="24"/>
                <w:szCs w:val="24"/>
                <w:lang w:eastAsia="zh-CN"/>
              </w:rPr>
            </w:pPr>
            <w:r>
              <w:rPr>
                <w:sz w:val="24"/>
                <w:szCs w:val="24"/>
                <w:lang w:val="pt-BR"/>
              </w:rPr>
              <w:t>Giống</w:t>
            </w:r>
            <w:r>
              <w:rPr>
                <w:sz w:val="24"/>
                <w:szCs w:val="24"/>
              </w:rPr>
              <w:t xml:space="preserve"> chỉ tiêu 8.2.2.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34DDEA4" w:rsidR="0035311B" w:rsidRPr="009F305C" w:rsidRDefault="0035311B" w:rsidP="00BB6792">
            <w:pPr>
              <w:spacing w:before="120" w:after="120"/>
            </w:p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8CFDA58" w:rsidR="0035311B" w:rsidRPr="009F305C" w:rsidRDefault="006A07F3" w:rsidP="00E44CF9">
            <w:r>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1CE1F3C"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5EE0602"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99E9A88" w:rsidR="007F2D9F" w:rsidRPr="009F305C" w:rsidRDefault="002E3228" w:rsidP="00534735">
            <w:r>
              <w:rPr>
                <w:sz w:val="24"/>
                <w:szCs w:val="24"/>
                <w:lang w:val="pt-BR"/>
              </w:rPr>
              <w:t>Chỉ tiêu p</w:t>
            </w:r>
            <w:r>
              <w:rPr>
                <w:sz w:val="24"/>
                <w:szCs w:val="24"/>
              </w:rPr>
              <w:t>hản ánh tỷ lệ đóng góp của các yếu tố vốn, lao động, năng suất các nhân tố tổng hợp vào tốc độ tăng trưởng chung của nền kinh tế đồng thời phản ánh chất lượng tăng trưởng của nền kinh tế</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85F87F"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794B7C3C" w14:textId="77777777" w:rsidR="007F2D9F" w:rsidRDefault="00540249" w:rsidP="009F305C">
            <w:pPr>
              <w:rPr>
                <w:rFonts w:ascii="Calibri" w:eastAsia="Times New Roman" w:hAnsi="Calibri" w:cs="Calibri"/>
              </w:rPr>
            </w:pPr>
            <w:r w:rsidRPr="00490C58">
              <w:rPr>
                <w:rFonts w:ascii="Calibri" w:eastAsia="Times New Roman" w:hAnsi="Calibri" w:cs="Calibri"/>
              </w:rPr>
              <w:t>Method of computation</w:t>
            </w:r>
          </w:p>
          <w:p w14:paraId="5A53B8A7" w14:textId="6C7FB4AE" w:rsidR="00540249" w:rsidRPr="009F305C" w:rsidRDefault="00540249" w:rsidP="009F305C">
            <w:bookmarkStart w:id="26" w:name="_GoBack"/>
            <w:r>
              <w:rPr>
                <w:noProof/>
              </w:rPr>
              <w:drawing>
                <wp:inline distT="0" distB="0" distL="0" distR="0" wp14:anchorId="7A43722A" wp14:editId="1F84699F">
                  <wp:extent cx="3576320" cy="2219960"/>
                  <wp:effectExtent l="0" t="0" r="5080"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8.2.3.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221996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DD11DC1" w14:textId="77777777" w:rsidR="002E3228" w:rsidRDefault="002E3228" w:rsidP="002E3228">
            <w:pPr>
              <w:spacing w:before="120" w:after="120"/>
              <w:rPr>
                <w:iCs/>
                <w:sz w:val="24"/>
                <w:szCs w:val="24"/>
              </w:rPr>
            </w:pPr>
            <w:r>
              <w:rPr>
                <w:iCs/>
                <w:sz w:val="24"/>
                <w:szCs w:val="24"/>
              </w:rPr>
              <w:t>Số liệu có sẵn theo từng yếu tố vốn, TFP và lao động hàng năm từ 2011-2019</w:t>
            </w:r>
          </w:p>
          <w:p w14:paraId="39185D77" w14:textId="2A6F218C" w:rsidR="00776312" w:rsidRPr="009F305C" w:rsidRDefault="002E3228" w:rsidP="002E3228">
            <w:r>
              <w:rPr>
                <w:iCs/>
                <w:sz w:val="24"/>
                <w:szCs w:val="24"/>
              </w:rPr>
              <w:t>(Nguồn công bố: Báo cáo quốc gia năm 2020 tiến độ 5 năm thực hiện các mục tiêu phát triển bền vững. Số liệu từ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8D70121" w:rsidR="006A7EF1" w:rsidRPr="009F305C" w:rsidRDefault="002E3228" w:rsidP="009F305C">
            <w:r>
              <w:rPr>
                <w:sz w:val="24"/>
                <w:szCs w:val="24"/>
                <w:lang w:val="pt-BR"/>
              </w:rPr>
              <w:t>Chỉ tiêu phản ánh mục tiêu phát triển bền vững của Việt Nam (mục tiêu 8.2), không có trong Bộ chỉ tiêu phát triển bền vững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BEE1365" w14:textId="2E28827B" w:rsidR="003F29B3" w:rsidRDefault="003F29B3" w:rsidP="003F29B3">
            <w:pPr>
              <w:spacing w:before="120" w:after="120"/>
              <w:rPr>
                <w:bCs/>
                <w:sz w:val="24"/>
                <w:szCs w:val="24"/>
                <w:shd w:val="clear" w:color="auto" w:fill="FFFFFF"/>
              </w:rPr>
            </w:pPr>
            <w:r>
              <w:rPr>
                <w:bCs/>
                <w:sz w:val="24"/>
                <w:szCs w:val="24"/>
                <w:shd w:val="clear" w:color="auto" w:fill="FFFFFF"/>
              </w:rPr>
              <w:t>- Thông tư số 03/2019/TT-BKHĐT ngày 22/01/2019 quy định Bộ chỉ tiêu thống kê</w:t>
            </w:r>
            <w:r w:rsidR="00E44CF9">
              <w:rPr>
                <w:bCs/>
                <w:sz w:val="24"/>
                <w:szCs w:val="24"/>
                <w:shd w:val="clear" w:color="auto" w:fill="FFFFFF"/>
              </w:rPr>
              <w:t xml:space="preserve"> </w:t>
            </w:r>
            <w:r>
              <w:rPr>
                <w:bCs/>
                <w:sz w:val="24"/>
                <w:szCs w:val="24"/>
                <w:shd w:val="clear" w:color="auto" w:fill="FFFFFF"/>
              </w:rPr>
              <w:t>phát triển bền vững của Việt Nam;</w:t>
            </w:r>
          </w:p>
          <w:p w14:paraId="127FB56F" w14:textId="676AD4D8" w:rsidR="006F104C" w:rsidRPr="009F305C" w:rsidRDefault="003F29B3" w:rsidP="003F29B3">
            <w:r>
              <w:rPr>
                <w:sz w:val="24"/>
                <w:szCs w:val="24"/>
                <w:shd w:val="clear" w:color="auto" w:fill="FFFFFF"/>
                <w:lang w:val="nl-NL"/>
              </w:rPr>
              <w:t xml:space="preserve">- </w:t>
            </w:r>
            <w:hyperlink r:id="rId22" w:history="1">
              <w:r>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540249">
          <w:rPr>
            <w:noProof/>
          </w:rPr>
          <w:t>10</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540249">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55F2"/>
    <w:rsid w:val="001A6F28"/>
    <w:rsid w:val="001B6829"/>
    <w:rsid w:val="001C1BC2"/>
    <w:rsid w:val="001E1E26"/>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B1023"/>
    <w:rsid w:val="002C065D"/>
    <w:rsid w:val="002C550A"/>
    <w:rsid w:val="002E3228"/>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024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FCF"/>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5BAF"/>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38415529">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00739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documentManagement/types"/>
    <ds:schemaRef ds:uri="331bc5fa-37a0-4eaf-92e6-e8f500860589"/>
    <ds:schemaRef ds:uri="http://www.w3.org/XML/1998/namespace"/>
    <ds:schemaRef ds:uri="http://purl.org/dc/terms/"/>
    <ds:schemaRef ds:uri="http://schemas.microsoft.com/office/infopath/2007/PartnerControls"/>
    <ds:schemaRef ds:uri="http://purl.org/dc/dcmitype/"/>
    <ds:schemaRef ds:uri="http://purl.org/dc/elements/1.1/"/>
    <ds:schemaRef ds:uri="http://schemas.microsoft.com/office/2006/metadata/properties"/>
    <ds:schemaRef ds:uri="http://schemas.openxmlformats.org/package/2006/metadata/core-properties"/>
    <ds:schemaRef ds:uri="efb7f1d3-2f00-4f20-b7f7-b4cd1648c34e"/>
  </ds:schemaRefs>
</ds:datastoreItem>
</file>

<file path=customXml/itemProps4.xml><?xml version="1.0" encoding="utf-8"?>
<ds:datastoreItem xmlns:ds="http://schemas.openxmlformats.org/officeDocument/2006/customXml" ds:itemID="{9F42E7E6-6FEF-4CFC-BC38-2FC83CA7E2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11</Pages>
  <Words>215599</Words>
  <Characters>1228916</Characters>
  <Application>Microsoft Office Word</Application>
  <DocSecurity>8</DocSecurity>
  <Lines>10240</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1441632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2021-06-30T08:30:00Z</dcterms:created>
  <dcterms:modified xsi:type="dcterms:W3CDTF">2021-07-16T10:10:00Z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