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1AECB7C"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9C14963"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57291FAC"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5FB0F8FA" w14:textId="77777777" w:rsidR="00417B9F" w:rsidRDefault="00417B9F">
          <w:pPr>
            <w:pStyle w:val="TOCHeading"/>
          </w:pPr>
          <w:r>
            <w:t>Contents</w:t>
          </w:r>
        </w:p>
        <w:p w14:paraId="234C7373"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46F5DA71" w14:textId="77777777" w:rsidR="00316CFE" w:rsidRDefault="00E370A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60CA0ED2" w14:textId="77777777" w:rsidR="00316CFE" w:rsidRDefault="00E370A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42A76C19" w14:textId="77777777" w:rsidR="00316CFE" w:rsidRDefault="00E370A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BEAE4CF" w14:textId="77777777" w:rsidR="00316CFE" w:rsidRDefault="00E370A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D5897FD" w14:textId="77777777" w:rsidR="00316CFE" w:rsidRDefault="00E370A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7ACBA6FD" w14:textId="77777777" w:rsidR="00316CFE" w:rsidRDefault="00E370A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71D22F45" w14:textId="77777777" w:rsidR="00316CFE" w:rsidRDefault="00E370A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76C518B" w14:textId="77777777" w:rsidR="00316CFE" w:rsidRDefault="00E370A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0181157F" w14:textId="77777777" w:rsidR="00316CFE" w:rsidRDefault="00E370A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50224E00" w14:textId="77777777" w:rsidR="00316CFE" w:rsidRDefault="00E370A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F173DED" w14:textId="77777777" w:rsidR="00316CFE" w:rsidRDefault="00E370A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9AF8FEE" w14:textId="77777777" w:rsidR="00316CFE" w:rsidRDefault="00E370A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6F316756" w14:textId="77777777" w:rsidR="004962C5" w:rsidRDefault="00E370A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55565231" w14:textId="77777777" w:rsidR="00E07CA1" w:rsidRPr="00AA38A9" w:rsidRDefault="00972E38" w:rsidP="00316CFE">
      <w:pPr>
        <w:pStyle w:val="MHeader"/>
        <w:outlineLvl w:val="9"/>
      </w:pPr>
      <w:r>
        <w:t>Instructions</w:t>
      </w:r>
    </w:p>
    <w:p w14:paraId="6B9BF6B1"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5953DCC9"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149E7DC"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0B50986D" w14:textId="77777777" w:rsidR="004E5702" w:rsidRDefault="00151B76" w:rsidP="00022D87">
      <w:r w:rsidRPr="00151B76">
        <w:rPr>
          <w:b/>
          <w:bCs/>
        </w:rPr>
        <w:t>Submit one set of tables for each SDG indicator metadata file</w:t>
      </w:r>
      <w:r>
        <w:t>.</w:t>
      </w:r>
    </w:p>
    <w:p w14:paraId="2DF4353D" w14:textId="77777777" w:rsidR="004E5702" w:rsidRDefault="004E5702" w:rsidP="004E5702"/>
    <w:p w14:paraId="0CAB2783" w14:textId="77777777" w:rsidR="00355460" w:rsidRPr="00E263EC" w:rsidRDefault="00355460" w:rsidP="00316CFE">
      <w:pPr>
        <w:pStyle w:val="MHeader"/>
        <w:outlineLvl w:val="0"/>
      </w:pPr>
      <w:bookmarkStart w:id="0" w:name="_Toc37932741"/>
      <w:r w:rsidRPr="00E263EC">
        <w:t>Metadata Attachment</w:t>
      </w:r>
      <w:bookmarkEnd w:id="0"/>
    </w:p>
    <w:p w14:paraId="1D178D38"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901602638" w:edGrp="everyone" w:displacedByCustomXml="prev"/>
        <w:p w14:paraId="2B915727" w14:textId="77777777" w:rsidR="00355460" w:rsidRPr="00E263EC" w:rsidRDefault="00D06213" w:rsidP="00355460">
          <w:r>
            <w:t>National (N)</w:t>
          </w:r>
        </w:p>
        <w:permEnd w:id="901602638" w:displacedByCustomXml="next"/>
      </w:sdtContent>
    </w:sdt>
    <w:p w14:paraId="01C93F09"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602618346" w:edGrp="everyone" w:displacedByCustomXml="prev"/>
        <w:p w14:paraId="2083FF85" w14:textId="77777777" w:rsidR="00B66AF3" w:rsidRDefault="00B63761" w:rsidP="00B66AF3">
          <w:r>
            <w:t>2.2.2 Proportion of children moderately or severely wasted [2.2.2] (SH_STA_WAST)</w:t>
          </w:r>
        </w:p>
        <w:permEnd w:id="1602618346" w:displacedByCustomXml="next"/>
      </w:sdtContent>
    </w:sdt>
    <w:bookmarkEnd w:id="1" w:displacedByCustomXml="prev"/>
    <w:p w14:paraId="02EE58D8" w14:textId="77777777" w:rsidR="00A35656" w:rsidRDefault="00A35656" w:rsidP="002806B7">
      <w:pPr>
        <w:spacing w:after="0"/>
        <w:rPr>
          <w:sz w:val="26"/>
          <w:szCs w:val="26"/>
        </w:rPr>
      </w:pPr>
    </w:p>
    <w:p w14:paraId="0CD2F5D4" w14:textId="77777777" w:rsidR="00E758CA" w:rsidRDefault="00E758CA" w:rsidP="00E758CA">
      <w:pPr>
        <w:spacing w:after="0"/>
        <w:rPr>
          <w:sz w:val="26"/>
          <w:szCs w:val="26"/>
        </w:rPr>
      </w:pPr>
      <w:r>
        <w:rPr>
          <w:sz w:val="26"/>
          <w:szCs w:val="26"/>
        </w:rPr>
        <w:t xml:space="preserve"> </w:t>
      </w:r>
    </w:p>
    <w:p w14:paraId="142D8D51" w14:textId="77777777" w:rsidR="00E758CA" w:rsidRDefault="00E758CA" w:rsidP="00E758CA">
      <w:pPr>
        <w:spacing w:after="0"/>
        <w:rPr>
          <w:sz w:val="26"/>
          <w:szCs w:val="26"/>
        </w:rPr>
      </w:pPr>
      <w:r>
        <w:rPr>
          <w:sz w:val="26"/>
          <w:szCs w:val="26"/>
        </w:rPr>
        <w:t xml:space="preserve"> </w:t>
      </w:r>
    </w:p>
    <w:p w14:paraId="32930D3C" w14:textId="77777777" w:rsidR="00B63761" w:rsidRDefault="00B63761" w:rsidP="00B63761">
      <w:pPr>
        <w:spacing w:after="0"/>
        <w:rPr>
          <w:sz w:val="26"/>
          <w:szCs w:val="26"/>
        </w:rPr>
      </w:pPr>
      <w:r>
        <w:rPr>
          <w:sz w:val="26"/>
          <w:szCs w:val="26"/>
        </w:rPr>
        <w:t xml:space="preserve"> </w:t>
      </w:r>
    </w:p>
    <w:sdt>
      <w:sdtPr>
        <w:alias w:val="SDG Series"/>
        <w:tag w:val="ddSeries"/>
        <w:id w:val="548348809"/>
        <w:placeholder>
          <w:docPart w:val="7B0B5162E26E497AAE0AE5184C750930"/>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673382400" w:edGrp="everyone" w:displacedByCustomXml="prev"/>
        <w:p w14:paraId="4E6F7B35" w14:textId="77777777" w:rsidR="00B63761" w:rsidRDefault="007F7F0A" w:rsidP="00B63761">
          <w:r>
            <w:t>2.2.2 Children moderately or severely wasted (number) [2.2.2] (SH_STA_WASTN)</w:t>
          </w:r>
        </w:p>
        <w:permEnd w:id="673382400" w:displacedByCustomXml="next"/>
      </w:sdtContent>
    </w:sdt>
    <w:p w14:paraId="25D673E0" w14:textId="77777777" w:rsidR="00B63761" w:rsidRDefault="00B63761" w:rsidP="00B63761">
      <w:pPr>
        <w:spacing w:after="0"/>
        <w:rPr>
          <w:sz w:val="26"/>
          <w:szCs w:val="26"/>
        </w:rPr>
      </w:pPr>
      <w:r>
        <w:rPr>
          <w:sz w:val="26"/>
          <w:szCs w:val="26"/>
        </w:rPr>
        <w:t xml:space="preserve"> </w:t>
      </w:r>
    </w:p>
    <w:sdt>
      <w:sdtPr>
        <w:alias w:val="SDG Series"/>
        <w:tag w:val="ddSeries"/>
        <w:id w:val="-1059703339"/>
        <w:placeholder>
          <w:docPart w:val="9055B0F8CDA045039B48A2EC4710CB8A"/>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868761307" w:edGrp="everyone" w:displacedByCustomXml="prev"/>
        <w:p w14:paraId="2F282720" w14:textId="77777777" w:rsidR="00B63761" w:rsidRDefault="00867DA8" w:rsidP="00B63761">
          <w:r>
            <w:t>2.2.2 Proportion of children moderately or severely overweight [2.2.2] (SN_STA_OVWGT)</w:t>
          </w:r>
        </w:p>
        <w:permEnd w:id="1868761307" w:displacedByCustomXml="next"/>
      </w:sdtContent>
    </w:sdt>
    <w:p w14:paraId="3271CCCB" w14:textId="77777777" w:rsidR="00B63761" w:rsidRDefault="00B63761" w:rsidP="00B63761">
      <w:pPr>
        <w:spacing w:after="0"/>
        <w:rPr>
          <w:sz w:val="26"/>
          <w:szCs w:val="26"/>
        </w:rPr>
      </w:pPr>
      <w:r>
        <w:rPr>
          <w:sz w:val="26"/>
          <w:szCs w:val="26"/>
        </w:rPr>
        <w:t xml:space="preserve"> </w:t>
      </w:r>
    </w:p>
    <w:sdt>
      <w:sdtPr>
        <w:alias w:val="SDG Series"/>
        <w:tag w:val="ddSeries"/>
        <w:id w:val="-809401617"/>
        <w:placeholder>
          <w:docPart w:val="EA39EF3C97FB4075A758CFCD0C3CD1A4"/>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548559007" w:edGrp="everyone" w:displacedByCustomXml="prev"/>
        <w:p w14:paraId="52CA5D3D" w14:textId="77777777" w:rsidR="00867DA8" w:rsidRDefault="00867DA8" w:rsidP="00867DA8">
          <w:r>
            <w:t>2.2.2 Children moderately or severely overweight (number) [2.2.2] (SN_STA_OVWGTN)</w:t>
          </w:r>
        </w:p>
        <w:permEnd w:id="548559007" w:displacedByCustomXml="next"/>
      </w:sdtContent>
    </w:sdt>
    <w:p w14:paraId="3867D0AA" w14:textId="77777777" w:rsidR="00867DA8" w:rsidRDefault="00867DA8" w:rsidP="00867DA8">
      <w:pPr>
        <w:spacing w:after="0"/>
        <w:rPr>
          <w:sz w:val="26"/>
          <w:szCs w:val="26"/>
        </w:rPr>
      </w:pPr>
      <w:r>
        <w:rPr>
          <w:sz w:val="26"/>
          <w:szCs w:val="26"/>
        </w:rPr>
        <w:t xml:space="preserve"> </w:t>
      </w:r>
    </w:p>
    <w:p w14:paraId="01BCEBFE" w14:textId="5E8803C9" w:rsidR="00FD54D7" w:rsidRDefault="00FD54D7" w:rsidP="00867DA8">
      <w:pPr>
        <w:spacing w:after="0"/>
        <w:rPr>
          <w:sz w:val="26"/>
          <w:szCs w:val="26"/>
        </w:rPr>
      </w:pPr>
      <w:r>
        <w:rPr>
          <w:sz w:val="26"/>
          <w:szCs w:val="26"/>
        </w:rPr>
        <w:object w:dxaOrig="225" w:dyaOrig="225" w14:anchorId="238DDB4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14225A43">
          <v:shape id="_x0000_i1033" type="#_x0000_t75" style="width:91.5pt;height:24pt" o:ole="">
            <v:imagedata r:id="rId14" o:title=""/>
          </v:shape>
          <w:control r:id="rId15" w:name="RemoveSeries" w:shapeid="_x0000_i1033"/>
        </w:object>
      </w:r>
    </w:p>
    <w:p w14:paraId="47B627C5" w14:textId="77777777" w:rsidR="00FD54D7" w:rsidRDefault="00FD54D7" w:rsidP="002806B7">
      <w:pPr>
        <w:spacing w:after="0"/>
        <w:rPr>
          <w:sz w:val="26"/>
          <w:szCs w:val="26"/>
        </w:rPr>
      </w:pPr>
    </w:p>
    <w:p w14:paraId="322088C3"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86144049" w:edGrp="everyone" w:displacedByCustomXml="prev"/>
        <w:p w14:paraId="252B634E" w14:textId="77777777" w:rsidR="0077584C" w:rsidRDefault="00D06213" w:rsidP="0077584C">
          <w:r>
            <w:t>Cambodia (116)</w:t>
          </w:r>
        </w:p>
        <w:permEnd w:id="186144049" w:displacedByCustomXml="next"/>
      </w:sdtContent>
    </w:sdt>
    <w:p w14:paraId="0C8D5F3C"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145000446" w:edGrp="everyone" w:displacedByCustomXml="prev"/>
        <w:p w14:paraId="268B479B" w14:textId="77777777" w:rsidR="00F7784D" w:rsidRDefault="00D06213" w:rsidP="00355460">
          <w:r>
            <w:t>en</w:t>
          </w:r>
        </w:p>
        <w:permEnd w:id="1145000446" w:displacedByCustomXml="next"/>
      </w:sdtContent>
    </w:sdt>
    <w:p w14:paraId="4846D1BC"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5FE8FDA0" w14:textId="77777777" w:rsidR="009165F2" w:rsidRDefault="009165F2" w:rsidP="00355460"/>
    <w:p w14:paraId="0856C549" w14:textId="77777777" w:rsidR="00DB1DCD" w:rsidRDefault="00DB1DCD" w:rsidP="00DB1DCD">
      <w:pPr>
        <w:pStyle w:val="Heading2"/>
      </w:pPr>
      <w:r w:rsidRPr="00DB1DCD">
        <w:t>Import Data Structure Definition</w:t>
      </w:r>
    </w:p>
    <w:p w14:paraId="03DB330D" w14:textId="77777777" w:rsidR="00F54570" w:rsidRDefault="00F54570" w:rsidP="00355460">
      <w:r>
        <w:t>To update the options in the dropdowns according to your SDMX DSD, click the button below:</w:t>
      </w:r>
    </w:p>
    <w:p w14:paraId="0B422FAD" w14:textId="2A5980C1" w:rsidR="00F54570" w:rsidRDefault="00F54570" w:rsidP="00355460">
      <w:r>
        <w:object w:dxaOrig="225" w:dyaOrig="225" w14:anchorId="04ED6E8C">
          <v:shape id="_x0000_i1035" type="#_x0000_t75" style="width:99pt;height:24pt" o:ole="">
            <v:imagedata r:id="rId17" o:title=""/>
          </v:shape>
          <w:control r:id="rId18" w:name="ImportSdmxDsd" w:shapeid="_x0000_i1035"/>
        </w:object>
      </w:r>
    </w:p>
    <w:sdt>
      <w:sdtPr>
        <w:rPr>
          <w:vanish/>
        </w:rPr>
        <w:alias w:val="Imported SDMX DSD"/>
        <w:tag w:val="boxSdmxDsd"/>
        <w:id w:val="-1489243057"/>
        <w:text w:multiLine="1"/>
      </w:sdtPr>
      <w:sdtEndPr/>
      <w:sdtContent>
        <w:p w14:paraId="052BAAEF"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7749574E" w14:textId="77777777" w:rsidR="00693674" w:rsidRDefault="000149A9" w:rsidP="004962C5">
      <w:pPr>
        <w:pStyle w:val="MHeader"/>
        <w:outlineLvl w:val="0"/>
      </w:pPr>
      <w:bookmarkStart w:id="2" w:name="_Toc37932742"/>
      <w:r>
        <w:t xml:space="preserve">Metadata </w:t>
      </w:r>
      <w:r w:rsidR="004962C5">
        <w:t>Submission Form</w:t>
      </w:r>
      <w:bookmarkEnd w:id="2"/>
    </w:p>
    <w:p w14:paraId="53A74C49"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3ACC100"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54267D96"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lastRenderedPageBreak/>
              <w:t>0. Indicator information</w:t>
            </w:r>
            <w:bookmarkEnd w:id="3"/>
            <w:bookmarkEnd w:id="4"/>
            <w:bookmarkEnd w:id="5"/>
            <w:bookmarkEnd w:id="6"/>
            <w:bookmarkEnd w:id="7"/>
          </w:p>
        </w:tc>
      </w:tr>
      <w:tr w:rsidR="005377B9" w:rsidRPr="004D68B6" w14:paraId="6721B058" w14:textId="77777777" w:rsidTr="0051738B">
        <w:trPr>
          <w:trHeight w:val="300"/>
        </w:trPr>
        <w:tc>
          <w:tcPr>
            <w:tcW w:w="3088" w:type="dxa"/>
            <w:tcBorders>
              <w:top w:val="nil"/>
              <w:left w:val="nil"/>
              <w:bottom w:val="nil"/>
              <w:right w:val="nil"/>
            </w:tcBorders>
            <w:shd w:val="clear" w:color="000000" w:fill="D9E1F2"/>
            <w:noWrap/>
            <w:vAlign w:val="bottom"/>
            <w:hideMark/>
          </w:tcPr>
          <w:p w14:paraId="75751136"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27223A42"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7040FD85"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12770CEB" w14:textId="77777777" w:rsidR="005377B9" w:rsidRPr="0051738B" w:rsidRDefault="005377B9" w:rsidP="0051738B">
            <w:pPr>
              <w:spacing w:after="0" w:line="240" w:lineRule="auto"/>
              <w:rPr>
                <w:rFonts w:ascii="Calibri" w:eastAsia="Times New Roman" w:hAnsi="Calibri" w:cs="Calibri"/>
              </w:rPr>
            </w:pPr>
            <w:permStart w:id="2098756839"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C374AE4" w14:textId="01D27B9E" w:rsidR="005377B9" w:rsidRPr="009F305C" w:rsidRDefault="005377B9" w:rsidP="008A1D3B"/>
        </w:tc>
      </w:tr>
      <w:tr w:rsidR="005377B9" w:rsidRPr="004D68B6" w14:paraId="4C86C2A7"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84AB85A" w14:textId="77777777" w:rsidR="005377B9" w:rsidRPr="004D68B6" w:rsidRDefault="005377B9" w:rsidP="0051738B">
            <w:pPr>
              <w:spacing w:after="0" w:line="240" w:lineRule="auto"/>
              <w:ind w:left="155"/>
              <w:rPr>
                <w:rFonts w:ascii="Calibri" w:eastAsia="Times New Roman" w:hAnsi="Calibri" w:cs="Calibri"/>
                <w:color w:val="000000"/>
              </w:rPr>
            </w:pPr>
            <w:permStart w:id="2085243094" w:edGrp="everyone" w:colFirst="1" w:colLast="1"/>
            <w:permEnd w:id="2098756839"/>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58F10DD" w14:textId="77777777" w:rsidR="005377B9" w:rsidRPr="009F305C" w:rsidRDefault="008A1D3B" w:rsidP="009F305C">
            <w:r w:rsidRPr="005B3049">
              <w:t>Goal 2: End hunger, achieve food security and improved nutrition and promote sustainable agriculture</w:t>
            </w:r>
          </w:p>
        </w:tc>
      </w:tr>
      <w:tr w:rsidR="005377B9" w:rsidRPr="004D68B6" w14:paraId="22C5456D"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68E66EBC" w14:textId="77777777" w:rsidR="005377B9" w:rsidRPr="004D68B6" w:rsidRDefault="005377B9" w:rsidP="0051738B">
            <w:pPr>
              <w:spacing w:after="0" w:line="240" w:lineRule="auto"/>
              <w:ind w:left="155"/>
              <w:rPr>
                <w:rFonts w:ascii="Calibri" w:eastAsia="Times New Roman" w:hAnsi="Calibri" w:cs="Calibri"/>
                <w:color w:val="000000"/>
              </w:rPr>
            </w:pPr>
            <w:permStart w:id="2053441065" w:edGrp="everyone" w:colFirst="1" w:colLast="1"/>
            <w:permEnd w:id="2085243094"/>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B331BFA" w14:textId="77777777" w:rsidR="005377B9" w:rsidRPr="009F305C" w:rsidRDefault="00652CEE" w:rsidP="00652CEE">
            <w:r w:rsidRPr="001A65FC">
              <w:rPr>
                <w:rFonts w:eastAsia="Times New Roman" w:cs="Times New Roman"/>
                <w:noProof/>
                <w:color w:val="333333"/>
                <w:lang w:eastAsia="en-GB"/>
              </w:rPr>
              <w:t>2.2: by 2030 end all forms of malnutrition, including achieving by 2025 the internationally agreed targets on stunting and wasting in children under five years of age, and address the nutritional needs of adolescent girls, pregnant and lactating women, and older persons</w:t>
            </w:r>
          </w:p>
        </w:tc>
      </w:tr>
      <w:tr w:rsidR="005377B9" w:rsidRPr="004D68B6" w14:paraId="759231FC"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050526F7" w14:textId="77777777" w:rsidR="005377B9" w:rsidRPr="004D68B6" w:rsidRDefault="005377B9" w:rsidP="0051738B">
            <w:pPr>
              <w:spacing w:after="0" w:line="240" w:lineRule="auto"/>
              <w:ind w:left="155"/>
              <w:rPr>
                <w:rFonts w:ascii="Calibri" w:eastAsia="Times New Roman" w:hAnsi="Calibri" w:cs="Calibri"/>
                <w:color w:val="000000"/>
              </w:rPr>
            </w:pPr>
            <w:permStart w:id="64244283" w:edGrp="everyone" w:colFirst="1" w:colLast="1"/>
            <w:permEnd w:id="2053441065"/>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31B48655" w14:textId="77777777" w:rsidR="005377B9" w:rsidRPr="009F305C" w:rsidRDefault="00B63761" w:rsidP="009F305C">
            <w:r w:rsidRPr="00B63761">
              <w:t>2.2.2 Prevalence of malnutrition (weight for height &gt;+2 or &lt;-2 standard deviation from the median of the WHO Child Growth Standards) among children under 5 years of age, by type (wasting and overweight)</w:t>
            </w:r>
          </w:p>
        </w:tc>
      </w:tr>
      <w:tr w:rsidR="005377B9" w:rsidRPr="004D68B6" w14:paraId="596F5CD0"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049478DA" w14:textId="77777777" w:rsidR="005377B9" w:rsidRPr="004D68B6" w:rsidRDefault="005377B9" w:rsidP="0051738B">
            <w:pPr>
              <w:spacing w:after="0" w:line="240" w:lineRule="auto"/>
              <w:ind w:left="155"/>
              <w:rPr>
                <w:rFonts w:ascii="Calibri" w:eastAsia="Times New Roman" w:hAnsi="Calibri" w:cs="Calibri"/>
                <w:color w:val="000000"/>
              </w:rPr>
            </w:pPr>
            <w:permStart w:id="2103252225" w:edGrp="everyone" w:colFirst="1" w:colLast="1"/>
            <w:permEnd w:id="64244283"/>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4EECF0AD" w14:textId="77777777" w:rsidR="005377B9" w:rsidRDefault="007F7F0A" w:rsidP="00652CEE">
            <w:r>
              <w:t>2.2.2 Children moderately or severely wasted (number)</w:t>
            </w:r>
          </w:p>
          <w:p w14:paraId="72DA0080" w14:textId="77777777" w:rsidR="007F7F0A" w:rsidRDefault="007F7F0A" w:rsidP="00652CEE">
            <w:r>
              <w:t>2.2.2 Proportion of children moderately or severely overweight</w:t>
            </w:r>
          </w:p>
          <w:p w14:paraId="30521EAB" w14:textId="77777777" w:rsidR="007F7F0A" w:rsidRPr="009F305C" w:rsidRDefault="007F7F0A" w:rsidP="00652CEE">
            <w:r>
              <w:t>2.2.2 Children moderately or severely overweight (number)</w:t>
            </w:r>
          </w:p>
        </w:tc>
      </w:tr>
      <w:tr w:rsidR="005377B9" w:rsidRPr="004D68B6" w14:paraId="2D8F22E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0487779" w14:textId="77777777" w:rsidR="005377B9" w:rsidRPr="004D68B6" w:rsidRDefault="005377B9" w:rsidP="0051738B">
            <w:pPr>
              <w:spacing w:after="0" w:line="240" w:lineRule="auto"/>
              <w:ind w:left="155"/>
              <w:rPr>
                <w:rFonts w:ascii="Calibri" w:eastAsia="Times New Roman" w:hAnsi="Calibri" w:cs="Calibri"/>
                <w:color w:val="000000"/>
              </w:rPr>
            </w:pPr>
            <w:permStart w:id="1026764100" w:edGrp="everyone" w:colFirst="1" w:colLast="1"/>
            <w:permEnd w:id="2103252225"/>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171C239E" w14:textId="77777777" w:rsidR="005377B9" w:rsidRPr="009F305C" w:rsidRDefault="008A1D3B" w:rsidP="009F305C">
            <w:r>
              <w:rPr>
                <w:rFonts w:eastAsia="Times New Roman" w:cs="Times New Roman"/>
                <w:color w:val="4A4A4A"/>
                <w:lang w:eastAsia="en-GB"/>
              </w:rPr>
              <w:t xml:space="preserve">November </w:t>
            </w:r>
            <w:r w:rsidRPr="00D962D1">
              <w:rPr>
                <w:rFonts w:eastAsia="Times New Roman" w:cs="Times New Roman"/>
                <w:color w:val="4A4A4A"/>
                <w:lang w:eastAsia="en-GB"/>
              </w:rPr>
              <w:t>2020</w:t>
            </w:r>
          </w:p>
        </w:tc>
      </w:tr>
      <w:tr w:rsidR="005377B9" w:rsidRPr="004D68B6" w14:paraId="1711C0C9"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673A4B09" w14:textId="77777777" w:rsidR="005377B9" w:rsidRPr="004D68B6" w:rsidRDefault="005377B9" w:rsidP="0051738B">
            <w:pPr>
              <w:spacing w:after="0" w:line="240" w:lineRule="auto"/>
              <w:ind w:left="155"/>
              <w:rPr>
                <w:rFonts w:ascii="Calibri" w:eastAsia="Times New Roman" w:hAnsi="Calibri" w:cs="Calibri"/>
                <w:color w:val="000000"/>
              </w:rPr>
            </w:pPr>
            <w:permStart w:id="102106995" w:edGrp="everyone" w:colFirst="1" w:colLast="1"/>
            <w:permEnd w:id="1026764100"/>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25D79AD" w14:textId="77777777" w:rsidR="005377B9" w:rsidRPr="009F305C" w:rsidRDefault="005377B9" w:rsidP="009F305C"/>
        </w:tc>
      </w:tr>
      <w:tr w:rsidR="005377B9" w:rsidRPr="004D68B6" w14:paraId="3B65BCA8"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F1D97D1" w14:textId="77777777" w:rsidR="005377B9" w:rsidRPr="004D68B6" w:rsidRDefault="005377B9" w:rsidP="0051738B">
            <w:pPr>
              <w:spacing w:after="0" w:line="240" w:lineRule="auto"/>
              <w:ind w:left="155"/>
              <w:rPr>
                <w:rFonts w:ascii="Calibri" w:eastAsia="Times New Roman" w:hAnsi="Calibri" w:cs="Calibri"/>
                <w:color w:val="000000"/>
              </w:rPr>
            </w:pPr>
            <w:permStart w:id="2038765455" w:edGrp="everyone" w:colFirst="1" w:colLast="1"/>
            <w:permEnd w:id="102106995"/>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4D55FAA0" w14:textId="0F905BD9" w:rsidR="0046369B" w:rsidRPr="009F305C" w:rsidRDefault="0046369B">
            <w:pPr>
              <w:shd w:val="clear" w:color="auto" w:fill="FFFFFF"/>
              <w:spacing w:after="0"/>
            </w:pPr>
          </w:p>
          <w:p w14:paraId="290B8E7B" w14:textId="02DD1A4B" w:rsidR="005377B9" w:rsidRPr="009F305C" w:rsidRDefault="005377B9" w:rsidP="00652CEE">
            <w:pPr>
              <w:shd w:val="clear" w:color="auto" w:fill="FFFFFF"/>
              <w:spacing w:after="0"/>
            </w:pPr>
          </w:p>
        </w:tc>
      </w:tr>
      <w:permEnd w:id="2038765455"/>
    </w:tbl>
    <w:p w14:paraId="490346CE"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72B7A890"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1DC03B82"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50903D63" w14:textId="77777777" w:rsidTr="006A7EF1">
        <w:trPr>
          <w:trHeight w:val="300"/>
        </w:trPr>
        <w:tc>
          <w:tcPr>
            <w:tcW w:w="1790" w:type="pct"/>
            <w:tcBorders>
              <w:top w:val="nil"/>
              <w:left w:val="nil"/>
              <w:bottom w:val="nil"/>
              <w:right w:val="nil"/>
            </w:tcBorders>
            <w:shd w:val="clear" w:color="000000" w:fill="D9E1F2"/>
            <w:noWrap/>
            <w:vAlign w:val="bottom"/>
            <w:hideMark/>
          </w:tcPr>
          <w:p w14:paraId="0ACAA15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1A9B3D6D"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2BC95C97"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488FE10C" w14:textId="77777777" w:rsidR="003E7389" w:rsidRPr="005B293A" w:rsidRDefault="003E7389" w:rsidP="006A7EF1">
            <w:pPr>
              <w:spacing w:after="0" w:line="240" w:lineRule="auto"/>
              <w:rPr>
                <w:rFonts w:ascii="Calibri" w:eastAsia="Times New Roman" w:hAnsi="Calibri" w:cs="Calibri"/>
              </w:rPr>
            </w:pPr>
            <w:permStart w:id="1678849813"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52B95A48" w14:textId="302043A3" w:rsidR="003E7389" w:rsidRPr="009F305C" w:rsidRDefault="003E7389" w:rsidP="009F305C"/>
        </w:tc>
      </w:tr>
      <w:tr w:rsidR="003E7389" w:rsidRPr="004D68B6" w14:paraId="73B3B36C"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66F1DDED" w14:textId="77777777" w:rsidR="003E7389" w:rsidRPr="004D68B6" w:rsidRDefault="003E7389" w:rsidP="004E5702">
            <w:pPr>
              <w:spacing w:after="0" w:line="240" w:lineRule="auto"/>
              <w:ind w:left="160"/>
              <w:rPr>
                <w:rFonts w:ascii="Calibri" w:eastAsia="Times New Roman" w:hAnsi="Calibri" w:cs="Calibri"/>
                <w:color w:val="000000"/>
              </w:rPr>
            </w:pPr>
            <w:permStart w:id="300230932" w:edGrp="everyone" w:colFirst="1" w:colLast="1"/>
            <w:permEnd w:id="1678849813"/>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7DBBB77" w14:textId="77777777" w:rsidR="003E7389" w:rsidRPr="009F305C" w:rsidRDefault="002B50D4" w:rsidP="002B50D4">
            <w:r w:rsidRPr="00D962D1">
              <w:rPr>
                <w:rFonts w:eastAsia="Times New Roman" w:cs="Times New Roman"/>
                <w:color w:val="4A4A4A"/>
                <w:lang w:eastAsia="en-GB"/>
              </w:rPr>
              <w:t>National Institute of Statistics (NIS)</w:t>
            </w:r>
            <w:r>
              <w:rPr>
                <w:rFonts w:eastAsia="Times New Roman" w:cs="Times New Roman"/>
                <w:color w:val="4A4A4A"/>
                <w:lang w:eastAsia="en-GB"/>
              </w:rPr>
              <w:t>, Ministry of Planning</w:t>
            </w:r>
          </w:p>
        </w:tc>
      </w:tr>
      <w:tr w:rsidR="003E7389" w:rsidRPr="004D68B6" w14:paraId="38FB8B9D"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FF7255A" w14:textId="77777777" w:rsidR="003E7389" w:rsidRPr="004D68B6" w:rsidRDefault="003E7389" w:rsidP="004E5702">
            <w:pPr>
              <w:spacing w:after="0" w:line="240" w:lineRule="auto"/>
              <w:ind w:left="160"/>
              <w:rPr>
                <w:rFonts w:ascii="Calibri" w:eastAsia="Times New Roman" w:hAnsi="Calibri" w:cs="Calibri"/>
                <w:color w:val="000000"/>
              </w:rPr>
            </w:pPr>
            <w:permStart w:id="1901474534" w:edGrp="everyone" w:colFirst="1" w:colLast="1"/>
            <w:permEnd w:id="300230932"/>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5760D5EB" w14:textId="17489843" w:rsidR="003E7389" w:rsidRPr="009F305C" w:rsidRDefault="002D7B82" w:rsidP="009F305C">
            <w:r>
              <w:rPr>
                <w:rFonts w:eastAsia="Times New Roman" w:cs="Times New Roman"/>
                <w:color w:val="4A4A4A"/>
                <w:lang w:eastAsia="en-GB"/>
              </w:rPr>
              <w:t xml:space="preserve">Phan </w:t>
            </w:r>
            <w:proofErr w:type="spellStart"/>
            <w:r>
              <w:rPr>
                <w:rFonts w:eastAsia="Times New Roman" w:cs="Times New Roman"/>
                <w:color w:val="4A4A4A"/>
                <w:lang w:eastAsia="en-GB"/>
              </w:rPr>
              <w:t>Ch</w:t>
            </w:r>
            <w:r w:rsidR="0046369B">
              <w:rPr>
                <w:rFonts w:eastAsia="Times New Roman" w:cs="Times New Roman"/>
                <w:color w:val="4A4A4A"/>
                <w:lang w:eastAsia="en-GB"/>
              </w:rPr>
              <w:t>i</w:t>
            </w:r>
            <w:r>
              <w:rPr>
                <w:rFonts w:eastAsia="Times New Roman" w:cs="Times New Roman"/>
                <w:color w:val="4A4A4A"/>
                <w:lang w:eastAsia="en-GB"/>
              </w:rPr>
              <w:t>nda</w:t>
            </w:r>
            <w:proofErr w:type="spellEnd"/>
            <w:r w:rsidR="002B50D4">
              <w:rPr>
                <w:rFonts w:eastAsia="Times New Roman" w:cs="Times New Roman"/>
                <w:color w:val="4A4A4A"/>
                <w:lang w:eastAsia="en-GB"/>
              </w:rPr>
              <w:t xml:space="preserve"> (</w:t>
            </w:r>
            <w:proofErr w:type="spellStart"/>
            <w:r w:rsidR="002B50D4">
              <w:rPr>
                <w:rFonts w:eastAsia="Times New Roman" w:cs="Times New Roman"/>
                <w:color w:val="4A4A4A"/>
                <w:lang w:eastAsia="en-GB"/>
              </w:rPr>
              <w:t>Mr</w:t>
            </w:r>
            <w:proofErr w:type="spellEnd"/>
            <w:r w:rsidR="002B50D4">
              <w:rPr>
                <w:rFonts w:eastAsia="Times New Roman" w:cs="Times New Roman"/>
                <w:color w:val="4A4A4A"/>
                <w:lang w:eastAsia="en-GB"/>
              </w:rPr>
              <w:t>)</w:t>
            </w:r>
          </w:p>
        </w:tc>
      </w:tr>
      <w:tr w:rsidR="003E7389" w:rsidRPr="004D68B6" w14:paraId="6CE0DB6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527C773" w14:textId="77777777" w:rsidR="003E7389" w:rsidRPr="004D68B6" w:rsidRDefault="003E7389" w:rsidP="004E5702">
            <w:pPr>
              <w:spacing w:after="0" w:line="240" w:lineRule="auto"/>
              <w:ind w:left="160"/>
              <w:rPr>
                <w:rFonts w:ascii="Calibri" w:eastAsia="Times New Roman" w:hAnsi="Calibri" w:cs="Calibri"/>
                <w:color w:val="000000"/>
              </w:rPr>
            </w:pPr>
            <w:permStart w:id="1267416146" w:edGrp="everyone" w:colFirst="1" w:colLast="1"/>
            <w:permEnd w:id="1901474534"/>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021B5036" w14:textId="77777777" w:rsidR="003E7389" w:rsidRPr="009F305C" w:rsidRDefault="002D7B82" w:rsidP="009F305C">
            <w:r>
              <w:rPr>
                <w:rFonts w:eastAsia="Times New Roman" w:cs="Times New Roman"/>
                <w:color w:val="4A4A4A"/>
                <w:lang w:eastAsia="en-GB"/>
              </w:rPr>
              <w:t>Demographic Statistics, Population and Survey</w:t>
            </w:r>
            <w:r w:rsidR="00957985">
              <w:rPr>
                <w:rFonts w:eastAsia="Times New Roman" w:cs="Times New Roman"/>
                <w:color w:val="4A4A4A"/>
                <w:lang w:eastAsia="en-GB"/>
              </w:rPr>
              <w:t xml:space="preserve"> Department</w:t>
            </w:r>
          </w:p>
        </w:tc>
      </w:tr>
      <w:tr w:rsidR="003E7389" w:rsidRPr="004D68B6" w14:paraId="672ADC0C"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94D78E1" w14:textId="77777777" w:rsidR="003E7389" w:rsidRPr="004D68B6" w:rsidRDefault="003E7389" w:rsidP="004E5702">
            <w:pPr>
              <w:spacing w:after="0" w:line="240" w:lineRule="auto"/>
              <w:ind w:left="160"/>
              <w:rPr>
                <w:rFonts w:ascii="Calibri" w:eastAsia="Times New Roman" w:hAnsi="Calibri" w:cs="Calibri"/>
                <w:color w:val="000000"/>
              </w:rPr>
            </w:pPr>
            <w:permStart w:id="1440836290" w:edGrp="everyone" w:colFirst="1" w:colLast="1"/>
            <w:permEnd w:id="1267416146"/>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7C23095B" w14:textId="77777777" w:rsidR="003E7389" w:rsidRPr="009F305C" w:rsidRDefault="00957985" w:rsidP="009F305C">
            <w:r>
              <w:t xml:space="preserve">Deputy </w:t>
            </w:r>
            <w:r w:rsidR="002B50D4">
              <w:t>Director</w:t>
            </w:r>
            <w:r>
              <w:t xml:space="preserve"> General</w:t>
            </w:r>
          </w:p>
        </w:tc>
      </w:tr>
      <w:tr w:rsidR="003E7389" w:rsidRPr="004D68B6" w14:paraId="591A0C02"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2489917" w14:textId="77777777" w:rsidR="003E7389" w:rsidRPr="004D68B6" w:rsidRDefault="003E7389" w:rsidP="004E5702">
            <w:pPr>
              <w:spacing w:after="0" w:line="240" w:lineRule="auto"/>
              <w:ind w:left="160"/>
              <w:rPr>
                <w:rFonts w:ascii="Calibri" w:eastAsia="Times New Roman" w:hAnsi="Calibri" w:cs="Calibri"/>
                <w:color w:val="000000"/>
              </w:rPr>
            </w:pPr>
            <w:permStart w:id="1002920687" w:edGrp="everyone" w:colFirst="1" w:colLast="1"/>
            <w:permEnd w:id="1440836290"/>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6625F44D" w14:textId="77777777" w:rsidR="003E7389" w:rsidRPr="009F305C" w:rsidRDefault="00B944BB" w:rsidP="009F305C">
            <w:r w:rsidRPr="004158F6">
              <w:rPr>
                <w:rFonts w:eastAsia="Times New Roman" w:cs="Times New Roman"/>
                <w:color w:val="4A4A4A"/>
                <w:lang w:eastAsia="en-GB"/>
              </w:rPr>
              <w:t>+855 012 867 581</w:t>
            </w:r>
          </w:p>
        </w:tc>
      </w:tr>
      <w:tr w:rsidR="003E7389" w:rsidRPr="004D68B6" w14:paraId="52EB6E0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74B80FE" w14:textId="77777777" w:rsidR="003E7389" w:rsidRPr="004D68B6" w:rsidRDefault="003E7389" w:rsidP="004E5702">
            <w:pPr>
              <w:spacing w:after="0" w:line="240" w:lineRule="auto"/>
              <w:ind w:left="160"/>
              <w:rPr>
                <w:rFonts w:ascii="Calibri" w:eastAsia="Times New Roman" w:hAnsi="Calibri" w:cs="Calibri"/>
                <w:color w:val="000000"/>
              </w:rPr>
            </w:pPr>
            <w:permStart w:id="1292899253" w:edGrp="everyone" w:colFirst="1" w:colLast="1"/>
            <w:permEnd w:id="1002920687"/>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6A06911" w14:textId="77777777" w:rsidR="003E7389" w:rsidRPr="009F305C" w:rsidRDefault="002B50D4" w:rsidP="009F305C">
            <w:r w:rsidRPr="00D962D1">
              <w:rPr>
                <w:rFonts w:eastAsia="Times New Roman" w:cs="Times New Roman"/>
                <w:color w:val="4A4A4A"/>
                <w:lang w:eastAsia="en-GB"/>
              </w:rPr>
              <w:t xml:space="preserve">No. 386 Street 360, Sangkat </w:t>
            </w:r>
            <w:proofErr w:type="spellStart"/>
            <w:r w:rsidRPr="00D962D1">
              <w:rPr>
                <w:rFonts w:eastAsia="Times New Roman" w:cs="Times New Roman"/>
                <w:color w:val="4A4A4A"/>
                <w:lang w:eastAsia="en-GB"/>
              </w:rPr>
              <w:t>Boeung</w:t>
            </w:r>
            <w:proofErr w:type="spellEnd"/>
            <w:r w:rsidRPr="00D962D1">
              <w:rPr>
                <w:rFonts w:eastAsia="Times New Roman" w:cs="Times New Roman"/>
                <w:color w:val="4A4A4A"/>
                <w:lang w:eastAsia="en-GB"/>
              </w:rPr>
              <w:t xml:space="preserve"> </w:t>
            </w:r>
            <w:proofErr w:type="spellStart"/>
            <w:r w:rsidRPr="00D962D1">
              <w:rPr>
                <w:rFonts w:eastAsia="Times New Roman" w:cs="Times New Roman"/>
                <w:color w:val="4A4A4A"/>
                <w:lang w:eastAsia="en-GB"/>
              </w:rPr>
              <w:t>Kengkang</w:t>
            </w:r>
            <w:proofErr w:type="spellEnd"/>
            <w:r w:rsidRPr="00D962D1">
              <w:rPr>
                <w:rFonts w:eastAsia="Times New Roman" w:cs="Times New Roman"/>
                <w:color w:val="4A4A4A"/>
                <w:lang w:eastAsia="en-GB"/>
              </w:rPr>
              <w:t xml:space="preserve"> I, Khan </w:t>
            </w:r>
            <w:proofErr w:type="spellStart"/>
            <w:r w:rsidRPr="00D962D1">
              <w:rPr>
                <w:rFonts w:eastAsia="Times New Roman" w:cs="Times New Roman"/>
                <w:color w:val="4A4A4A"/>
                <w:lang w:eastAsia="en-GB"/>
              </w:rPr>
              <w:t>Chamkarmon</w:t>
            </w:r>
            <w:proofErr w:type="spellEnd"/>
            <w:r w:rsidRPr="00D962D1">
              <w:rPr>
                <w:rFonts w:eastAsia="Times New Roman" w:cs="Times New Roman"/>
                <w:color w:val="4A4A4A"/>
                <w:lang w:eastAsia="en-GB"/>
              </w:rPr>
              <w:t>, Phnom Penh,​ Cambodia</w:t>
            </w:r>
          </w:p>
        </w:tc>
      </w:tr>
      <w:tr w:rsidR="003E7389" w:rsidRPr="004D68B6" w14:paraId="4150D435"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CE87C2D" w14:textId="77777777" w:rsidR="003E7389" w:rsidRPr="004D68B6" w:rsidRDefault="003E7389" w:rsidP="004E5702">
            <w:pPr>
              <w:spacing w:after="0" w:line="240" w:lineRule="auto"/>
              <w:ind w:left="160"/>
              <w:rPr>
                <w:rFonts w:ascii="Calibri" w:eastAsia="Times New Roman" w:hAnsi="Calibri" w:cs="Calibri"/>
                <w:color w:val="000000"/>
              </w:rPr>
            </w:pPr>
            <w:permStart w:id="1540762161" w:edGrp="everyone" w:colFirst="1" w:colLast="1"/>
            <w:permEnd w:id="1292899253"/>
            <w:r w:rsidRPr="001034ED">
              <w:rPr>
                <w:rFonts w:ascii="Calibri" w:eastAsia="Times New Roman" w:hAnsi="Calibri" w:cs="Calibri"/>
              </w:rPr>
              <w:lastRenderedPageBreak/>
              <w:t>1.g. Contact email</w:t>
            </w:r>
          </w:p>
        </w:tc>
        <w:tc>
          <w:tcPr>
            <w:tcW w:w="3210" w:type="pct"/>
            <w:tcBorders>
              <w:top w:val="nil"/>
              <w:left w:val="nil"/>
              <w:bottom w:val="single" w:sz="4" w:space="0" w:color="auto"/>
              <w:right w:val="single" w:sz="4" w:space="0" w:color="auto"/>
            </w:tcBorders>
            <w:shd w:val="clear" w:color="auto" w:fill="auto"/>
          </w:tcPr>
          <w:p w14:paraId="6DF09353" w14:textId="77777777" w:rsidR="003E7389" w:rsidRPr="009F305C" w:rsidRDefault="00B944BB" w:rsidP="009F305C">
            <w:r w:rsidRPr="005E0B40">
              <w:rPr>
                <w:rFonts w:eastAsia="Times New Roman" w:cs="Times New Roman"/>
                <w:color w:val="4A4A4A"/>
                <w:lang w:eastAsia="en-GB"/>
              </w:rPr>
              <w:t>phanchinda@yahoo.com</w:t>
            </w:r>
          </w:p>
        </w:tc>
      </w:tr>
      <w:permEnd w:id="1540762161"/>
    </w:tbl>
    <w:p w14:paraId="54E9D53C"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6CC2C9C0"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9A652CA"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38FD7C4B" w14:textId="77777777" w:rsidTr="006A7EF1">
        <w:trPr>
          <w:trHeight w:val="300"/>
        </w:trPr>
        <w:tc>
          <w:tcPr>
            <w:tcW w:w="1753" w:type="pct"/>
            <w:tcBorders>
              <w:top w:val="nil"/>
              <w:left w:val="nil"/>
              <w:bottom w:val="nil"/>
              <w:right w:val="nil"/>
            </w:tcBorders>
            <w:shd w:val="clear" w:color="000000" w:fill="D9E1F2"/>
            <w:noWrap/>
            <w:vAlign w:val="bottom"/>
            <w:hideMark/>
          </w:tcPr>
          <w:p w14:paraId="07C2B7B3"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540E05B3"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5E2D8CA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6F962209" w14:textId="77777777" w:rsidR="0015178E" w:rsidRPr="004E5702" w:rsidRDefault="0015178E" w:rsidP="006A7EF1">
            <w:pPr>
              <w:spacing w:after="0" w:line="240" w:lineRule="auto"/>
              <w:rPr>
                <w:rFonts w:ascii="Calibri" w:eastAsia="Times New Roman" w:hAnsi="Calibri" w:cs="Calibri"/>
              </w:rPr>
            </w:pPr>
            <w:permStart w:id="123183703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DA49679" w14:textId="77777777" w:rsidR="0015178E" w:rsidRPr="009F305C" w:rsidRDefault="0015178E" w:rsidP="009F305C"/>
        </w:tc>
      </w:tr>
      <w:tr w:rsidR="0015178E" w:rsidRPr="004D68B6" w14:paraId="52DA3AA8"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147AB845" w14:textId="77777777" w:rsidR="0015178E" w:rsidRPr="004D68B6" w:rsidRDefault="0015178E" w:rsidP="004E5702">
            <w:pPr>
              <w:spacing w:after="0" w:line="240" w:lineRule="auto"/>
              <w:ind w:left="160"/>
              <w:rPr>
                <w:rFonts w:ascii="Calibri" w:eastAsia="Times New Roman" w:hAnsi="Calibri" w:cs="Calibri"/>
                <w:color w:val="000000"/>
              </w:rPr>
            </w:pPr>
            <w:permStart w:id="1058865303" w:edGrp="everyone" w:colFirst="1" w:colLast="1"/>
            <w:permEnd w:id="123183703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2FBE65D" w14:textId="77777777" w:rsidR="0015178E" w:rsidRPr="006B4124" w:rsidRDefault="002B6CFE" w:rsidP="00230AD6">
            <w:pPr>
              <w:shd w:val="clear" w:color="auto" w:fill="FFFFFF"/>
              <w:spacing w:after="0"/>
              <w:rPr>
                <w:rFonts w:eastAsia="Times New Roman" w:cs="Times New Roman"/>
                <w:noProof/>
                <w:color w:val="4A4A4A"/>
                <w:lang w:eastAsia="en-GB"/>
              </w:rPr>
            </w:pPr>
            <w:r w:rsidRPr="006B4124">
              <w:rPr>
                <w:rFonts w:eastAsia="Times New Roman" w:cs="Times New Roman"/>
                <w:noProof/>
                <w:color w:val="4A4A4A"/>
                <w:lang w:eastAsia="en-GB"/>
              </w:rPr>
              <w:t xml:space="preserve">Prevalence of </w:t>
            </w:r>
            <w:r w:rsidR="00230AD6" w:rsidRPr="006B4124">
              <w:rPr>
                <w:rFonts w:eastAsia="Times New Roman" w:cs="Times New Roman"/>
                <w:noProof/>
                <w:color w:val="4A4A4A"/>
                <w:lang w:eastAsia="en-GB"/>
              </w:rPr>
              <w:t>wasting/</w:t>
            </w:r>
            <w:r w:rsidRPr="006B4124">
              <w:rPr>
                <w:rFonts w:eastAsia="Times New Roman" w:cs="Times New Roman"/>
                <w:noProof/>
                <w:color w:val="4A4A4A"/>
                <w:lang w:eastAsia="en-GB"/>
              </w:rPr>
              <w:t>overweight (weight for height &gt;+2 standard deviation from the median of the World Health Organization (WHO) Child Growth Standards) among children under 5 years of age.</w:t>
            </w:r>
          </w:p>
          <w:p w14:paraId="54C15992" w14:textId="77777777" w:rsidR="00B734EF" w:rsidRPr="006B4124" w:rsidRDefault="00B734EF" w:rsidP="00B734EF">
            <w:pPr>
              <w:shd w:val="clear" w:color="auto" w:fill="FFFFFF"/>
              <w:spacing w:after="0"/>
              <w:rPr>
                <w:rFonts w:eastAsia="Times New Roman" w:cs="Times New Roman"/>
                <w:noProof/>
                <w:color w:val="4A4A4A"/>
                <w:lang w:eastAsia="en-GB"/>
              </w:rPr>
            </w:pPr>
          </w:p>
          <w:p w14:paraId="18962370" w14:textId="77777777" w:rsidR="002E7E4C" w:rsidRPr="006B4124" w:rsidRDefault="00B734EF" w:rsidP="00B734EF">
            <w:pPr>
              <w:shd w:val="clear" w:color="auto" w:fill="FFFFFF"/>
              <w:spacing w:after="0"/>
            </w:pPr>
            <w:r w:rsidRPr="006B4124">
              <w:rPr>
                <w:rFonts w:eastAsia="Times New Roman" w:cs="Times New Roman"/>
                <w:noProof/>
                <w:color w:val="4A4A4A"/>
                <w:lang w:eastAsia="en-GB"/>
              </w:rPr>
              <w:t>The official MDG indicator is wasting as assessed using weight for height.  Wasting can however also be assessed with mid upper arm circumference (MUAC). Estimates of wasting based on  MUAC are not considered for the joint dataset.  In addition, while wasting constitutes the major form of moderate acute</w:t>
            </w:r>
            <w:r w:rsidRPr="006B4124">
              <w:rPr>
                <w:rFonts w:eastAsia="Times New Roman" w:cs="Times New Roman"/>
                <w:color w:val="4A4A4A"/>
                <w:lang w:eastAsia="en-GB"/>
              </w:rPr>
              <w:t xml:space="preserve"> malnutrition (MAM), there are acutely malnourished children who would not be picked up with weight-for-height or MUAC, namely those presenting bilateral pitting  </w:t>
            </w:r>
            <w:proofErr w:type="spellStart"/>
            <w:r w:rsidRPr="006B4124">
              <w:rPr>
                <w:rFonts w:eastAsia="Times New Roman" w:cs="Times New Roman"/>
                <w:color w:val="4A4A4A"/>
                <w:lang w:eastAsia="en-GB"/>
              </w:rPr>
              <w:t>odema</w:t>
            </w:r>
            <w:proofErr w:type="spellEnd"/>
            <w:r w:rsidRPr="006B4124">
              <w:rPr>
                <w:rFonts w:eastAsia="Times New Roman" w:cs="Times New Roman"/>
                <w:color w:val="4A4A4A"/>
                <w:lang w:eastAsia="en-GB"/>
              </w:rPr>
              <w:t xml:space="preserve"> (characterized by swollen feet, face and limbs).  For Surveys that report oedema cases, in the joint data set these are included in the prevalence of low weight-for-height.</w:t>
            </w:r>
          </w:p>
        </w:tc>
      </w:tr>
      <w:tr w:rsidR="0015178E" w:rsidRPr="004D68B6" w14:paraId="59D65FB2"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19091700" w14:textId="77777777" w:rsidR="0015178E" w:rsidRPr="004D68B6" w:rsidRDefault="0015178E" w:rsidP="004E5702">
            <w:pPr>
              <w:spacing w:after="0" w:line="240" w:lineRule="auto"/>
              <w:ind w:left="160"/>
              <w:rPr>
                <w:rFonts w:ascii="Calibri" w:eastAsia="Times New Roman" w:hAnsi="Calibri" w:cs="Calibri"/>
                <w:color w:val="000000"/>
              </w:rPr>
            </w:pPr>
            <w:permStart w:id="2011171232" w:edGrp="everyone" w:colFirst="1" w:colLast="1"/>
            <w:permEnd w:id="1058865303"/>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0CC417EC" w14:textId="77777777" w:rsidR="0015178E" w:rsidRPr="009F305C" w:rsidRDefault="00B944BB" w:rsidP="009F305C">
            <w:r>
              <w:t>Percent</w:t>
            </w:r>
          </w:p>
        </w:tc>
      </w:tr>
      <w:tr w:rsidR="0015178E" w:rsidRPr="004D68B6" w14:paraId="2DA136CB"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10221AE4" w14:textId="77777777" w:rsidR="0015178E" w:rsidRPr="004D68B6" w:rsidRDefault="0015178E" w:rsidP="004E5702">
            <w:pPr>
              <w:spacing w:after="0" w:line="240" w:lineRule="auto"/>
              <w:ind w:left="160"/>
              <w:rPr>
                <w:rFonts w:ascii="Calibri" w:eastAsia="Times New Roman" w:hAnsi="Calibri" w:cs="Calibri"/>
                <w:color w:val="000000"/>
              </w:rPr>
            </w:pPr>
            <w:permStart w:id="15279225" w:edGrp="everyone" w:colFirst="1" w:colLast="1"/>
            <w:permEnd w:id="2011171232"/>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76E4D89" w14:textId="77777777" w:rsidR="0015178E" w:rsidRPr="009F305C" w:rsidRDefault="0015178E" w:rsidP="009F305C"/>
        </w:tc>
      </w:tr>
      <w:permEnd w:id="15279225"/>
    </w:tbl>
    <w:p w14:paraId="1CBFE22A"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1F341FBA"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85425A0"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4C80D7A6" w14:textId="77777777" w:rsidTr="0051738B">
        <w:trPr>
          <w:trHeight w:val="300"/>
        </w:trPr>
        <w:tc>
          <w:tcPr>
            <w:tcW w:w="1754" w:type="pct"/>
            <w:tcBorders>
              <w:top w:val="nil"/>
              <w:left w:val="nil"/>
              <w:bottom w:val="nil"/>
              <w:right w:val="nil"/>
            </w:tcBorders>
            <w:shd w:val="clear" w:color="000000" w:fill="D9E1F2"/>
            <w:noWrap/>
            <w:vAlign w:val="bottom"/>
            <w:hideMark/>
          </w:tcPr>
          <w:p w14:paraId="2DB1E9AE"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1D5E7A26"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65006799"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5DDDEF7" w14:textId="77777777" w:rsidR="0035311B" w:rsidRPr="004E5702" w:rsidRDefault="0035311B" w:rsidP="0051738B">
            <w:pPr>
              <w:spacing w:after="0" w:line="240" w:lineRule="auto"/>
              <w:rPr>
                <w:rFonts w:ascii="Calibri" w:eastAsia="Times New Roman" w:hAnsi="Calibri" w:cs="Calibri"/>
              </w:rPr>
            </w:pPr>
            <w:permStart w:id="413804139"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2BBF4D2C" w14:textId="29716416" w:rsidR="0035311B" w:rsidRPr="009F305C" w:rsidRDefault="0035311B" w:rsidP="009F305C"/>
        </w:tc>
      </w:tr>
      <w:tr w:rsidR="0035311B" w:rsidRPr="004D68B6" w14:paraId="04BBB102"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5B9357E2" w14:textId="77777777" w:rsidR="0035311B" w:rsidRPr="004D68B6" w:rsidRDefault="0035311B" w:rsidP="004E5702">
            <w:pPr>
              <w:spacing w:after="0" w:line="240" w:lineRule="auto"/>
              <w:ind w:left="160"/>
              <w:rPr>
                <w:rFonts w:ascii="Calibri" w:eastAsia="Times New Roman" w:hAnsi="Calibri" w:cs="Calibri"/>
                <w:color w:val="000000"/>
              </w:rPr>
            </w:pPr>
            <w:permStart w:id="1182360353" w:edGrp="everyone" w:colFirst="1" w:colLast="1"/>
            <w:permEnd w:id="413804139"/>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E9F6A3E" w14:textId="77777777" w:rsidR="0035311B" w:rsidRPr="009F305C" w:rsidRDefault="00110FEF" w:rsidP="002B50D4">
            <w:r w:rsidRPr="00D962D1">
              <w:rPr>
                <w:rFonts w:eastAsia="Times New Roman" w:cs="Times New Roman"/>
                <w:color w:val="4A4A4A"/>
                <w:lang w:eastAsia="en-GB"/>
              </w:rPr>
              <w:t xml:space="preserve">Cambodia </w:t>
            </w:r>
            <w:r>
              <w:rPr>
                <w:rFonts w:eastAsia="Times New Roman" w:cs="Times New Roman"/>
                <w:color w:val="4A4A4A"/>
                <w:lang w:eastAsia="en-GB"/>
              </w:rPr>
              <w:t>Demographic and Health Survey</w:t>
            </w:r>
            <w:r w:rsidRPr="00D962D1">
              <w:rPr>
                <w:rFonts w:eastAsia="Times New Roman" w:cs="Times New Roman"/>
                <w:color w:val="4A4A4A"/>
                <w:lang w:eastAsia="en-GB"/>
              </w:rPr>
              <w:t xml:space="preserve"> (C</w:t>
            </w:r>
            <w:r>
              <w:rPr>
                <w:rFonts w:eastAsia="Times New Roman" w:cs="Times New Roman"/>
                <w:color w:val="4A4A4A"/>
                <w:lang w:eastAsia="en-GB"/>
              </w:rPr>
              <w:t>DH</w:t>
            </w:r>
            <w:r w:rsidRPr="00D962D1">
              <w:rPr>
                <w:rFonts w:eastAsia="Times New Roman" w:cs="Times New Roman"/>
                <w:color w:val="4A4A4A"/>
                <w:lang w:eastAsia="en-GB"/>
              </w:rPr>
              <w:t>S)</w:t>
            </w:r>
          </w:p>
        </w:tc>
      </w:tr>
      <w:tr w:rsidR="0035311B" w:rsidRPr="004D68B6" w14:paraId="1F1D90E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F823D18" w14:textId="77777777" w:rsidR="0035311B" w:rsidRPr="004D68B6" w:rsidRDefault="0035311B" w:rsidP="004E5702">
            <w:pPr>
              <w:spacing w:after="0" w:line="240" w:lineRule="auto"/>
              <w:ind w:left="160"/>
              <w:rPr>
                <w:rFonts w:ascii="Calibri" w:eastAsia="Times New Roman" w:hAnsi="Calibri" w:cs="Calibri"/>
                <w:color w:val="000000"/>
              </w:rPr>
            </w:pPr>
            <w:permStart w:id="1105610441" w:edGrp="everyone" w:colFirst="1" w:colLast="1"/>
            <w:permEnd w:id="1182360353"/>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26E915E" w14:textId="77777777" w:rsidR="00906A24" w:rsidRPr="00120C6C" w:rsidRDefault="00906A24" w:rsidP="00906A24">
            <w:pPr>
              <w:shd w:val="clear" w:color="auto" w:fill="FFFFFF"/>
              <w:spacing w:after="0"/>
              <w:contextualSpacing/>
              <w:rPr>
                <w:rFonts w:eastAsia="Times New Roman" w:cs="Times New Roman"/>
                <w:color w:val="4A4A4A"/>
                <w:lang w:eastAsia="en-GB"/>
              </w:rPr>
            </w:pPr>
            <w:r w:rsidRPr="00120C6C">
              <w:rPr>
                <w:rFonts w:eastAsia="Times New Roman" w:cs="Times New Roman"/>
                <w:color w:val="4A4A4A"/>
                <w:lang w:eastAsia="en-GB"/>
              </w:rPr>
              <w:t xml:space="preserve">The </w:t>
            </w:r>
            <w:r>
              <w:rPr>
                <w:rFonts w:eastAsia="Times New Roman" w:cs="Times New Roman"/>
                <w:color w:val="4A4A4A"/>
                <w:lang w:eastAsia="en-GB"/>
              </w:rPr>
              <w:t>CDHS was</w:t>
            </w:r>
            <w:r w:rsidRPr="00120C6C">
              <w:rPr>
                <w:rFonts w:eastAsia="Times New Roman" w:cs="Times New Roman"/>
                <w:color w:val="4A4A4A"/>
                <w:lang w:eastAsia="en-GB"/>
              </w:rPr>
              <w:t xml:space="preserve"> conducted </w:t>
            </w:r>
            <w:r>
              <w:rPr>
                <w:rFonts w:eastAsia="Times New Roman" w:cs="Times New Roman"/>
                <w:color w:val="4A4A4A"/>
                <w:lang w:eastAsia="en-GB"/>
              </w:rPr>
              <w:t>i</w:t>
            </w:r>
            <w:r w:rsidRPr="00120C6C">
              <w:rPr>
                <w:rFonts w:eastAsia="Times New Roman" w:cs="Times New Roman"/>
                <w:color w:val="4A4A4A"/>
                <w:lang w:eastAsia="en-GB"/>
              </w:rPr>
              <w:t>n 2000</w:t>
            </w:r>
            <w:r>
              <w:rPr>
                <w:rFonts w:eastAsia="Times New Roman" w:cs="Times New Roman"/>
                <w:color w:val="4A4A4A"/>
                <w:lang w:eastAsia="en-GB"/>
              </w:rPr>
              <w:t>, 2005, 2010</w:t>
            </w:r>
            <w:r w:rsidRPr="00120C6C">
              <w:rPr>
                <w:rFonts w:eastAsia="Times New Roman" w:cs="Times New Roman"/>
                <w:color w:val="4A4A4A"/>
                <w:lang w:eastAsia="en-GB"/>
              </w:rPr>
              <w:t xml:space="preserve"> and 20</w:t>
            </w:r>
            <w:r>
              <w:rPr>
                <w:rFonts w:eastAsia="Times New Roman" w:cs="Times New Roman"/>
                <w:color w:val="4A4A4A"/>
                <w:lang w:eastAsia="en-GB"/>
              </w:rPr>
              <w:t>14</w:t>
            </w:r>
            <w:r w:rsidRPr="00120C6C">
              <w:rPr>
                <w:rFonts w:eastAsia="Times New Roman" w:cs="Times New Roman"/>
                <w:color w:val="4A4A4A"/>
                <w:lang w:eastAsia="en-GB"/>
              </w:rPr>
              <w:t>.</w:t>
            </w:r>
            <w:r>
              <w:rPr>
                <w:rFonts w:eastAsia="Times New Roman" w:cs="Times New Roman"/>
                <w:color w:val="4A4A4A"/>
                <w:lang w:eastAsia="en-GB"/>
              </w:rPr>
              <w:t xml:space="preserve"> Before the CDHS, similar surveys known as Demographic Survey 1996 was also conducted by the NIS and followed by Nation Health Survey 1998 was conducted by Ministry of Health.</w:t>
            </w:r>
          </w:p>
          <w:p w14:paraId="56CBA035" w14:textId="77777777" w:rsidR="00906A24" w:rsidRDefault="00906A24" w:rsidP="00110FEF">
            <w:pPr>
              <w:shd w:val="clear" w:color="auto" w:fill="FFFFFF"/>
              <w:spacing w:after="0"/>
              <w:contextualSpacing/>
              <w:rPr>
                <w:rFonts w:eastAsia="Times New Roman" w:cs="Times New Roman"/>
                <w:lang w:eastAsia="en-GB"/>
              </w:rPr>
            </w:pPr>
          </w:p>
          <w:p w14:paraId="5CCE0205" w14:textId="77777777" w:rsidR="00110FEF" w:rsidRPr="002D7EB0" w:rsidRDefault="00110FEF" w:rsidP="00110FEF">
            <w:pPr>
              <w:shd w:val="clear" w:color="auto" w:fill="FFFFFF"/>
              <w:spacing w:after="0"/>
              <w:contextualSpacing/>
              <w:rPr>
                <w:rFonts w:eastAsia="Times New Roman" w:cs="Times New Roman"/>
                <w:lang w:eastAsia="en-GB"/>
              </w:rPr>
            </w:pPr>
            <w:r w:rsidRPr="002D7EB0">
              <w:rPr>
                <w:rFonts w:eastAsia="Times New Roman" w:cs="Times New Roman"/>
                <w:lang w:eastAsia="en-GB"/>
              </w:rPr>
              <w:t xml:space="preserve">The CDHS is national household survey covering many areas related to the demographic and health situation within the population. It includes information on demography, family planning, infant and child mortality, domestic violence, and health-related information such as breastfeeding, antenatal </w:t>
            </w:r>
            <w:r w:rsidRPr="002D7EB0">
              <w:rPr>
                <w:rFonts w:eastAsia="Times New Roman" w:cs="Times New Roman"/>
                <w:lang w:eastAsia="en-GB"/>
              </w:rPr>
              <w:lastRenderedPageBreak/>
              <w:t>care, children’s immunization, childhood diseases, and HIV/AIDS. Also, the questionnaires are designed to evaluate the nutritional status of mothers and children and to measure the prevalence of anemia.</w:t>
            </w:r>
          </w:p>
          <w:p w14:paraId="663061D1" w14:textId="77777777" w:rsidR="00110FEF" w:rsidRPr="002D7EB0" w:rsidRDefault="00110FEF" w:rsidP="00110FEF">
            <w:pPr>
              <w:shd w:val="clear" w:color="auto" w:fill="FFFFFF"/>
              <w:spacing w:after="0"/>
              <w:contextualSpacing/>
              <w:rPr>
                <w:rFonts w:eastAsia="Times New Roman" w:cs="Times New Roman"/>
                <w:lang w:eastAsia="en-GB"/>
              </w:rPr>
            </w:pPr>
          </w:p>
          <w:p w14:paraId="69256D42" w14:textId="77777777" w:rsidR="00110FEF" w:rsidRPr="002D7EB0" w:rsidRDefault="00110FEF" w:rsidP="00110FEF">
            <w:pPr>
              <w:shd w:val="clear" w:color="auto" w:fill="FFFFFF"/>
              <w:spacing w:after="0"/>
              <w:contextualSpacing/>
              <w:rPr>
                <w:rFonts w:eastAsia="Times New Roman" w:cs="Times New Roman"/>
                <w:lang w:eastAsia="en-GB"/>
              </w:rPr>
            </w:pPr>
            <w:r w:rsidRPr="002D7EB0">
              <w:rPr>
                <w:rFonts w:eastAsia="Times New Roman" w:cs="Times New Roman"/>
                <w:lang w:eastAsia="en-GB"/>
              </w:rPr>
              <w:t xml:space="preserve">The survey covered a sample of 15,000 plus households. All women age 15-49 in these households and all men aged 15-49 in a sub-sample of one-half of the households were eligible to be individually interviewed. The questionnaire is conducted in three parts for household, women and men in the household supplemented by blood collection for HIV and hemoglobin testing. </w:t>
            </w:r>
          </w:p>
          <w:p w14:paraId="5BDD711D" w14:textId="77777777" w:rsidR="00110FEF" w:rsidRPr="002D7EB0" w:rsidRDefault="00110FEF" w:rsidP="00110FEF">
            <w:pPr>
              <w:shd w:val="clear" w:color="auto" w:fill="FFFFFF"/>
              <w:spacing w:after="0"/>
              <w:contextualSpacing/>
              <w:rPr>
                <w:rFonts w:eastAsia="Times New Roman" w:cs="Times New Roman"/>
                <w:lang w:eastAsia="en-GB"/>
              </w:rPr>
            </w:pPr>
          </w:p>
          <w:p w14:paraId="59495434" w14:textId="77777777" w:rsidR="00110FEF" w:rsidRPr="002D7EB0" w:rsidRDefault="00110FEF" w:rsidP="00110FEF">
            <w:pPr>
              <w:shd w:val="clear" w:color="auto" w:fill="FFFFFF"/>
              <w:spacing w:after="0"/>
              <w:contextualSpacing/>
              <w:rPr>
                <w:rFonts w:eastAsia="Times New Roman" w:cs="Times New Roman"/>
                <w:lang w:eastAsia="en-GB"/>
              </w:rPr>
            </w:pPr>
            <w:r w:rsidRPr="002D7EB0">
              <w:rPr>
                <w:rFonts w:eastAsia="Times New Roman" w:cs="Times New Roman"/>
                <w:lang w:eastAsia="en-GB"/>
              </w:rPr>
              <w:t>The CDHS data were collected by 17 teams, each consisting of a team supervisor, a field editor, and four female interviewers. Each team was in charge of data collection in one province or a group of provinces. Coordination and supervision of the interviewing activities were done by four survey coordinators and four supervisory staff members from the National Institute of Statistics and the Ministry of Health. Data collection took place over a six-month period, from February to July in the year of survey.</w:t>
            </w:r>
          </w:p>
          <w:p w14:paraId="6D303398" w14:textId="77777777" w:rsidR="00110FEF" w:rsidRPr="002D7EB0" w:rsidRDefault="00110FEF" w:rsidP="00110FEF">
            <w:pPr>
              <w:shd w:val="clear" w:color="auto" w:fill="FFFFFF"/>
              <w:spacing w:after="0"/>
              <w:contextualSpacing/>
              <w:rPr>
                <w:rFonts w:eastAsia="Times New Roman" w:cs="Times New Roman"/>
                <w:lang w:eastAsia="en-GB"/>
              </w:rPr>
            </w:pPr>
          </w:p>
          <w:p w14:paraId="6D382CDA" w14:textId="70BC6963" w:rsidR="0035311B" w:rsidRPr="009F305C" w:rsidRDefault="00110FEF" w:rsidP="00110FEF">
            <w:r w:rsidRPr="002D7EB0">
              <w:rPr>
                <w:rFonts w:eastAsia="Times New Roman" w:cs="Times New Roman"/>
                <w:lang w:eastAsia="en-GB"/>
              </w:rPr>
              <w:t xml:space="preserve">The detailed documentations of the survey, such as questionnaire, filed operation annual and technical report on survey design and implementation are stored in NADA (National Data Archive), NIS website: </w:t>
            </w:r>
            <w:hyperlink r:id="rId19" w:history="1">
              <w:r w:rsidR="00E370AB">
                <w:rPr>
                  <w:rStyle w:val="Hyperlink"/>
                  <w:color w:val="0563C1"/>
                </w:rPr>
                <w:t>http://nada.nis.gov.kh/index.php/home</w:t>
              </w:r>
            </w:hyperlink>
          </w:p>
        </w:tc>
      </w:tr>
      <w:tr w:rsidR="0035311B" w:rsidRPr="004D68B6" w14:paraId="6E739DA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C4D6C99" w14:textId="77777777" w:rsidR="0035311B" w:rsidRPr="004D68B6" w:rsidRDefault="0035311B" w:rsidP="004E5702">
            <w:pPr>
              <w:spacing w:after="0" w:line="240" w:lineRule="auto"/>
              <w:ind w:left="160"/>
              <w:rPr>
                <w:rFonts w:ascii="Calibri" w:eastAsia="Times New Roman" w:hAnsi="Calibri" w:cs="Calibri"/>
                <w:color w:val="000000"/>
              </w:rPr>
            </w:pPr>
            <w:permStart w:id="2100319961" w:edGrp="everyone" w:colFirst="1" w:colLast="1"/>
            <w:permEnd w:id="1105610441"/>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14C12A1" w14:textId="1512762D" w:rsidR="0035311B" w:rsidRPr="009F305C" w:rsidRDefault="00E91131" w:rsidP="00110FEF">
            <w:r w:rsidRPr="00D962D1">
              <w:rPr>
                <w:rFonts w:eastAsia="Times New Roman" w:cs="Times New Roman"/>
                <w:color w:val="4A4A4A"/>
                <w:lang w:eastAsia="en-GB"/>
              </w:rPr>
              <w:t xml:space="preserve">The next round survey: </w:t>
            </w:r>
            <w:r w:rsidR="0046369B">
              <w:rPr>
                <w:rFonts w:eastAsia="Times New Roman" w:cs="Times New Roman"/>
                <w:color w:val="4A4A4A"/>
                <w:lang w:eastAsia="en-GB"/>
              </w:rPr>
              <w:t>Q</w:t>
            </w:r>
            <w:r w:rsidR="00E370AB">
              <w:rPr>
                <w:rFonts w:eastAsia="Times New Roman" w:cs="Times New Roman"/>
                <w:color w:val="4A4A4A"/>
                <w:lang w:eastAsia="en-GB"/>
              </w:rPr>
              <w:t>uater</w:t>
            </w:r>
            <w:r w:rsidR="0046369B">
              <w:rPr>
                <w:rFonts w:eastAsia="Times New Roman" w:cs="Times New Roman"/>
                <w:color w:val="4A4A4A"/>
                <w:lang w:eastAsia="en-GB"/>
              </w:rPr>
              <w:t xml:space="preserve">3, </w:t>
            </w:r>
            <w:r w:rsidRPr="00D962D1">
              <w:rPr>
                <w:rFonts w:eastAsia="Times New Roman" w:cs="Times New Roman"/>
                <w:color w:val="4A4A4A"/>
                <w:lang w:eastAsia="en-GB"/>
              </w:rPr>
              <w:t>2021</w:t>
            </w:r>
          </w:p>
        </w:tc>
      </w:tr>
      <w:tr w:rsidR="0035311B" w:rsidRPr="004D68B6" w14:paraId="19CE55C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473F079" w14:textId="77777777" w:rsidR="0035311B" w:rsidRPr="005B293A" w:rsidRDefault="0035311B" w:rsidP="004E5702">
            <w:pPr>
              <w:spacing w:after="0" w:line="240" w:lineRule="auto"/>
              <w:ind w:left="160"/>
              <w:rPr>
                <w:rFonts w:ascii="Calibri" w:eastAsia="Times New Roman" w:hAnsi="Calibri" w:cs="Calibri"/>
                <w:color w:val="000000"/>
              </w:rPr>
            </w:pPr>
            <w:permStart w:id="126187484" w:edGrp="everyone" w:colFirst="1" w:colLast="1"/>
            <w:permEnd w:id="2100319961"/>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4EDD45DF" w14:textId="77777777" w:rsidR="0035311B" w:rsidRPr="009F305C" w:rsidRDefault="00E91131" w:rsidP="009F305C">
            <w:r w:rsidRPr="00D962D1">
              <w:rPr>
                <w:rFonts w:eastAsia="Times New Roman" w:cs="Times New Roman"/>
                <w:color w:val="4A4A4A"/>
                <w:lang w:eastAsia="en-GB"/>
              </w:rPr>
              <w:t>One year after the reference period of the survey</w:t>
            </w:r>
          </w:p>
        </w:tc>
      </w:tr>
      <w:tr w:rsidR="0035311B" w:rsidRPr="004D68B6" w14:paraId="01A8E8A9"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1BBD7E00" w14:textId="77777777" w:rsidR="0035311B" w:rsidRPr="005B293A" w:rsidRDefault="0035311B" w:rsidP="004E5702">
            <w:pPr>
              <w:spacing w:after="0" w:line="240" w:lineRule="auto"/>
              <w:ind w:left="160"/>
              <w:rPr>
                <w:rFonts w:ascii="Calibri" w:eastAsia="Times New Roman" w:hAnsi="Calibri" w:cs="Calibri"/>
                <w:color w:val="000000"/>
              </w:rPr>
            </w:pPr>
            <w:permStart w:id="1854807668" w:edGrp="everyone" w:colFirst="1" w:colLast="1"/>
            <w:permEnd w:id="126187484"/>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F977D26" w14:textId="77777777" w:rsidR="0035311B" w:rsidRPr="009F305C" w:rsidRDefault="00E91131" w:rsidP="009F305C">
            <w:r w:rsidRPr="00D962D1">
              <w:rPr>
                <w:rFonts w:eastAsia="Times New Roman" w:cs="Times New Roman"/>
                <w:color w:val="4A4A4A"/>
                <w:lang w:eastAsia="en-GB"/>
              </w:rPr>
              <w:t>National Institute of Statistics</w:t>
            </w:r>
          </w:p>
        </w:tc>
      </w:tr>
      <w:tr w:rsidR="0035311B" w:rsidRPr="004D68B6" w14:paraId="2DE7D5D8"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7F2444E" w14:textId="77777777" w:rsidR="0035311B" w:rsidRPr="005B293A" w:rsidRDefault="0035311B" w:rsidP="004E5702">
            <w:pPr>
              <w:spacing w:after="0" w:line="240" w:lineRule="auto"/>
              <w:ind w:left="160"/>
              <w:rPr>
                <w:rFonts w:ascii="Calibri" w:eastAsia="Times New Roman" w:hAnsi="Calibri" w:cs="Calibri"/>
                <w:color w:val="000000"/>
              </w:rPr>
            </w:pPr>
            <w:permStart w:id="49288526" w:edGrp="everyone" w:colFirst="1" w:colLast="1"/>
            <w:permEnd w:id="1854807668"/>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343344EC" w14:textId="77777777" w:rsidR="0035311B" w:rsidRPr="009F305C" w:rsidRDefault="00E91131" w:rsidP="009F305C">
            <w:r w:rsidRPr="00D962D1">
              <w:rPr>
                <w:rFonts w:eastAsia="Times New Roman" w:cs="Times New Roman"/>
                <w:color w:val="4A4A4A"/>
                <w:lang w:eastAsia="en-GB"/>
              </w:rPr>
              <w:t>National Institute of Statistics</w:t>
            </w:r>
          </w:p>
        </w:tc>
      </w:tr>
      <w:tr w:rsidR="0035311B" w:rsidRPr="004D68B6" w14:paraId="7C66F9C3"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2039D94" w14:textId="77777777" w:rsidR="0035311B" w:rsidRPr="005B293A" w:rsidRDefault="0035311B" w:rsidP="004E5702">
            <w:pPr>
              <w:spacing w:after="0" w:line="240" w:lineRule="auto"/>
              <w:ind w:left="160"/>
              <w:rPr>
                <w:rFonts w:ascii="Calibri" w:eastAsia="Times New Roman" w:hAnsi="Calibri" w:cs="Calibri"/>
                <w:color w:val="000000"/>
              </w:rPr>
            </w:pPr>
            <w:permStart w:id="1219522392" w:edGrp="everyone" w:colFirst="1" w:colLast="1"/>
            <w:permEnd w:id="49288526"/>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18652E99" w14:textId="77777777" w:rsidR="001D46DD" w:rsidRPr="009A15C0" w:rsidRDefault="001D46DD" w:rsidP="001D46DD">
            <w:pPr>
              <w:pStyle w:val="Default"/>
              <w:rPr>
                <w:rFonts w:asciiTheme="minorHAnsi" w:eastAsia="Times New Roman" w:hAnsiTheme="minorHAnsi" w:cs="Times New Roman"/>
                <w:color w:val="auto"/>
                <w:sz w:val="22"/>
                <w:szCs w:val="22"/>
                <w:lang w:eastAsia="en-GB"/>
              </w:rPr>
            </w:pPr>
            <w:r>
              <w:rPr>
                <w:rFonts w:asciiTheme="minorHAnsi" w:eastAsia="Times New Roman" w:hAnsiTheme="minorHAnsi" w:cs="Times New Roman"/>
                <w:color w:val="auto"/>
                <w:sz w:val="22"/>
                <w:szCs w:val="22"/>
                <w:lang w:eastAsia="en-GB"/>
              </w:rPr>
              <w:t>By virtue of the article 12 of Statistics Law,</w:t>
            </w:r>
            <w:r w:rsidRPr="009A15C0">
              <w:rPr>
                <w:rFonts w:asciiTheme="minorHAnsi" w:eastAsia="Times New Roman" w:hAnsiTheme="minorHAnsi" w:cs="Times New Roman"/>
                <w:color w:val="auto"/>
                <w:sz w:val="22"/>
                <w:szCs w:val="22"/>
                <w:lang w:eastAsia="en-GB"/>
              </w:rPr>
              <w:t xml:space="preserve"> NIS in is responsible for:</w:t>
            </w:r>
          </w:p>
          <w:p w14:paraId="3D75D2AB" w14:textId="77777777" w:rsidR="00E91131" w:rsidRPr="00D962D1" w:rsidRDefault="00E91131" w:rsidP="00E91131">
            <w:pPr>
              <w:pStyle w:val="Default"/>
              <w:numPr>
                <w:ilvl w:val="0"/>
                <w:numId w:val="7"/>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Collecting, processing, compiling, analyzing, publishing and disseminating basic data by conducting censuses and surveys, and utilizing administrative data sources;</w:t>
            </w:r>
          </w:p>
          <w:p w14:paraId="6C1FCDB3" w14:textId="77777777" w:rsidR="00E91131" w:rsidRPr="00D962D1" w:rsidRDefault="00E91131" w:rsidP="00E91131">
            <w:pPr>
              <w:pStyle w:val="Default"/>
              <w:numPr>
                <w:ilvl w:val="0"/>
                <w:numId w:val="7"/>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 xml:space="preserve">Compiling national accounts and price indexes, as well as economic, environment and socio-demographic indicators;  </w:t>
            </w:r>
          </w:p>
          <w:p w14:paraId="1B23353B" w14:textId="77777777" w:rsidR="00E91131" w:rsidRPr="00D962D1" w:rsidRDefault="00E91131" w:rsidP="00E91131">
            <w:pPr>
              <w:pStyle w:val="Default"/>
              <w:numPr>
                <w:ilvl w:val="0"/>
                <w:numId w:val="7"/>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Coordination with line ministries as data producers as mandated by the Statistics Law; and</w:t>
            </w:r>
          </w:p>
          <w:p w14:paraId="30BDCCCF" w14:textId="77777777" w:rsidR="0035311B" w:rsidRPr="009F305C" w:rsidRDefault="00E91131" w:rsidP="00E91131">
            <w:pPr>
              <w:pStyle w:val="Default"/>
              <w:numPr>
                <w:ilvl w:val="0"/>
                <w:numId w:val="7"/>
              </w:numPr>
              <w:ind w:left="454" w:hanging="227"/>
            </w:pPr>
            <w:r w:rsidRPr="00D962D1">
              <w:rPr>
                <w:rFonts w:asciiTheme="minorHAnsi" w:eastAsia="Times New Roman" w:hAnsiTheme="minorHAnsi" w:cs="Times New Roman"/>
                <w:color w:val="4A4A4A"/>
                <w:sz w:val="22"/>
                <w:szCs w:val="22"/>
                <w:lang w:eastAsia="en-GB"/>
              </w:rPr>
              <w:lastRenderedPageBreak/>
              <w:t xml:space="preserve">Functioning as the central repository of </w:t>
            </w:r>
            <w:r w:rsidR="002960D5">
              <w:rPr>
                <w:rFonts w:asciiTheme="minorHAnsi" w:eastAsia="Times New Roman" w:hAnsiTheme="minorHAnsi" w:cs="Times New Roman"/>
                <w:color w:val="4A4A4A"/>
                <w:sz w:val="22"/>
                <w:szCs w:val="22"/>
                <w:lang w:eastAsia="en-GB"/>
              </w:rPr>
              <w:t>CSDG/</w:t>
            </w:r>
            <w:r w:rsidRPr="00D962D1">
              <w:rPr>
                <w:rFonts w:asciiTheme="minorHAnsi" w:eastAsia="Times New Roman" w:hAnsiTheme="minorHAnsi" w:cs="Times New Roman"/>
                <w:color w:val="4A4A4A"/>
                <w:sz w:val="22"/>
                <w:szCs w:val="22"/>
                <w:lang w:eastAsia="en-GB"/>
              </w:rPr>
              <w:t>SDG indicators.</w:t>
            </w:r>
          </w:p>
        </w:tc>
      </w:tr>
      <w:permEnd w:id="1219522392"/>
    </w:tbl>
    <w:p w14:paraId="1588A282"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617F7F38"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35CF01A9"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3C4BC11E" w14:textId="77777777" w:rsidTr="006A7EF1">
        <w:trPr>
          <w:trHeight w:val="300"/>
        </w:trPr>
        <w:tc>
          <w:tcPr>
            <w:tcW w:w="1739" w:type="pct"/>
            <w:tcBorders>
              <w:top w:val="nil"/>
              <w:left w:val="nil"/>
              <w:bottom w:val="nil"/>
              <w:right w:val="nil"/>
            </w:tcBorders>
            <w:shd w:val="clear" w:color="000000" w:fill="D9E1F2"/>
            <w:noWrap/>
            <w:vAlign w:val="bottom"/>
            <w:hideMark/>
          </w:tcPr>
          <w:p w14:paraId="7340647A"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085B940F"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4C7291CE"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413C622E" w14:textId="77777777" w:rsidR="007F2D9F" w:rsidRPr="00487FF0" w:rsidRDefault="007F2D9F" w:rsidP="006A7EF1">
            <w:pPr>
              <w:spacing w:after="0" w:line="240" w:lineRule="auto"/>
              <w:rPr>
                <w:rFonts w:ascii="Calibri" w:eastAsia="Times New Roman" w:hAnsi="Calibri" w:cs="Calibri"/>
                <w:b/>
                <w:bCs/>
              </w:rPr>
            </w:pPr>
            <w:permStart w:id="2024950578"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48F6716" w14:textId="77777777" w:rsidR="007F2D9F" w:rsidRPr="009F305C" w:rsidRDefault="007F2D9F" w:rsidP="00E91131"/>
        </w:tc>
      </w:tr>
      <w:tr w:rsidR="007F2D9F" w:rsidRPr="004D68B6" w14:paraId="5BFF8A65"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62506B5E" w14:textId="77777777" w:rsidR="007F2D9F" w:rsidRPr="004D68B6" w:rsidRDefault="007F2D9F" w:rsidP="004E5702">
            <w:pPr>
              <w:spacing w:after="0" w:line="240" w:lineRule="auto"/>
              <w:ind w:left="160"/>
              <w:rPr>
                <w:rFonts w:ascii="Calibri" w:eastAsia="Times New Roman" w:hAnsi="Calibri" w:cs="Calibri"/>
                <w:color w:val="000000"/>
              </w:rPr>
            </w:pPr>
            <w:permStart w:id="1414406691" w:edGrp="everyone" w:colFirst="1" w:colLast="1"/>
            <w:permEnd w:id="2024950578"/>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233E5B1" w14:textId="77777777" w:rsidR="007F2D9F" w:rsidRPr="006B4124" w:rsidRDefault="00230AD6" w:rsidP="00230AD6">
            <w:pPr>
              <w:shd w:val="clear" w:color="auto" w:fill="FFFFFF"/>
              <w:spacing w:after="0"/>
            </w:pPr>
            <w:r w:rsidRPr="006B4124">
              <w:rPr>
                <w:rFonts w:eastAsia="Times New Roman" w:cs="Times New Roman"/>
                <w:noProof/>
                <w:color w:val="4A4A4A"/>
                <w:lang w:eastAsia="en-GB"/>
              </w:rPr>
              <w:t>Child growth is an internationally accepted outcome reflecting child nutritional status. Child wasting</w:t>
            </w:r>
            <w:r w:rsidR="002E7E4C" w:rsidRPr="006B4124">
              <w:rPr>
                <w:rFonts w:eastAsia="Times New Roman" w:cs="Times New Roman"/>
                <w:noProof/>
                <w:color w:val="4A4A4A"/>
                <w:lang w:eastAsia="en-GB"/>
              </w:rPr>
              <w:t>/overweight</w:t>
            </w:r>
            <w:r w:rsidRPr="006B4124">
              <w:rPr>
                <w:rFonts w:eastAsia="Times New Roman" w:cs="Times New Roman"/>
                <w:noProof/>
                <w:color w:val="4A4A4A"/>
                <w:lang w:eastAsia="en-GB"/>
              </w:rPr>
              <w:t xml:space="preserve"> refers to a child who is too thin for his or her height and is the result of recent rapid weight loss or the failure to gain weight. A child who is moderately or severely wasted has an increased risk of death, but treatment is possible. Child wasting is one of the World Health Assembly nutrition target indicators.</w:t>
            </w:r>
          </w:p>
        </w:tc>
      </w:tr>
      <w:tr w:rsidR="007F2D9F" w:rsidRPr="004D68B6" w14:paraId="7366FF2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56D2F63" w14:textId="77777777" w:rsidR="007F2D9F" w:rsidRPr="004D68B6" w:rsidRDefault="007F2D9F" w:rsidP="004E5702">
            <w:pPr>
              <w:spacing w:after="0" w:line="240" w:lineRule="auto"/>
              <w:ind w:left="160"/>
              <w:rPr>
                <w:rFonts w:ascii="Calibri" w:eastAsia="Times New Roman" w:hAnsi="Calibri" w:cs="Calibri"/>
                <w:color w:val="000000"/>
              </w:rPr>
            </w:pPr>
            <w:permStart w:id="719651380" w:edGrp="everyone" w:colFirst="1" w:colLast="1"/>
            <w:permEnd w:id="1414406691"/>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78BFDBFA" w14:textId="77777777" w:rsidR="007F2D9F" w:rsidRPr="006B4124" w:rsidRDefault="00B734EF" w:rsidP="00B734EF">
            <w:r w:rsidRPr="006B4124">
              <w:rPr>
                <w:rFonts w:eastAsia="Times New Roman" w:cs="Times New Roman"/>
                <w:noProof/>
                <w:color w:val="4A4A4A"/>
                <w:lang w:eastAsia="en-GB"/>
              </w:rPr>
              <w:t>The CDHS</w:t>
            </w:r>
            <w:r w:rsidR="00110FEF" w:rsidRPr="006B4124">
              <w:rPr>
                <w:rFonts w:eastAsia="Times New Roman" w:cs="Times New Roman"/>
                <w:noProof/>
                <w:color w:val="4A4A4A"/>
                <w:lang w:eastAsia="en-GB"/>
              </w:rPr>
              <w:t xml:space="preserve"> estimates come with levels of uncertainty due to both sampling error and non-sampling error (e.g. mesasurement technical error, recording error etc.,). None of the two sources of errros have been fully taken into account for deriving estimates neither at country nor at regional and global levels.</w:t>
            </w:r>
          </w:p>
        </w:tc>
      </w:tr>
      <w:tr w:rsidR="007F2D9F" w:rsidRPr="004D68B6" w14:paraId="11B380D4"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15671D3" w14:textId="77777777" w:rsidR="007F2D9F" w:rsidRPr="004D68B6" w:rsidRDefault="007F2D9F" w:rsidP="004E5702">
            <w:pPr>
              <w:spacing w:after="0" w:line="240" w:lineRule="auto"/>
              <w:ind w:left="160"/>
              <w:rPr>
                <w:rFonts w:ascii="Calibri" w:eastAsia="Times New Roman" w:hAnsi="Calibri" w:cs="Calibri"/>
                <w:color w:val="000000"/>
              </w:rPr>
            </w:pPr>
            <w:permStart w:id="628444122" w:edGrp="everyone" w:colFirst="1" w:colLast="1"/>
            <w:permEnd w:id="719651380"/>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C598796" w14:textId="77777777" w:rsidR="007F2D9F" w:rsidRPr="009F305C" w:rsidRDefault="00110FEF" w:rsidP="00E91131">
            <w:r w:rsidRPr="00B67A47">
              <w:rPr>
                <w:rFonts w:eastAsia="Times New Roman" w:cs="Times New Roman"/>
                <w:noProof/>
                <w:color w:val="4A4A4A"/>
                <w:lang w:eastAsia="en-GB"/>
              </w:rPr>
              <w:t>Survey estimates are based on standardized methodology using the WHO Child Growth Standards.</w:t>
            </w:r>
          </w:p>
        </w:tc>
      </w:tr>
      <w:tr w:rsidR="007F2D9F" w:rsidRPr="004D68B6" w14:paraId="7F045EA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E61F7E5" w14:textId="77777777" w:rsidR="007F2D9F" w:rsidRPr="004D68B6" w:rsidRDefault="007F2D9F" w:rsidP="004E5702">
            <w:pPr>
              <w:spacing w:after="0" w:line="240" w:lineRule="auto"/>
              <w:ind w:left="160"/>
              <w:rPr>
                <w:rFonts w:ascii="Calibri" w:eastAsia="Times New Roman" w:hAnsi="Calibri" w:cs="Calibri"/>
                <w:color w:val="000000"/>
              </w:rPr>
            </w:pPr>
            <w:permStart w:id="1484144162" w:edGrp="everyone" w:colFirst="1" w:colLast="1"/>
            <w:permEnd w:id="628444122"/>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7F6FCC7A" w14:textId="77777777" w:rsidR="007F2D9F" w:rsidRPr="009F305C" w:rsidRDefault="007F2D9F" w:rsidP="00110FEF"/>
        </w:tc>
      </w:tr>
      <w:tr w:rsidR="007F2D9F" w:rsidRPr="004D68B6" w14:paraId="4F46BC2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5B10483" w14:textId="77777777" w:rsidR="007F2D9F" w:rsidRPr="004D68B6" w:rsidRDefault="007F2D9F" w:rsidP="004E5702">
            <w:pPr>
              <w:spacing w:after="0" w:line="240" w:lineRule="auto"/>
              <w:ind w:left="160"/>
              <w:rPr>
                <w:rFonts w:ascii="Calibri" w:eastAsia="Times New Roman" w:hAnsi="Calibri" w:cs="Calibri"/>
                <w:color w:val="000000"/>
              </w:rPr>
            </w:pPr>
            <w:permStart w:id="308836954" w:edGrp="everyone" w:colFirst="1" w:colLast="1"/>
            <w:permEnd w:id="1484144162"/>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5307048F" w14:textId="77777777" w:rsidR="007F2D9F" w:rsidRPr="009F305C" w:rsidRDefault="007F2D9F" w:rsidP="009F305C"/>
        </w:tc>
      </w:tr>
      <w:tr w:rsidR="007F2D9F" w:rsidRPr="004D68B6" w14:paraId="7540478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7AD6568" w14:textId="77777777" w:rsidR="007F2D9F" w:rsidRPr="004D68B6" w:rsidRDefault="007F2D9F" w:rsidP="004E5702">
            <w:pPr>
              <w:spacing w:after="0" w:line="240" w:lineRule="auto"/>
              <w:ind w:left="160"/>
              <w:rPr>
                <w:rFonts w:ascii="Calibri" w:eastAsia="Times New Roman" w:hAnsi="Calibri" w:cs="Calibri"/>
                <w:color w:val="000000"/>
              </w:rPr>
            </w:pPr>
            <w:permStart w:id="1249270434" w:edGrp="everyone" w:colFirst="1" w:colLast="1"/>
            <w:permEnd w:id="308836954"/>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021831EF" w14:textId="77777777" w:rsidR="007F2D9F" w:rsidRPr="009F305C" w:rsidRDefault="007F2D9F" w:rsidP="009F305C"/>
        </w:tc>
      </w:tr>
      <w:tr w:rsidR="007F2D9F" w:rsidRPr="004D68B6" w14:paraId="551E97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E061976" w14:textId="77777777" w:rsidR="007F2D9F" w:rsidRPr="004D68B6" w:rsidRDefault="007F2D9F" w:rsidP="004E5702">
            <w:pPr>
              <w:spacing w:after="0" w:line="240" w:lineRule="auto"/>
              <w:ind w:left="160"/>
              <w:rPr>
                <w:rFonts w:ascii="Calibri" w:eastAsia="Times New Roman" w:hAnsi="Calibri" w:cs="Calibri"/>
                <w:color w:val="000000"/>
              </w:rPr>
            </w:pPr>
            <w:permStart w:id="1493650372" w:edGrp="everyone" w:colFirst="1" w:colLast="1"/>
            <w:permEnd w:id="1249270434"/>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0B0B8CA0" w14:textId="77777777" w:rsidR="007F2D9F" w:rsidRPr="009F305C" w:rsidRDefault="007F2D9F" w:rsidP="009F305C"/>
        </w:tc>
      </w:tr>
      <w:tr w:rsidR="007F2D9F" w:rsidRPr="004D68B6" w14:paraId="7324125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1B6B1EB" w14:textId="77777777" w:rsidR="007F2D9F" w:rsidRPr="004D68B6" w:rsidRDefault="007F2D9F" w:rsidP="004E5702">
            <w:pPr>
              <w:spacing w:after="0" w:line="240" w:lineRule="auto"/>
              <w:ind w:left="160"/>
              <w:rPr>
                <w:rFonts w:ascii="Calibri" w:eastAsia="Times New Roman" w:hAnsi="Calibri" w:cs="Calibri"/>
                <w:color w:val="000000"/>
              </w:rPr>
            </w:pPr>
            <w:permStart w:id="1298013917" w:edGrp="everyone" w:colFirst="1" w:colLast="1"/>
            <w:permEnd w:id="1493650372"/>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28D449E8" w14:textId="77777777" w:rsidR="007F2D9F" w:rsidRPr="009F305C" w:rsidRDefault="007F2D9F" w:rsidP="00E91131"/>
        </w:tc>
      </w:tr>
      <w:tr w:rsidR="007F2D9F" w:rsidRPr="004D68B6" w14:paraId="551EB587"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E04AE7" w14:textId="77777777" w:rsidR="007F2D9F" w:rsidRPr="005B293A" w:rsidRDefault="007F2D9F" w:rsidP="004E5702">
            <w:pPr>
              <w:spacing w:after="0" w:line="240" w:lineRule="auto"/>
              <w:ind w:left="160"/>
              <w:rPr>
                <w:rFonts w:ascii="Calibri" w:eastAsia="Times New Roman" w:hAnsi="Calibri" w:cs="Calibri"/>
                <w:color w:val="000000"/>
              </w:rPr>
            </w:pPr>
            <w:permStart w:id="1168198692" w:edGrp="everyone" w:colFirst="1" w:colLast="1"/>
            <w:permEnd w:id="1298013917"/>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CA65BDB" w14:textId="77777777" w:rsidR="007F2D9F" w:rsidRPr="009F305C" w:rsidRDefault="007F2D9F" w:rsidP="009F305C"/>
        </w:tc>
      </w:tr>
      <w:tr w:rsidR="007F2D9F" w:rsidRPr="004D68B6" w14:paraId="1518326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626D523" w14:textId="77777777" w:rsidR="007F2D9F" w:rsidRPr="005B293A" w:rsidRDefault="007F2D9F" w:rsidP="004E5702">
            <w:pPr>
              <w:spacing w:after="0" w:line="240" w:lineRule="auto"/>
              <w:ind w:left="160"/>
              <w:rPr>
                <w:rFonts w:ascii="Calibri" w:eastAsia="Times New Roman" w:hAnsi="Calibri" w:cs="Calibri"/>
                <w:color w:val="000000"/>
              </w:rPr>
            </w:pPr>
            <w:permStart w:id="648637461" w:edGrp="everyone" w:colFirst="1" w:colLast="1"/>
            <w:permEnd w:id="1168198692"/>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ACB5210" w14:textId="77777777" w:rsidR="007F2D9F" w:rsidRPr="009F305C" w:rsidRDefault="007F2D9F" w:rsidP="009F305C"/>
        </w:tc>
      </w:tr>
      <w:tr w:rsidR="007F2D9F" w:rsidRPr="004D68B6" w14:paraId="4045BC0F"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C52D70F" w14:textId="77777777" w:rsidR="007F2D9F" w:rsidRPr="005B293A" w:rsidRDefault="007F2D9F" w:rsidP="004E5702">
            <w:pPr>
              <w:spacing w:after="0" w:line="240" w:lineRule="auto"/>
              <w:ind w:left="160"/>
              <w:rPr>
                <w:rFonts w:ascii="Calibri" w:eastAsia="Times New Roman" w:hAnsi="Calibri" w:cs="Calibri"/>
                <w:color w:val="000000"/>
              </w:rPr>
            </w:pPr>
            <w:permStart w:id="262228072" w:edGrp="everyone" w:colFirst="1" w:colLast="1"/>
            <w:permEnd w:id="648637461"/>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71115062" w14:textId="77777777" w:rsidR="007F2D9F" w:rsidRPr="009F305C" w:rsidRDefault="007F2D9F" w:rsidP="009F305C"/>
        </w:tc>
      </w:tr>
      <w:permEnd w:id="262228072"/>
    </w:tbl>
    <w:p w14:paraId="4E4C5A0C"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1D8BAA61"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62276CF4"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2AD8DE8C" w14:textId="77777777" w:rsidTr="003218D9">
        <w:trPr>
          <w:trHeight w:val="300"/>
        </w:trPr>
        <w:tc>
          <w:tcPr>
            <w:tcW w:w="1669" w:type="pct"/>
            <w:tcBorders>
              <w:top w:val="nil"/>
              <w:left w:val="nil"/>
              <w:bottom w:val="nil"/>
              <w:right w:val="nil"/>
            </w:tcBorders>
            <w:shd w:val="clear" w:color="000000" w:fill="D9E1F2"/>
            <w:noWrap/>
            <w:vAlign w:val="bottom"/>
            <w:hideMark/>
          </w:tcPr>
          <w:p w14:paraId="121407A2"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257594C4"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07D8424B"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CDE754D" w14:textId="77777777" w:rsidR="00776312" w:rsidRPr="004E5702" w:rsidRDefault="00776312" w:rsidP="006A7EF1">
            <w:pPr>
              <w:spacing w:after="0" w:line="240" w:lineRule="auto"/>
              <w:rPr>
                <w:rFonts w:ascii="Calibri" w:eastAsia="Times New Roman" w:hAnsi="Calibri" w:cs="Calibri"/>
                <w:color w:val="000000"/>
              </w:rPr>
            </w:pPr>
            <w:permStart w:id="1222461302"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D470002" w14:textId="77777777" w:rsidR="00776312" w:rsidRPr="006B4124" w:rsidRDefault="00110FEF" w:rsidP="00110FEF">
            <w:r w:rsidRPr="006B4124">
              <w:rPr>
                <w:rFonts w:eastAsia="Times New Roman" w:cs="Times New Roman"/>
                <w:color w:val="4A4A4A"/>
                <w:lang w:eastAsia="en-GB"/>
              </w:rPr>
              <w:t xml:space="preserve">Data are available by </w:t>
            </w:r>
            <w:r w:rsidRPr="006B4124">
              <w:rPr>
                <w:rFonts w:eastAsia="Times New Roman" w:cs="Times New Roman"/>
                <w:noProof/>
                <w:color w:val="4A4A4A"/>
                <w:lang w:eastAsia="en-GB"/>
              </w:rPr>
              <w:t>age groups, sex,</w:t>
            </w:r>
            <w:r w:rsidRPr="006B4124">
              <w:rPr>
                <w:rFonts w:eastAsia="Times New Roman" w:cs="Times New Roman"/>
                <w:color w:val="4A4A4A"/>
                <w:lang w:eastAsia="en-GB"/>
              </w:rPr>
              <w:t xml:space="preserve"> </w:t>
            </w:r>
            <w:r w:rsidRPr="006B4124">
              <w:rPr>
                <w:rFonts w:eastAsia="Times New Roman" w:cs="Times New Roman"/>
                <w:noProof/>
                <w:color w:val="4A4A4A"/>
                <w:lang w:eastAsia="en-GB"/>
              </w:rPr>
              <w:t>wealth, mothers' education</w:t>
            </w:r>
            <w:r w:rsidRPr="006B4124">
              <w:rPr>
                <w:rFonts w:eastAsia="Times New Roman" w:cs="Times New Roman"/>
                <w:color w:val="4A4A4A"/>
                <w:lang w:eastAsia="en-GB"/>
              </w:rPr>
              <w:t xml:space="preserve"> geographic location (urban/rural) and by </w:t>
            </w:r>
            <w:r w:rsidRPr="006B4124">
              <w:rPr>
                <w:rFonts w:eastAsia="Times New Roman" w:cs="Times New Roman"/>
                <w:noProof/>
                <w:color w:val="4A4A4A"/>
                <w:lang w:eastAsia="en-GB"/>
              </w:rPr>
              <w:t>sub national and stratified estimates (e.g. sex, age groups, wealth, mothers' education, residence).</w:t>
            </w:r>
          </w:p>
        </w:tc>
      </w:tr>
      <w:permEnd w:id="1222461302"/>
    </w:tbl>
    <w:p w14:paraId="0E73EA80"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35562F75" w14:textId="77777777" w:rsidTr="006A7EF1">
        <w:trPr>
          <w:trHeight w:val="290"/>
        </w:trPr>
        <w:tc>
          <w:tcPr>
            <w:tcW w:w="5000" w:type="pct"/>
            <w:gridSpan w:val="2"/>
            <w:tcBorders>
              <w:top w:val="nil"/>
              <w:left w:val="nil"/>
              <w:bottom w:val="nil"/>
              <w:right w:val="nil"/>
            </w:tcBorders>
            <w:shd w:val="clear" w:color="auto" w:fill="auto"/>
            <w:noWrap/>
            <w:vAlign w:val="bottom"/>
          </w:tcPr>
          <w:p w14:paraId="0FF7ED45"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0897558F" w14:textId="77777777" w:rsidTr="006A7EF1">
        <w:trPr>
          <w:trHeight w:val="300"/>
        </w:trPr>
        <w:tc>
          <w:tcPr>
            <w:tcW w:w="1669" w:type="pct"/>
            <w:tcBorders>
              <w:top w:val="nil"/>
              <w:left w:val="nil"/>
              <w:bottom w:val="nil"/>
              <w:right w:val="nil"/>
            </w:tcBorders>
            <w:shd w:val="clear" w:color="000000" w:fill="D9E1F2"/>
            <w:noWrap/>
            <w:vAlign w:val="bottom"/>
            <w:hideMark/>
          </w:tcPr>
          <w:p w14:paraId="4667689B"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0824D8A1"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0B37C962"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0BA03DA" w14:textId="77777777" w:rsidR="006A7EF1" w:rsidRPr="004E5702" w:rsidRDefault="006F104C" w:rsidP="006A7EF1">
            <w:pPr>
              <w:spacing w:after="0" w:line="240" w:lineRule="auto"/>
              <w:rPr>
                <w:rFonts w:ascii="Calibri" w:eastAsia="Times New Roman" w:hAnsi="Calibri" w:cs="Calibri"/>
                <w:color w:val="000000"/>
              </w:rPr>
            </w:pPr>
            <w:permStart w:id="151812928"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B327ECF" w14:textId="77777777" w:rsidR="006A7EF1" w:rsidRPr="006B4124" w:rsidRDefault="00110FEF" w:rsidP="009F305C">
            <w:r w:rsidRPr="006B4124">
              <w:rPr>
                <w:rFonts w:eastAsia="Times New Roman" w:cs="Times New Roman"/>
                <w:noProof/>
                <w:color w:val="4A4A4A"/>
                <w:lang w:eastAsia="en-GB"/>
              </w:rPr>
              <w:t>The standard analysis approach to construct the joint data set aims for a maximum comparability of country estimates. For the inclusion of survey estimates into the JME dataset, the inter-agency group applies survey quality assessment criteria. When there is insufficient documentation, the survey is not included until information becomes available. When raw data are available, and there is a question about the analysis approach, data re-analysis is performed following the standard methodology. Discrepancies between results from standardised approach and those reported may occur for various reasons, for example, the use of different standards for z-score calculations, imputation of the day of birth when missing, the use of rounded age in months, the use of different flagging systems for data exclusion. For surveys based on the previous NCHS/WHO references, and for which raw data are not available, a method for converting the z-scores to be based on the WHO Child Growth Standards is applied (Yang and de Onis, 2008). In addition, when surveys do not cover the age interval 0-&lt;5 years, or are only representative of the rural areas, an adjustment based on other surveys for the same country, is performed. Any adjustment or conversion is transparently stated in the annotated joint data set.</w:t>
            </w:r>
          </w:p>
        </w:tc>
      </w:tr>
      <w:permEnd w:id="151812928"/>
    </w:tbl>
    <w:p w14:paraId="76356394"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46053749" w14:textId="77777777" w:rsidTr="006F104C">
        <w:trPr>
          <w:trHeight w:val="290"/>
        </w:trPr>
        <w:tc>
          <w:tcPr>
            <w:tcW w:w="5000" w:type="pct"/>
            <w:gridSpan w:val="2"/>
            <w:tcBorders>
              <w:top w:val="nil"/>
              <w:left w:val="nil"/>
              <w:bottom w:val="nil"/>
              <w:right w:val="nil"/>
            </w:tcBorders>
            <w:shd w:val="clear" w:color="auto" w:fill="auto"/>
            <w:noWrap/>
            <w:vAlign w:val="bottom"/>
          </w:tcPr>
          <w:p w14:paraId="793A20B2"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53BB5B6E" w14:textId="77777777" w:rsidTr="006F104C">
        <w:trPr>
          <w:trHeight w:val="300"/>
        </w:trPr>
        <w:tc>
          <w:tcPr>
            <w:tcW w:w="1669" w:type="pct"/>
            <w:tcBorders>
              <w:top w:val="nil"/>
              <w:left w:val="nil"/>
              <w:bottom w:val="nil"/>
              <w:right w:val="nil"/>
            </w:tcBorders>
            <w:shd w:val="clear" w:color="000000" w:fill="D9E1F2"/>
            <w:noWrap/>
            <w:vAlign w:val="bottom"/>
            <w:hideMark/>
          </w:tcPr>
          <w:p w14:paraId="5126D7A4"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5A2B8C89"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79300058"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5AF67DF" w14:textId="77777777" w:rsidR="006F104C" w:rsidRPr="004E5702" w:rsidRDefault="006F104C" w:rsidP="006F104C">
            <w:pPr>
              <w:spacing w:after="0" w:line="240" w:lineRule="auto"/>
              <w:rPr>
                <w:rFonts w:ascii="Calibri" w:eastAsia="Times New Roman" w:hAnsi="Calibri" w:cs="Calibri"/>
                <w:color w:val="000000"/>
              </w:rPr>
            </w:pPr>
            <w:permStart w:id="674841174"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530B8D8" w14:textId="77777777" w:rsidR="00C4721C" w:rsidRPr="009F305C" w:rsidRDefault="006B4124" w:rsidP="006B4124">
            <w:r w:rsidRPr="001E584C">
              <w:rPr>
                <w:rFonts w:eastAsia="Times New Roman" w:cs="Times New Roman"/>
                <w:lang w:eastAsia="en-GB"/>
              </w:rPr>
              <w:t xml:space="preserve">Cambodia </w:t>
            </w:r>
            <w:r>
              <w:rPr>
                <w:rFonts w:eastAsia="Times New Roman" w:cs="Times New Roman"/>
                <w:lang w:eastAsia="en-GB"/>
              </w:rPr>
              <w:t>Demographic and Health Survey Report</w:t>
            </w:r>
            <w:r w:rsidRPr="001E584C">
              <w:rPr>
                <w:rFonts w:eastAsia="Times New Roman" w:cs="Times New Roman"/>
                <w:lang w:eastAsia="en-GB"/>
              </w:rPr>
              <w:t>:</w:t>
            </w:r>
            <w:r w:rsidRPr="001E584C">
              <w:t xml:space="preserve"> </w:t>
            </w:r>
            <w:r>
              <w:t xml:space="preserve"> </w:t>
            </w:r>
            <w:hyperlink r:id="rId20" w:history="1">
              <w:r w:rsidRPr="00C4721C">
                <w:rPr>
                  <w:rStyle w:val="Hyperlink"/>
                  <w:color w:val="auto"/>
                </w:rPr>
                <w:t>https://dhsprogram.com/Countries/Country-Main.cfm?ctry_id=6</w:t>
              </w:r>
            </w:hyperlink>
          </w:p>
        </w:tc>
      </w:tr>
    </w:tbl>
    <w:p w14:paraId="418A33EB"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674841174"/>
    </w:p>
    <w:p w14:paraId="6DF69343"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277C69D4" w14:textId="77777777"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6AF4A07C"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45BDB746" w14:textId="77777777" w:rsidR="00C141AF" w:rsidRPr="00372D21" w:rsidRDefault="00C141AF" w:rsidP="00C141AF">
      <w:r w:rsidRPr="00C141AF">
        <w:rPr>
          <w:b/>
          <w:bCs/>
          <w:i/>
          <w:iCs/>
        </w:rPr>
        <w:lastRenderedPageBreak/>
        <w:t>0.b. Target</w:t>
      </w:r>
      <w:r w:rsidR="00372D21">
        <w:rPr>
          <w:b/>
          <w:bCs/>
          <w:i/>
          <w:iCs/>
        </w:rPr>
        <w:t xml:space="preserve">: </w:t>
      </w:r>
      <w:r w:rsidR="00372D21" w:rsidRPr="004962C5">
        <w:rPr>
          <w:rFonts w:ascii="Calibri" w:eastAsia="Times New Roman" w:hAnsi="Calibri" w:cs="Calibri"/>
          <w:color w:val="000000"/>
        </w:rPr>
        <w:t>SDG Target number and name.</w:t>
      </w:r>
    </w:p>
    <w:p w14:paraId="1A2CC695"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42CB06EA"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01D50F1C"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65B15F50"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60A27E78"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4DA9C7B"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61B2012F"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04E45480"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468A5F9B"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4582A47C"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3FED0775"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0343E840"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5F31A36F"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0E57BE68"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57306788"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7700BEBE"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72A28644" w14:textId="77777777" w:rsidR="00C141AF" w:rsidRPr="005B293A" w:rsidRDefault="00C141AF" w:rsidP="004D6154">
      <w:pPr>
        <w:pStyle w:val="EndnoteTex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6005D9A9"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5B7C0514"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FDBC48E"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6D1051D3"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26200E7B" w14:textId="77777777" w:rsidR="00535955" w:rsidRPr="00535955" w:rsidRDefault="00535955" w:rsidP="00535955">
      <w:pPr>
        <w:pStyle w:val="EndnoteText"/>
        <w:rPr>
          <w:sz w:val="22"/>
          <w:szCs w:val="22"/>
        </w:rPr>
      </w:pPr>
    </w:p>
    <w:p w14:paraId="36D83DDB"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20C9C4BD"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78D59C1" w14:textId="77777777" w:rsidR="0009691A" w:rsidRPr="0009691A" w:rsidRDefault="0009691A" w:rsidP="0009691A">
      <w:pPr>
        <w:pStyle w:val="EndnoteText"/>
        <w:rPr>
          <w:sz w:val="22"/>
          <w:szCs w:val="22"/>
        </w:rPr>
      </w:pPr>
    </w:p>
    <w:p w14:paraId="04B92BD1"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4ED29737"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7FFFEBD9"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1807DFFE" w14:textId="77777777" w:rsidR="00C141AF" w:rsidRPr="005B293A" w:rsidRDefault="00C141AF" w:rsidP="00431B2F">
      <w:r w:rsidRPr="005B293A">
        <w:rPr>
          <w:b/>
          <w:bCs/>
          <w:i/>
          <w:iCs/>
        </w:rPr>
        <w:t>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w:t>
      </w:r>
      <w:r w:rsidR="00431B2F"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128C601"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1440C6B8"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141436B9"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668406D2"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7206A3E7" w14:textId="77777777" w:rsidR="00A5114C" w:rsidRPr="00A5114C" w:rsidRDefault="00A5114C" w:rsidP="00A5114C">
      <w:pPr>
        <w:pStyle w:val="EndnoteText"/>
        <w:rPr>
          <w:sz w:val="22"/>
          <w:szCs w:val="22"/>
        </w:rPr>
      </w:pPr>
    </w:p>
    <w:p w14:paraId="03CAD5F3" w14:textId="77777777" w:rsidR="00D15AD5" w:rsidRPr="00D15AD5" w:rsidRDefault="00D15AD5" w:rsidP="00D15AD5">
      <w:pPr>
        <w:pStyle w:val="EndnoteText"/>
        <w:rPr>
          <w:sz w:val="22"/>
          <w:szCs w:val="22"/>
        </w:rPr>
      </w:pPr>
    </w:p>
    <w:p w14:paraId="177E76AA"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699B11C0" w14:textId="77777777" w:rsidR="006F2038" w:rsidRPr="005B293A" w:rsidRDefault="006F2038" w:rsidP="006F2038">
      <w:pPr>
        <w:pStyle w:val="EndnoteText"/>
        <w:rPr>
          <w:sz w:val="22"/>
          <w:szCs w:val="22"/>
        </w:rPr>
      </w:pPr>
    </w:p>
    <w:p w14:paraId="7D04E337"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3F8DA779"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385E956A" w14:textId="77777777"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1F96CFCA"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77AE2869"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1D758DA6"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6F512E8A"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187361A4"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5E55D9D3" w14:textId="77777777" w:rsidTr="00E66CDC">
        <w:trPr>
          <w:trHeight w:val="300"/>
        </w:trPr>
        <w:tc>
          <w:tcPr>
            <w:tcW w:w="3232" w:type="dxa"/>
            <w:shd w:val="clear" w:color="auto" w:fill="E7E6E6" w:themeFill="background2"/>
            <w:tcMar>
              <w:top w:w="0" w:type="dxa"/>
              <w:left w:w="45" w:type="dxa"/>
              <w:bottom w:w="0" w:type="dxa"/>
              <w:right w:w="45" w:type="dxa"/>
            </w:tcMar>
            <w:hideMark/>
          </w:tcPr>
          <w:p w14:paraId="41C7CE3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293E83D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553E616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926F5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72C6F1F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082EC642" w14:textId="77777777" w:rsidTr="00E66CDC">
        <w:trPr>
          <w:trHeight w:val="300"/>
        </w:trPr>
        <w:tc>
          <w:tcPr>
            <w:tcW w:w="3232" w:type="dxa"/>
            <w:shd w:val="clear" w:color="auto" w:fill="E7E6E6" w:themeFill="background2"/>
            <w:tcMar>
              <w:top w:w="0" w:type="dxa"/>
              <w:left w:w="45" w:type="dxa"/>
              <w:bottom w:w="0" w:type="dxa"/>
              <w:right w:w="45" w:type="dxa"/>
            </w:tcMar>
            <w:hideMark/>
          </w:tcPr>
          <w:p w14:paraId="552ACAC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65B2673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18A9D0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05788F9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14:paraId="7D28935A" w14:textId="77777777" w:rsidR="00000456" w:rsidRPr="00000456" w:rsidRDefault="00000456" w:rsidP="00000456">
            <w:pPr>
              <w:spacing w:after="0" w:line="240" w:lineRule="auto"/>
              <w:rPr>
                <w:rFonts w:ascii="Calibri" w:eastAsia="Times New Roman" w:hAnsi="Calibri" w:cs="Calibri"/>
              </w:rPr>
            </w:pPr>
          </w:p>
        </w:tc>
      </w:tr>
      <w:tr w:rsidR="00000456" w:rsidRPr="00000456" w14:paraId="46B5F9C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5A4C23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5CBC813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9C1C115" w14:textId="77777777" w:rsidTr="00E66CDC">
        <w:trPr>
          <w:trHeight w:val="300"/>
        </w:trPr>
        <w:tc>
          <w:tcPr>
            <w:tcW w:w="3232" w:type="dxa"/>
            <w:shd w:val="clear" w:color="auto" w:fill="E7E6E6" w:themeFill="background2"/>
            <w:tcMar>
              <w:top w:w="0" w:type="dxa"/>
              <w:left w:w="45" w:type="dxa"/>
              <w:bottom w:w="0" w:type="dxa"/>
              <w:right w:w="45" w:type="dxa"/>
            </w:tcMar>
            <w:hideMark/>
          </w:tcPr>
          <w:p w14:paraId="4E3BA56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61461C8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2EF61AF3" w14:textId="77777777" w:rsidTr="00E66CDC">
        <w:trPr>
          <w:trHeight w:val="300"/>
        </w:trPr>
        <w:tc>
          <w:tcPr>
            <w:tcW w:w="3232" w:type="dxa"/>
            <w:shd w:val="clear" w:color="auto" w:fill="E7E6E6" w:themeFill="background2"/>
            <w:tcMar>
              <w:top w:w="0" w:type="dxa"/>
              <w:left w:w="45" w:type="dxa"/>
              <w:bottom w:w="0" w:type="dxa"/>
              <w:right w:w="45" w:type="dxa"/>
            </w:tcMar>
            <w:hideMark/>
          </w:tcPr>
          <w:p w14:paraId="7919327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56B3133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6184469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74A58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40002B27" w14:textId="77777777" w:rsidR="00000456" w:rsidRPr="00000456" w:rsidRDefault="00000456" w:rsidP="00000456">
            <w:pPr>
              <w:spacing w:after="0" w:line="240" w:lineRule="auto"/>
              <w:rPr>
                <w:rFonts w:ascii="Calibri" w:eastAsia="Times New Roman" w:hAnsi="Calibri" w:cs="Calibri"/>
              </w:rPr>
            </w:pPr>
          </w:p>
        </w:tc>
      </w:tr>
      <w:tr w:rsidR="00000456" w:rsidRPr="00000456" w14:paraId="2F42D475" w14:textId="77777777" w:rsidTr="00E66CDC">
        <w:trPr>
          <w:trHeight w:val="300"/>
        </w:trPr>
        <w:tc>
          <w:tcPr>
            <w:tcW w:w="3232" w:type="dxa"/>
            <w:shd w:val="clear" w:color="auto" w:fill="E7E6E6" w:themeFill="background2"/>
            <w:tcMar>
              <w:top w:w="0" w:type="dxa"/>
              <w:left w:w="45" w:type="dxa"/>
              <w:bottom w:w="0" w:type="dxa"/>
              <w:right w:w="45" w:type="dxa"/>
            </w:tcMar>
            <w:hideMark/>
          </w:tcPr>
          <w:p w14:paraId="2A94FD6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30C922A5" w14:textId="77777777" w:rsidR="00000456" w:rsidRPr="00000456" w:rsidRDefault="00000456" w:rsidP="00000456">
            <w:pPr>
              <w:spacing w:after="0" w:line="240" w:lineRule="auto"/>
              <w:rPr>
                <w:rFonts w:ascii="Calibri" w:eastAsia="Times New Roman" w:hAnsi="Calibri" w:cs="Calibri"/>
              </w:rPr>
            </w:pPr>
          </w:p>
        </w:tc>
      </w:tr>
      <w:tr w:rsidR="00000456" w:rsidRPr="00000456" w14:paraId="0D563BF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1DD4F0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122E17DD" w14:textId="77777777" w:rsidR="00000456" w:rsidRPr="00000456" w:rsidRDefault="00000456" w:rsidP="00000456">
            <w:pPr>
              <w:spacing w:after="0" w:line="240" w:lineRule="auto"/>
              <w:rPr>
                <w:rFonts w:ascii="Calibri" w:eastAsia="Times New Roman" w:hAnsi="Calibri" w:cs="Calibri"/>
              </w:rPr>
            </w:pPr>
          </w:p>
        </w:tc>
      </w:tr>
      <w:tr w:rsidR="00000456" w:rsidRPr="00000456" w14:paraId="12110C93" w14:textId="77777777" w:rsidTr="00E66CDC">
        <w:trPr>
          <w:trHeight w:val="300"/>
        </w:trPr>
        <w:tc>
          <w:tcPr>
            <w:tcW w:w="3232" w:type="dxa"/>
            <w:shd w:val="clear" w:color="auto" w:fill="E7E6E6" w:themeFill="background2"/>
            <w:tcMar>
              <w:top w:w="0" w:type="dxa"/>
              <w:left w:w="45" w:type="dxa"/>
              <w:bottom w:w="0" w:type="dxa"/>
              <w:right w:w="45" w:type="dxa"/>
            </w:tcMar>
            <w:hideMark/>
          </w:tcPr>
          <w:p w14:paraId="40478C4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13DCA0C9" w14:textId="77777777" w:rsidR="00000456" w:rsidRPr="00000456" w:rsidRDefault="00000456" w:rsidP="00000456">
            <w:pPr>
              <w:spacing w:after="0" w:line="240" w:lineRule="auto"/>
              <w:rPr>
                <w:rFonts w:ascii="Calibri" w:eastAsia="Times New Roman" w:hAnsi="Calibri" w:cs="Calibri"/>
              </w:rPr>
            </w:pPr>
          </w:p>
        </w:tc>
      </w:tr>
      <w:tr w:rsidR="00000456" w:rsidRPr="00000456" w14:paraId="3C5F36A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31C16C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7A3A78A" w14:textId="77777777" w:rsidR="00000456" w:rsidRPr="00000456" w:rsidRDefault="00000456" w:rsidP="00000456">
            <w:pPr>
              <w:spacing w:after="0" w:line="240" w:lineRule="auto"/>
              <w:rPr>
                <w:rFonts w:ascii="Calibri" w:eastAsia="Times New Roman" w:hAnsi="Calibri" w:cs="Calibri"/>
              </w:rPr>
            </w:pPr>
          </w:p>
        </w:tc>
      </w:tr>
      <w:tr w:rsidR="00000456" w:rsidRPr="00000456" w14:paraId="34B21C66"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C025C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0576AC06" w14:textId="77777777" w:rsidR="00000456" w:rsidRPr="00000456" w:rsidRDefault="00000456" w:rsidP="00000456">
            <w:pPr>
              <w:spacing w:after="0" w:line="240" w:lineRule="auto"/>
              <w:rPr>
                <w:rFonts w:ascii="Calibri" w:eastAsia="Times New Roman" w:hAnsi="Calibri" w:cs="Calibri"/>
              </w:rPr>
            </w:pPr>
          </w:p>
        </w:tc>
      </w:tr>
      <w:tr w:rsidR="00000456" w:rsidRPr="00000456" w14:paraId="60DF1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FF8541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64BDCFF0" w14:textId="77777777" w:rsidR="00000456" w:rsidRPr="00000456" w:rsidRDefault="00000456" w:rsidP="00000456">
            <w:pPr>
              <w:spacing w:after="0" w:line="240" w:lineRule="auto"/>
              <w:rPr>
                <w:rFonts w:ascii="Calibri" w:eastAsia="Times New Roman" w:hAnsi="Calibri" w:cs="Calibri"/>
              </w:rPr>
            </w:pPr>
          </w:p>
        </w:tc>
      </w:tr>
      <w:tr w:rsidR="00000456" w:rsidRPr="00000456" w14:paraId="6863338D" w14:textId="77777777" w:rsidTr="00E66CDC">
        <w:trPr>
          <w:trHeight w:val="302"/>
        </w:trPr>
        <w:tc>
          <w:tcPr>
            <w:tcW w:w="3232" w:type="dxa"/>
            <w:shd w:val="clear" w:color="auto" w:fill="E7E6E6" w:themeFill="background2"/>
            <w:tcMar>
              <w:top w:w="0" w:type="dxa"/>
              <w:left w:w="45" w:type="dxa"/>
              <w:bottom w:w="0" w:type="dxa"/>
              <w:right w:w="45" w:type="dxa"/>
            </w:tcMar>
            <w:hideMark/>
          </w:tcPr>
          <w:p w14:paraId="69FA4C1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4244E71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556C8A7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0BD974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4460ECE3" w14:textId="77777777" w:rsidR="00000456" w:rsidRPr="00000456" w:rsidRDefault="00000456" w:rsidP="00000456">
            <w:pPr>
              <w:spacing w:after="0" w:line="240" w:lineRule="auto"/>
              <w:rPr>
                <w:rFonts w:ascii="Calibri" w:eastAsia="Times New Roman" w:hAnsi="Calibri" w:cs="Calibri"/>
              </w:rPr>
            </w:pPr>
          </w:p>
        </w:tc>
      </w:tr>
      <w:tr w:rsidR="00000456" w:rsidRPr="00000456" w14:paraId="783D1456" w14:textId="77777777" w:rsidTr="00E66CDC">
        <w:trPr>
          <w:trHeight w:val="300"/>
        </w:trPr>
        <w:tc>
          <w:tcPr>
            <w:tcW w:w="3232" w:type="dxa"/>
            <w:shd w:val="clear" w:color="auto" w:fill="E7E6E6" w:themeFill="background2"/>
            <w:tcMar>
              <w:top w:w="0" w:type="dxa"/>
              <w:left w:w="45" w:type="dxa"/>
              <w:bottom w:w="0" w:type="dxa"/>
              <w:right w:w="45" w:type="dxa"/>
            </w:tcMar>
            <w:hideMark/>
          </w:tcPr>
          <w:p w14:paraId="4009EF4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582E032F" w14:textId="77777777" w:rsidR="00000456" w:rsidRPr="00000456" w:rsidRDefault="00000456" w:rsidP="00000456">
            <w:pPr>
              <w:spacing w:after="0" w:line="240" w:lineRule="auto"/>
              <w:rPr>
                <w:rFonts w:ascii="Calibri" w:eastAsia="Times New Roman" w:hAnsi="Calibri" w:cs="Calibri"/>
              </w:rPr>
            </w:pPr>
          </w:p>
        </w:tc>
      </w:tr>
      <w:tr w:rsidR="00000456" w:rsidRPr="00000456" w14:paraId="2139194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A4227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36F2F1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0B7474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68B610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4C1638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1FECA8EB"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A4428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719944A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07A26E2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51913D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3E1A079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100D22D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685B0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277A0B3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170ADE26"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FD334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6A4B04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7FB6FB77"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F9092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6AE21E72" w14:textId="77777777" w:rsidR="00000456" w:rsidRPr="005B293A" w:rsidRDefault="00000456" w:rsidP="00000456">
            <w:pPr>
              <w:spacing w:after="0" w:line="240" w:lineRule="auto"/>
              <w:rPr>
                <w:rFonts w:ascii="Calibri" w:eastAsia="Times New Roman" w:hAnsi="Calibri" w:cs="Calibri"/>
              </w:rPr>
            </w:pPr>
          </w:p>
        </w:tc>
      </w:tr>
      <w:tr w:rsidR="00000456" w:rsidRPr="00000456" w14:paraId="7C3E3F0A"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D9EE6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289BCE1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4B1874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7B05580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170F901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09C9222B"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3D865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4757AE5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301BA73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30932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568B1118" w14:textId="77777777" w:rsidR="00000456" w:rsidRPr="005B293A" w:rsidRDefault="00000456" w:rsidP="00000456">
            <w:pPr>
              <w:spacing w:after="0" w:line="240" w:lineRule="auto"/>
              <w:rPr>
                <w:rFonts w:ascii="Calibri" w:eastAsia="Times New Roman" w:hAnsi="Calibri" w:cs="Calibri"/>
              </w:rPr>
            </w:pPr>
          </w:p>
        </w:tc>
      </w:tr>
      <w:tr w:rsidR="00000456" w:rsidRPr="00000456" w14:paraId="62A40613" w14:textId="77777777" w:rsidTr="00E66CDC">
        <w:trPr>
          <w:trHeight w:val="300"/>
        </w:trPr>
        <w:tc>
          <w:tcPr>
            <w:tcW w:w="3232" w:type="dxa"/>
            <w:shd w:val="clear" w:color="auto" w:fill="E7E6E6" w:themeFill="background2"/>
            <w:tcMar>
              <w:top w:w="0" w:type="dxa"/>
              <w:left w:w="45" w:type="dxa"/>
              <w:bottom w:w="0" w:type="dxa"/>
              <w:right w:w="45" w:type="dxa"/>
            </w:tcMar>
            <w:hideMark/>
          </w:tcPr>
          <w:p w14:paraId="2FEA35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47109800" w14:textId="77777777" w:rsidR="00000456" w:rsidRPr="005B293A" w:rsidRDefault="00000456" w:rsidP="00000456">
            <w:pPr>
              <w:spacing w:after="0" w:line="240" w:lineRule="auto"/>
              <w:rPr>
                <w:rFonts w:ascii="Calibri" w:eastAsia="Times New Roman" w:hAnsi="Calibri" w:cs="Calibri"/>
              </w:rPr>
            </w:pPr>
          </w:p>
        </w:tc>
      </w:tr>
      <w:tr w:rsidR="00000456" w:rsidRPr="00000456" w14:paraId="33B95CF7" w14:textId="77777777" w:rsidTr="00E66CDC">
        <w:trPr>
          <w:trHeight w:val="300"/>
        </w:trPr>
        <w:tc>
          <w:tcPr>
            <w:tcW w:w="3232" w:type="dxa"/>
            <w:shd w:val="clear" w:color="auto" w:fill="E7E6E6" w:themeFill="background2"/>
            <w:tcMar>
              <w:top w:w="0" w:type="dxa"/>
              <w:left w:w="45" w:type="dxa"/>
              <w:bottom w:w="0" w:type="dxa"/>
              <w:right w:w="45" w:type="dxa"/>
            </w:tcMar>
            <w:hideMark/>
          </w:tcPr>
          <w:p w14:paraId="4989EB1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4B0C58D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39509DFE" w14:textId="77777777" w:rsidTr="00E66CDC">
        <w:trPr>
          <w:trHeight w:val="300"/>
        </w:trPr>
        <w:tc>
          <w:tcPr>
            <w:tcW w:w="3232" w:type="dxa"/>
            <w:shd w:val="clear" w:color="auto" w:fill="E7E6E6" w:themeFill="background2"/>
            <w:tcMar>
              <w:top w:w="0" w:type="dxa"/>
              <w:left w:w="45" w:type="dxa"/>
              <w:bottom w:w="0" w:type="dxa"/>
              <w:right w:w="45" w:type="dxa"/>
            </w:tcMar>
            <w:hideMark/>
          </w:tcPr>
          <w:p w14:paraId="69304B4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7CC554B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49834C04" w14:textId="77777777" w:rsidTr="00E66CDC">
        <w:trPr>
          <w:trHeight w:val="300"/>
        </w:trPr>
        <w:tc>
          <w:tcPr>
            <w:tcW w:w="3232" w:type="dxa"/>
            <w:shd w:val="clear" w:color="auto" w:fill="E7E6E6" w:themeFill="background2"/>
            <w:tcMar>
              <w:top w:w="0" w:type="dxa"/>
              <w:left w:w="45" w:type="dxa"/>
              <w:bottom w:w="0" w:type="dxa"/>
              <w:right w:w="45" w:type="dxa"/>
            </w:tcMar>
            <w:hideMark/>
          </w:tcPr>
          <w:p w14:paraId="64C9F01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320D766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4596DE98" w14:textId="77777777" w:rsidTr="00E66CDC">
        <w:trPr>
          <w:trHeight w:val="300"/>
        </w:trPr>
        <w:tc>
          <w:tcPr>
            <w:tcW w:w="3232" w:type="dxa"/>
            <w:shd w:val="clear" w:color="auto" w:fill="E7E6E6" w:themeFill="background2"/>
            <w:tcMar>
              <w:top w:w="0" w:type="dxa"/>
              <w:left w:w="45" w:type="dxa"/>
              <w:bottom w:w="0" w:type="dxa"/>
              <w:right w:w="45" w:type="dxa"/>
            </w:tcMar>
            <w:hideMark/>
          </w:tcPr>
          <w:p w14:paraId="4D081B0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4B02CD9D" w14:textId="77777777" w:rsidR="00000456" w:rsidRPr="005B293A" w:rsidRDefault="00000456" w:rsidP="00000456">
            <w:pPr>
              <w:spacing w:after="0" w:line="240" w:lineRule="auto"/>
              <w:rPr>
                <w:rFonts w:ascii="Calibri" w:eastAsia="Times New Roman" w:hAnsi="Calibri" w:cs="Calibri"/>
              </w:rPr>
            </w:pPr>
          </w:p>
        </w:tc>
      </w:tr>
      <w:tr w:rsidR="00000456" w:rsidRPr="00000456" w14:paraId="6FBE3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47E64FE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69940CDC"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41558AC" w14:textId="77777777" w:rsidTr="00E66CDC">
        <w:trPr>
          <w:trHeight w:val="300"/>
        </w:trPr>
        <w:tc>
          <w:tcPr>
            <w:tcW w:w="3232" w:type="dxa"/>
            <w:shd w:val="clear" w:color="auto" w:fill="E7E6E6" w:themeFill="background2"/>
            <w:tcMar>
              <w:top w:w="0" w:type="dxa"/>
              <w:left w:w="45" w:type="dxa"/>
              <w:bottom w:w="0" w:type="dxa"/>
              <w:right w:w="45" w:type="dxa"/>
            </w:tcMar>
            <w:hideMark/>
          </w:tcPr>
          <w:p w14:paraId="6FBA4ED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596EA0A2" w14:textId="77777777" w:rsidR="00000456" w:rsidRPr="005B293A" w:rsidRDefault="00000456" w:rsidP="00000456">
            <w:pPr>
              <w:spacing w:after="0" w:line="240" w:lineRule="auto"/>
              <w:rPr>
                <w:rFonts w:ascii="Calibri" w:eastAsia="Times New Roman" w:hAnsi="Calibri" w:cs="Calibri"/>
              </w:rPr>
            </w:pPr>
          </w:p>
        </w:tc>
      </w:tr>
      <w:tr w:rsidR="00000456" w:rsidRPr="00000456" w14:paraId="426907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41F76E9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4C5A61D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585B5A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52628C4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9AC76E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53029B3B"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D4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4EA60B0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260A1867" w14:textId="77777777" w:rsidR="00F8144F" w:rsidRDefault="00F8144F" w:rsidP="00F07040">
      <w:pPr>
        <w:pStyle w:val="MText"/>
      </w:pPr>
    </w:p>
    <w:p w14:paraId="6C56E575" w14:textId="77777777"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5CADA2A0"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0C44CE56"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2C9F105"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6AC7689"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614C2F92"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1437F81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83025C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4A254E4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67B7FBA8"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357A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18A75D6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28FE0E82"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CC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915161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455191D3" w14:textId="77777777" w:rsidTr="009367AA">
        <w:trPr>
          <w:trHeight w:val="300"/>
        </w:trPr>
        <w:tc>
          <w:tcPr>
            <w:tcW w:w="4140" w:type="dxa"/>
            <w:shd w:val="clear" w:color="auto" w:fill="E7E6E6" w:themeFill="background2"/>
            <w:tcMar>
              <w:top w:w="0" w:type="dxa"/>
              <w:left w:w="45" w:type="dxa"/>
              <w:bottom w:w="0" w:type="dxa"/>
              <w:right w:w="45" w:type="dxa"/>
            </w:tcMar>
            <w:hideMark/>
          </w:tcPr>
          <w:p w14:paraId="357F5F0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726C71A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05307BCF" w14:textId="77777777" w:rsidTr="009367AA">
        <w:trPr>
          <w:trHeight w:val="300"/>
        </w:trPr>
        <w:tc>
          <w:tcPr>
            <w:tcW w:w="4140" w:type="dxa"/>
            <w:shd w:val="clear" w:color="auto" w:fill="E7E6E6" w:themeFill="background2"/>
            <w:tcMar>
              <w:top w:w="0" w:type="dxa"/>
              <w:left w:w="45" w:type="dxa"/>
              <w:bottom w:w="0" w:type="dxa"/>
              <w:right w:w="45" w:type="dxa"/>
            </w:tcMar>
            <w:hideMark/>
          </w:tcPr>
          <w:p w14:paraId="65542A4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8E71C2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0AFFECAB" w14:textId="77777777" w:rsidTr="009367AA">
        <w:trPr>
          <w:trHeight w:val="300"/>
        </w:trPr>
        <w:tc>
          <w:tcPr>
            <w:tcW w:w="4140" w:type="dxa"/>
            <w:shd w:val="clear" w:color="auto" w:fill="E7E6E6" w:themeFill="background2"/>
            <w:tcMar>
              <w:top w:w="0" w:type="dxa"/>
              <w:left w:w="45" w:type="dxa"/>
              <w:bottom w:w="0" w:type="dxa"/>
              <w:right w:w="45" w:type="dxa"/>
            </w:tcMar>
            <w:hideMark/>
          </w:tcPr>
          <w:p w14:paraId="300A740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1C12742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09A01BB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7271B7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2545DD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1E150CDF" w14:textId="77777777" w:rsidTr="009367AA">
        <w:trPr>
          <w:trHeight w:val="300"/>
        </w:trPr>
        <w:tc>
          <w:tcPr>
            <w:tcW w:w="4140" w:type="dxa"/>
            <w:shd w:val="clear" w:color="auto" w:fill="E7E6E6" w:themeFill="background2"/>
            <w:tcMar>
              <w:top w:w="0" w:type="dxa"/>
              <w:left w:w="45" w:type="dxa"/>
              <w:bottom w:w="0" w:type="dxa"/>
              <w:right w:w="45" w:type="dxa"/>
            </w:tcMar>
            <w:hideMark/>
          </w:tcPr>
          <w:p w14:paraId="5E5491A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6385E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6F4B7FB4" w14:textId="77777777" w:rsidTr="009367AA">
        <w:trPr>
          <w:trHeight w:val="300"/>
        </w:trPr>
        <w:tc>
          <w:tcPr>
            <w:tcW w:w="4140" w:type="dxa"/>
            <w:shd w:val="clear" w:color="auto" w:fill="E7E6E6" w:themeFill="background2"/>
            <w:tcMar>
              <w:top w:w="0" w:type="dxa"/>
              <w:left w:w="45" w:type="dxa"/>
              <w:bottom w:w="0" w:type="dxa"/>
              <w:right w:w="45" w:type="dxa"/>
            </w:tcMar>
            <w:hideMark/>
          </w:tcPr>
          <w:p w14:paraId="289B769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F2165C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5AB9D95A" w14:textId="77777777" w:rsidTr="009367AA">
        <w:trPr>
          <w:trHeight w:val="300"/>
        </w:trPr>
        <w:tc>
          <w:tcPr>
            <w:tcW w:w="4140" w:type="dxa"/>
            <w:shd w:val="clear" w:color="auto" w:fill="E7E6E6" w:themeFill="background2"/>
            <w:tcMar>
              <w:top w:w="0" w:type="dxa"/>
              <w:left w:w="45" w:type="dxa"/>
              <w:bottom w:w="0" w:type="dxa"/>
              <w:right w:w="45" w:type="dxa"/>
            </w:tcMar>
            <w:hideMark/>
          </w:tcPr>
          <w:p w14:paraId="3E6EFD9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302BA8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3BC9B1D4"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D4408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7BBD43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FB80CA4" w14:textId="77777777" w:rsidTr="009367AA">
        <w:trPr>
          <w:trHeight w:val="300"/>
        </w:trPr>
        <w:tc>
          <w:tcPr>
            <w:tcW w:w="4140" w:type="dxa"/>
            <w:shd w:val="clear" w:color="auto" w:fill="E7E6E6" w:themeFill="background2"/>
            <w:tcMar>
              <w:top w:w="0" w:type="dxa"/>
              <w:left w:w="45" w:type="dxa"/>
              <w:bottom w:w="0" w:type="dxa"/>
              <w:right w:w="45" w:type="dxa"/>
            </w:tcMar>
            <w:hideMark/>
          </w:tcPr>
          <w:p w14:paraId="43B7D6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E9B8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19FEE8C3"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C9C40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171E8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70D2FCD" w14:textId="77777777" w:rsidTr="009367AA">
        <w:trPr>
          <w:trHeight w:val="302"/>
        </w:trPr>
        <w:tc>
          <w:tcPr>
            <w:tcW w:w="4140" w:type="dxa"/>
            <w:shd w:val="clear" w:color="auto" w:fill="E7E6E6" w:themeFill="background2"/>
            <w:tcMar>
              <w:top w:w="0" w:type="dxa"/>
              <w:left w:w="45" w:type="dxa"/>
              <w:bottom w:w="0" w:type="dxa"/>
              <w:right w:w="45" w:type="dxa"/>
            </w:tcMar>
            <w:hideMark/>
          </w:tcPr>
          <w:p w14:paraId="6334341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64BF397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51F71746" w14:textId="77777777" w:rsidTr="009367AA">
        <w:trPr>
          <w:trHeight w:val="300"/>
        </w:trPr>
        <w:tc>
          <w:tcPr>
            <w:tcW w:w="4140" w:type="dxa"/>
            <w:shd w:val="clear" w:color="auto" w:fill="E7E6E6" w:themeFill="background2"/>
            <w:tcMar>
              <w:top w:w="0" w:type="dxa"/>
              <w:left w:w="45" w:type="dxa"/>
              <w:bottom w:w="0" w:type="dxa"/>
              <w:right w:w="45" w:type="dxa"/>
            </w:tcMar>
          </w:tcPr>
          <w:p w14:paraId="6FEF9892"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5BD15B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141651FA" w14:textId="77777777" w:rsidTr="009367AA">
        <w:trPr>
          <w:trHeight w:val="300"/>
        </w:trPr>
        <w:tc>
          <w:tcPr>
            <w:tcW w:w="4140" w:type="dxa"/>
            <w:shd w:val="clear" w:color="auto" w:fill="E7E6E6" w:themeFill="background2"/>
            <w:tcMar>
              <w:top w:w="0" w:type="dxa"/>
              <w:left w:w="45" w:type="dxa"/>
              <w:bottom w:w="0" w:type="dxa"/>
              <w:right w:w="45" w:type="dxa"/>
            </w:tcMar>
          </w:tcPr>
          <w:p w14:paraId="0F44B3B2"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9AE704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025CA21C" w14:textId="77777777" w:rsidTr="009367AA">
        <w:trPr>
          <w:trHeight w:val="300"/>
        </w:trPr>
        <w:tc>
          <w:tcPr>
            <w:tcW w:w="4140" w:type="dxa"/>
            <w:shd w:val="clear" w:color="auto" w:fill="E7E6E6" w:themeFill="background2"/>
            <w:tcMar>
              <w:top w:w="0" w:type="dxa"/>
              <w:left w:w="45" w:type="dxa"/>
              <w:bottom w:w="0" w:type="dxa"/>
              <w:right w:w="45" w:type="dxa"/>
            </w:tcMar>
          </w:tcPr>
          <w:p w14:paraId="375392C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1C33980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228B3EFC" w14:textId="77777777" w:rsidTr="009367AA">
        <w:trPr>
          <w:trHeight w:val="300"/>
        </w:trPr>
        <w:tc>
          <w:tcPr>
            <w:tcW w:w="4140" w:type="dxa"/>
            <w:shd w:val="clear" w:color="auto" w:fill="E7E6E6" w:themeFill="background2"/>
            <w:tcMar>
              <w:top w:w="0" w:type="dxa"/>
              <w:left w:w="45" w:type="dxa"/>
              <w:bottom w:w="0" w:type="dxa"/>
              <w:right w:w="45" w:type="dxa"/>
            </w:tcMar>
          </w:tcPr>
          <w:p w14:paraId="36C3C3E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0F3FED9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4D6F5D9A" w14:textId="77777777" w:rsidTr="009367AA">
        <w:trPr>
          <w:trHeight w:val="300"/>
        </w:trPr>
        <w:tc>
          <w:tcPr>
            <w:tcW w:w="4140" w:type="dxa"/>
            <w:shd w:val="clear" w:color="auto" w:fill="E7E6E6" w:themeFill="background2"/>
            <w:tcMar>
              <w:top w:w="0" w:type="dxa"/>
              <w:left w:w="45" w:type="dxa"/>
              <w:bottom w:w="0" w:type="dxa"/>
              <w:right w:w="45" w:type="dxa"/>
            </w:tcMar>
          </w:tcPr>
          <w:p w14:paraId="52FBFDB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28407F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4A21F5B8" w14:textId="77777777" w:rsidTr="009367AA">
        <w:trPr>
          <w:trHeight w:val="300"/>
        </w:trPr>
        <w:tc>
          <w:tcPr>
            <w:tcW w:w="4140" w:type="dxa"/>
            <w:shd w:val="clear" w:color="auto" w:fill="E7E6E6" w:themeFill="background2"/>
            <w:tcMar>
              <w:top w:w="0" w:type="dxa"/>
              <w:left w:w="45" w:type="dxa"/>
              <w:bottom w:w="0" w:type="dxa"/>
              <w:right w:w="45" w:type="dxa"/>
            </w:tcMar>
          </w:tcPr>
          <w:p w14:paraId="4466AE8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242DCE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485C0961" w14:textId="77777777" w:rsidTr="009367AA">
        <w:trPr>
          <w:trHeight w:val="300"/>
        </w:trPr>
        <w:tc>
          <w:tcPr>
            <w:tcW w:w="4140" w:type="dxa"/>
            <w:shd w:val="clear" w:color="auto" w:fill="E7E6E6" w:themeFill="background2"/>
            <w:tcMar>
              <w:top w:w="0" w:type="dxa"/>
              <w:left w:w="45" w:type="dxa"/>
              <w:bottom w:w="0" w:type="dxa"/>
              <w:right w:w="45" w:type="dxa"/>
            </w:tcMar>
          </w:tcPr>
          <w:p w14:paraId="13DC5F3A"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83DDD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07D39314" w14:textId="77777777" w:rsidTr="009367AA">
        <w:trPr>
          <w:trHeight w:val="300"/>
        </w:trPr>
        <w:tc>
          <w:tcPr>
            <w:tcW w:w="4140" w:type="dxa"/>
            <w:shd w:val="clear" w:color="auto" w:fill="E7E6E6" w:themeFill="background2"/>
            <w:tcMar>
              <w:top w:w="0" w:type="dxa"/>
              <w:left w:w="45" w:type="dxa"/>
              <w:bottom w:w="0" w:type="dxa"/>
              <w:right w:w="45" w:type="dxa"/>
            </w:tcMar>
          </w:tcPr>
          <w:p w14:paraId="0DE0A0E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r>
            <w:r w:rsidRPr="009367AA">
              <w:rPr>
                <w:rFonts w:ascii="Calibri" w:eastAsia="Times New Roman" w:hAnsi="Calibri" w:cs="Calibri"/>
                <w:color w:val="000000"/>
              </w:rPr>
              <w:lastRenderedPageBreak/>
              <w:t xml:space="preserve">* At regional or global levels: </w:t>
            </w:r>
          </w:p>
        </w:tc>
        <w:tc>
          <w:tcPr>
            <w:tcW w:w="4410" w:type="dxa"/>
            <w:shd w:val="clear" w:color="auto" w:fill="E7E6E6" w:themeFill="background2"/>
          </w:tcPr>
          <w:p w14:paraId="7D88E55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4.f. Treatment of missing values (i) at country level and (ii) at regional level.</w:t>
            </w:r>
          </w:p>
        </w:tc>
      </w:tr>
      <w:tr w:rsidR="009367AA" w:rsidRPr="00000456" w14:paraId="4B4B9264" w14:textId="77777777" w:rsidTr="009367AA">
        <w:trPr>
          <w:trHeight w:val="300"/>
        </w:trPr>
        <w:tc>
          <w:tcPr>
            <w:tcW w:w="4140" w:type="dxa"/>
            <w:shd w:val="clear" w:color="auto" w:fill="E7E6E6" w:themeFill="background2"/>
            <w:tcMar>
              <w:top w:w="0" w:type="dxa"/>
              <w:left w:w="45" w:type="dxa"/>
              <w:bottom w:w="0" w:type="dxa"/>
              <w:right w:w="45" w:type="dxa"/>
            </w:tcMar>
          </w:tcPr>
          <w:p w14:paraId="5ABE109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88FAF7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6A96F51" w14:textId="77777777" w:rsidTr="009367AA">
        <w:trPr>
          <w:trHeight w:val="300"/>
        </w:trPr>
        <w:tc>
          <w:tcPr>
            <w:tcW w:w="4140" w:type="dxa"/>
            <w:shd w:val="clear" w:color="auto" w:fill="E7E6E6" w:themeFill="background2"/>
            <w:tcMar>
              <w:top w:w="0" w:type="dxa"/>
              <w:left w:w="45" w:type="dxa"/>
              <w:bottom w:w="0" w:type="dxa"/>
              <w:right w:w="45" w:type="dxa"/>
            </w:tcMar>
          </w:tcPr>
          <w:p w14:paraId="2D3BF39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6FFC21C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3E19C195" w14:textId="77777777" w:rsidTr="009367AA">
        <w:trPr>
          <w:trHeight w:val="300"/>
        </w:trPr>
        <w:tc>
          <w:tcPr>
            <w:tcW w:w="4140" w:type="dxa"/>
            <w:shd w:val="clear" w:color="auto" w:fill="E7E6E6" w:themeFill="background2"/>
            <w:tcMar>
              <w:top w:w="0" w:type="dxa"/>
              <w:left w:w="45" w:type="dxa"/>
              <w:bottom w:w="0" w:type="dxa"/>
              <w:right w:w="45" w:type="dxa"/>
            </w:tcMar>
          </w:tcPr>
          <w:p w14:paraId="1D2058F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7D01835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1E0CEEFF" w14:textId="77777777" w:rsidTr="009367AA">
        <w:trPr>
          <w:trHeight w:val="300"/>
        </w:trPr>
        <w:tc>
          <w:tcPr>
            <w:tcW w:w="4140" w:type="dxa"/>
            <w:shd w:val="clear" w:color="auto" w:fill="E7E6E6" w:themeFill="background2"/>
            <w:tcMar>
              <w:top w:w="0" w:type="dxa"/>
              <w:left w:w="45" w:type="dxa"/>
              <w:bottom w:w="0" w:type="dxa"/>
              <w:right w:w="45" w:type="dxa"/>
            </w:tcMar>
          </w:tcPr>
          <w:p w14:paraId="7D244485"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65A8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677F6CAF" w14:textId="77777777" w:rsidTr="009367AA">
        <w:trPr>
          <w:trHeight w:val="300"/>
        </w:trPr>
        <w:tc>
          <w:tcPr>
            <w:tcW w:w="4140" w:type="dxa"/>
            <w:shd w:val="clear" w:color="auto" w:fill="E7E6E6" w:themeFill="background2"/>
            <w:tcMar>
              <w:top w:w="0" w:type="dxa"/>
              <w:left w:w="45" w:type="dxa"/>
              <w:bottom w:w="0" w:type="dxa"/>
              <w:right w:w="45" w:type="dxa"/>
            </w:tcMar>
          </w:tcPr>
          <w:p w14:paraId="71398114"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4619D14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920DB17" w14:textId="77777777" w:rsidTr="009367AA">
        <w:trPr>
          <w:trHeight w:val="300"/>
        </w:trPr>
        <w:tc>
          <w:tcPr>
            <w:tcW w:w="4140" w:type="dxa"/>
            <w:shd w:val="clear" w:color="auto" w:fill="E7E6E6" w:themeFill="background2"/>
            <w:tcMar>
              <w:top w:w="0" w:type="dxa"/>
              <w:left w:w="45" w:type="dxa"/>
              <w:bottom w:w="0" w:type="dxa"/>
              <w:right w:w="45" w:type="dxa"/>
            </w:tcMar>
          </w:tcPr>
          <w:p w14:paraId="1E795D21"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0F66F8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4F2505F6" w14:textId="77777777" w:rsidTr="009367AA">
        <w:trPr>
          <w:trHeight w:val="300"/>
        </w:trPr>
        <w:tc>
          <w:tcPr>
            <w:tcW w:w="4140" w:type="dxa"/>
            <w:shd w:val="clear" w:color="auto" w:fill="E7E6E6" w:themeFill="background2"/>
            <w:tcMar>
              <w:top w:w="0" w:type="dxa"/>
              <w:left w:w="45" w:type="dxa"/>
              <w:bottom w:w="0" w:type="dxa"/>
              <w:right w:w="45" w:type="dxa"/>
            </w:tcMar>
            <w:hideMark/>
          </w:tcPr>
          <w:p w14:paraId="7C81EDC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1F8BBED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598692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5A628F9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122CBE2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6F2CD9CE" w14:textId="77777777" w:rsidTr="009367AA">
        <w:trPr>
          <w:trHeight w:val="300"/>
        </w:trPr>
        <w:tc>
          <w:tcPr>
            <w:tcW w:w="4140" w:type="dxa"/>
            <w:shd w:val="clear" w:color="auto" w:fill="E7E6E6" w:themeFill="background2"/>
            <w:tcMar>
              <w:top w:w="0" w:type="dxa"/>
              <w:left w:w="45" w:type="dxa"/>
              <w:bottom w:w="0" w:type="dxa"/>
              <w:right w:w="45" w:type="dxa"/>
            </w:tcMar>
          </w:tcPr>
          <w:p w14:paraId="1AB550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38E61E8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1A4903BE"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ACB4B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4A9D942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73DA546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E21619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61AAE3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15442A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9E57E9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4371CB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188CC164" w14:textId="77777777" w:rsidTr="009367AA">
        <w:trPr>
          <w:trHeight w:val="300"/>
        </w:trPr>
        <w:tc>
          <w:tcPr>
            <w:tcW w:w="4140" w:type="dxa"/>
            <w:shd w:val="clear" w:color="auto" w:fill="E7E6E6" w:themeFill="background2"/>
            <w:tcMar>
              <w:top w:w="0" w:type="dxa"/>
              <w:left w:w="45" w:type="dxa"/>
              <w:bottom w:w="0" w:type="dxa"/>
              <w:right w:w="45" w:type="dxa"/>
            </w:tcMar>
            <w:hideMark/>
          </w:tcPr>
          <w:p w14:paraId="388D319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1BB5626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7721A050" w14:textId="77777777" w:rsidTr="009367AA">
        <w:trPr>
          <w:trHeight w:val="300"/>
        </w:trPr>
        <w:tc>
          <w:tcPr>
            <w:tcW w:w="4140" w:type="dxa"/>
            <w:shd w:val="clear" w:color="auto" w:fill="E7E6E6" w:themeFill="background2"/>
            <w:tcMar>
              <w:top w:w="0" w:type="dxa"/>
              <w:left w:w="45" w:type="dxa"/>
              <w:bottom w:w="0" w:type="dxa"/>
              <w:right w:w="45" w:type="dxa"/>
            </w:tcMar>
            <w:hideMark/>
          </w:tcPr>
          <w:p w14:paraId="6AE3E71A"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425BF1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662DE414" w14:textId="77777777" w:rsidTr="009367AA">
        <w:trPr>
          <w:trHeight w:val="300"/>
        </w:trPr>
        <w:tc>
          <w:tcPr>
            <w:tcW w:w="4140" w:type="dxa"/>
            <w:shd w:val="clear" w:color="auto" w:fill="E7E6E6" w:themeFill="background2"/>
            <w:tcMar>
              <w:top w:w="0" w:type="dxa"/>
              <w:left w:w="45" w:type="dxa"/>
              <w:bottom w:w="0" w:type="dxa"/>
              <w:right w:w="45" w:type="dxa"/>
            </w:tcMar>
            <w:hideMark/>
          </w:tcPr>
          <w:p w14:paraId="601002A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6143194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642E35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0993B5F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02B7E739"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BAAD0E" w14:textId="77777777"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9110109" w14:textId="77777777" w:rsidR="00B63761" w:rsidRDefault="00B63761" w:rsidP="006B0512">
      <w:pPr>
        <w:spacing w:after="0" w:line="240" w:lineRule="auto"/>
      </w:pPr>
      <w:r>
        <w:separator/>
      </w:r>
    </w:p>
  </w:endnote>
  <w:endnote w:type="continuationSeparator" w:id="0">
    <w:p w14:paraId="6E342C4D" w14:textId="77777777" w:rsidR="00B63761" w:rsidRDefault="00B63761"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73DE6145" w14:textId="77777777" w:rsidR="00B63761" w:rsidRDefault="00B63761">
        <w:pPr>
          <w:pStyle w:val="Footer"/>
          <w:jc w:val="right"/>
        </w:pPr>
        <w:r>
          <w:fldChar w:fldCharType="begin"/>
        </w:r>
        <w:r>
          <w:instrText xml:space="preserve"> PAGE   \* MERGEFORMAT </w:instrText>
        </w:r>
        <w:r>
          <w:fldChar w:fldCharType="separate"/>
        </w:r>
        <w:r w:rsidR="006B4124">
          <w:rPr>
            <w:noProof/>
          </w:rPr>
          <w:t>7</w:t>
        </w:r>
        <w:r>
          <w:rPr>
            <w:noProof/>
          </w:rPr>
          <w:fldChar w:fldCharType="end"/>
        </w:r>
      </w:p>
    </w:sdtContent>
  </w:sdt>
  <w:p w14:paraId="35467CD1" w14:textId="77777777" w:rsidR="00B63761" w:rsidRDefault="00B6376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A1F3003" w14:textId="77777777" w:rsidR="00B63761" w:rsidRDefault="00B63761">
        <w:pPr>
          <w:pStyle w:val="Footer"/>
          <w:jc w:val="right"/>
        </w:pPr>
        <w:r>
          <w:fldChar w:fldCharType="begin"/>
        </w:r>
        <w:r>
          <w:instrText xml:space="preserve"> PAGE   \* MERGEFORMAT </w:instrText>
        </w:r>
        <w:r>
          <w:fldChar w:fldCharType="separate"/>
        </w:r>
        <w:r w:rsidR="006B4124">
          <w:rPr>
            <w:noProof/>
          </w:rPr>
          <w:t>1</w:t>
        </w:r>
        <w:r>
          <w:rPr>
            <w:noProof/>
          </w:rPr>
          <w:fldChar w:fldCharType="end"/>
        </w:r>
      </w:p>
    </w:sdtContent>
  </w:sdt>
  <w:p w14:paraId="4981CD6A" w14:textId="77777777" w:rsidR="00B63761" w:rsidRDefault="00B6376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F109CD5" w14:textId="77777777" w:rsidR="00B63761" w:rsidRDefault="00B63761" w:rsidP="006B0512">
      <w:pPr>
        <w:spacing w:after="0" w:line="240" w:lineRule="auto"/>
      </w:pPr>
      <w:r>
        <w:separator/>
      </w:r>
    </w:p>
  </w:footnote>
  <w:footnote w:type="continuationSeparator" w:id="0">
    <w:p w14:paraId="381B620E" w14:textId="77777777" w:rsidR="00B63761" w:rsidRDefault="00B63761" w:rsidP="006B0512">
      <w:pPr>
        <w:spacing w:after="0" w:line="240" w:lineRule="auto"/>
      </w:pPr>
      <w:r>
        <w:continuationSeparator/>
      </w:r>
    </w:p>
  </w:footnote>
  <w:footnote w:id="1">
    <w:p w14:paraId="570EC8DB" w14:textId="77777777" w:rsidR="00B63761" w:rsidRPr="00B8102F" w:rsidRDefault="00B63761">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E0C5F1D"/>
    <w:multiLevelType w:val="hybridMultilevel"/>
    <w:tmpl w:val="668A55B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68154AE"/>
    <w:multiLevelType w:val="hybridMultilevel"/>
    <w:tmpl w:val="A4F60C2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7896F8D"/>
    <w:multiLevelType w:val="hybridMultilevel"/>
    <w:tmpl w:val="9CE445F2"/>
    <w:lvl w:ilvl="0" w:tplc="D90EA944">
      <w:numFmt w:val="bullet"/>
      <w:lvlText w:val="-"/>
      <w:lvlJc w:val="left"/>
      <w:pPr>
        <w:ind w:left="360" w:hanging="360"/>
      </w:pPr>
      <w:rPr>
        <w:rFonts w:ascii="Calibri" w:eastAsia="Times New Roman" w:hAnsi="Calibri" w:cs="Calibri"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674917FB"/>
    <w:multiLevelType w:val="hybridMultilevel"/>
    <w:tmpl w:val="3D14869A"/>
    <w:lvl w:ilvl="0" w:tplc="F1F83D2C">
      <w:numFmt w:val="bullet"/>
      <w:lvlText w:val="-"/>
      <w:lvlJc w:val="left"/>
      <w:pPr>
        <w:ind w:left="720" w:hanging="360"/>
      </w:pPr>
      <w:rPr>
        <w:rFonts w:ascii="Cambria" w:eastAsiaTheme="minorEastAsia" w:hAnsi="Cambria" w:cstheme="minorBidi" w:hint="default"/>
      </w:rPr>
    </w:lvl>
    <w:lvl w:ilvl="1" w:tplc="04100003" w:tentative="1">
      <w:start w:val="1"/>
      <w:numFmt w:val="bullet"/>
      <w:lvlText w:val="o"/>
      <w:lvlJc w:val="left"/>
      <w:pPr>
        <w:ind w:left="1440" w:hanging="360"/>
      </w:pPr>
      <w:rPr>
        <w:rFonts w:ascii="Courier New" w:hAnsi="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hint="default"/>
      </w:rPr>
    </w:lvl>
    <w:lvl w:ilvl="8" w:tplc="04100005" w:tentative="1">
      <w:start w:val="1"/>
      <w:numFmt w:val="bullet"/>
      <w:lvlText w:val=""/>
      <w:lvlJc w:val="left"/>
      <w:pPr>
        <w:ind w:left="6480" w:hanging="360"/>
      </w:pPr>
      <w:rPr>
        <w:rFonts w:ascii="Wingdings" w:hAnsi="Wingdings" w:hint="default"/>
      </w:rPr>
    </w:lvl>
  </w:abstractNum>
  <w:num w:numId="1">
    <w:abstractNumId w:val="4"/>
  </w:num>
  <w:num w:numId="2">
    <w:abstractNumId w:val="1"/>
  </w:num>
  <w:num w:numId="3">
    <w:abstractNumId w:val="6"/>
  </w:num>
  <w:num w:numId="4">
    <w:abstractNumId w:val="3"/>
  </w:num>
  <w:num w:numId="5">
    <w:abstractNumId w:val="2"/>
  </w:num>
  <w:num w:numId="6">
    <w:abstractNumId w:val="0"/>
  </w:num>
  <w:num w:numId="7">
    <w:abstractNumId w:val="5"/>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149A9"/>
    <w:rsid w:val="0001762F"/>
    <w:rsid w:val="00022D87"/>
    <w:rsid w:val="00033EB4"/>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0FEF"/>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D46DD"/>
    <w:rsid w:val="001E1E26"/>
    <w:rsid w:val="001F0C55"/>
    <w:rsid w:val="001F31C6"/>
    <w:rsid w:val="00202B2D"/>
    <w:rsid w:val="0020618B"/>
    <w:rsid w:val="0022035F"/>
    <w:rsid w:val="00230AD6"/>
    <w:rsid w:val="002313D6"/>
    <w:rsid w:val="00235F8D"/>
    <w:rsid w:val="002525CC"/>
    <w:rsid w:val="002607BA"/>
    <w:rsid w:val="00266557"/>
    <w:rsid w:val="002806B7"/>
    <w:rsid w:val="0029558C"/>
    <w:rsid w:val="002960D5"/>
    <w:rsid w:val="002A631A"/>
    <w:rsid w:val="002A6E7E"/>
    <w:rsid w:val="002B50D4"/>
    <w:rsid w:val="002B6CFE"/>
    <w:rsid w:val="002C065D"/>
    <w:rsid w:val="002C5400"/>
    <w:rsid w:val="002C550A"/>
    <w:rsid w:val="002D7B82"/>
    <w:rsid w:val="002E449E"/>
    <w:rsid w:val="002E6DA3"/>
    <w:rsid w:val="002E7E4C"/>
    <w:rsid w:val="00316CFE"/>
    <w:rsid w:val="003218D9"/>
    <w:rsid w:val="00325D2B"/>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6369B"/>
    <w:rsid w:val="00470BED"/>
    <w:rsid w:val="00474834"/>
    <w:rsid w:val="00484318"/>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2CEE"/>
    <w:rsid w:val="006560A4"/>
    <w:rsid w:val="0068379D"/>
    <w:rsid w:val="00693674"/>
    <w:rsid w:val="006A7EF1"/>
    <w:rsid w:val="006B0512"/>
    <w:rsid w:val="006B3527"/>
    <w:rsid w:val="006B4124"/>
    <w:rsid w:val="006C075C"/>
    <w:rsid w:val="006C6768"/>
    <w:rsid w:val="006E1A7D"/>
    <w:rsid w:val="006F104C"/>
    <w:rsid w:val="006F2038"/>
    <w:rsid w:val="006F50E8"/>
    <w:rsid w:val="007100BD"/>
    <w:rsid w:val="00711AF4"/>
    <w:rsid w:val="00736C17"/>
    <w:rsid w:val="00736C4F"/>
    <w:rsid w:val="00751373"/>
    <w:rsid w:val="00755F30"/>
    <w:rsid w:val="00772DE4"/>
    <w:rsid w:val="0077584C"/>
    <w:rsid w:val="00776312"/>
    <w:rsid w:val="00791932"/>
    <w:rsid w:val="007A078A"/>
    <w:rsid w:val="007A2617"/>
    <w:rsid w:val="007A28BA"/>
    <w:rsid w:val="007B2E39"/>
    <w:rsid w:val="007C2733"/>
    <w:rsid w:val="007C63C4"/>
    <w:rsid w:val="007E4EE0"/>
    <w:rsid w:val="007F2D9F"/>
    <w:rsid w:val="007F5448"/>
    <w:rsid w:val="007F6520"/>
    <w:rsid w:val="007F7F0A"/>
    <w:rsid w:val="00806D18"/>
    <w:rsid w:val="00810C60"/>
    <w:rsid w:val="00851DF8"/>
    <w:rsid w:val="00867DA8"/>
    <w:rsid w:val="008A1D3B"/>
    <w:rsid w:val="008A7300"/>
    <w:rsid w:val="008C141D"/>
    <w:rsid w:val="008D775E"/>
    <w:rsid w:val="008E09AA"/>
    <w:rsid w:val="008E4413"/>
    <w:rsid w:val="008E4D2D"/>
    <w:rsid w:val="008E6037"/>
    <w:rsid w:val="008F0F40"/>
    <w:rsid w:val="00906A24"/>
    <w:rsid w:val="00911199"/>
    <w:rsid w:val="009165F2"/>
    <w:rsid w:val="009367AA"/>
    <w:rsid w:val="0095215C"/>
    <w:rsid w:val="0095217A"/>
    <w:rsid w:val="00952376"/>
    <w:rsid w:val="00954FBE"/>
    <w:rsid w:val="00957985"/>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3761"/>
    <w:rsid w:val="00B66AF3"/>
    <w:rsid w:val="00B71AEA"/>
    <w:rsid w:val="00B734EF"/>
    <w:rsid w:val="00B74489"/>
    <w:rsid w:val="00B8102F"/>
    <w:rsid w:val="00B818CA"/>
    <w:rsid w:val="00B944BB"/>
    <w:rsid w:val="00B97297"/>
    <w:rsid w:val="00BA602C"/>
    <w:rsid w:val="00BA71B8"/>
    <w:rsid w:val="00BB553B"/>
    <w:rsid w:val="00BD7158"/>
    <w:rsid w:val="00BE0DCC"/>
    <w:rsid w:val="00C057EA"/>
    <w:rsid w:val="00C05B22"/>
    <w:rsid w:val="00C141AF"/>
    <w:rsid w:val="00C175B6"/>
    <w:rsid w:val="00C210B4"/>
    <w:rsid w:val="00C22A2E"/>
    <w:rsid w:val="00C4721C"/>
    <w:rsid w:val="00C47725"/>
    <w:rsid w:val="00C605D4"/>
    <w:rsid w:val="00C94E79"/>
    <w:rsid w:val="00CA6252"/>
    <w:rsid w:val="00CA7FA5"/>
    <w:rsid w:val="00CB7B0D"/>
    <w:rsid w:val="00CC5969"/>
    <w:rsid w:val="00CD4533"/>
    <w:rsid w:val="00CF4869"/>
    <w:rsid w:val="00CF504E"/>
    <w:rsid w:val="00D06213"/>
    <w:rsid w:val="00D12D35"/>
    <w:rsid w:val="00D15AD5"/>
    <w:rsid w:val="00D165CA"/>
    <w:rsid w:val="00D17114"/>
    <w:rsid w:val="00D2485A"/>
    <w:rsid w:val="00D31A63"/>
    <w:rsid w:val="00D31F93"/>
    <w:rsid w:val="00D44269"/>
    <w:rsid w:val="00D51841"/>
    <w:rsid w:val="00D815D9"/>
    <w:rsid w:val="00D855E8"/>
    <w:rsid w:val="00DA69E7"/>
    <w:rsid w:val="00DB1DCD"/>
    <w:rsid w:val="00DC4AE7"/>
    <w:rsid w:val="00DD4950"/>
    <w:rsid w:val="00DE10A6"/>
    <w:rsid w:val="00DF5887"/>
    <w:rsid w:val="00DF78A7"/>
    <w:rsid w:val="00E07CA1"/>
    <w:rsid w:val="00E263EC"/>
    <w:rsid w:val="00E27187"/>
    <w:rsid w:val="00E362E3"/>
    <w:rsid w:val="00E370AB"/>
    <w:rsid w:val="00E44F28"/>
    <w:rsid w:val="00E51B2C"/>
    <w:rsid w:val="00E613BC"/>
    <w:rsid w:val="00E66CDC"/>
    <w:rsid w:val="00E67E00"/>
    <w:rsid w:val="00E74F47"/>
    <w:rsid w:val="00E758CA"/>
    <w:rsid w:val="00E842C7"/>
    <w:rsid w:val="00E91131"/>
    <w:rsid w:val="00E953F3"/>
    <w:rsid w:val="00EA6E73"/>
    <w:rsid w:val="00EB3760"/>
    <w:rsid w:val="00EC064B"/>
    <w:rsid w:val="00EC6024"/>
    <w:rsid w:val="00EE4BB5"/>
    <w:rsid w:val="00EE79CF"/>
    <w:rsid w:val="00F00FDD"/>
    <w:rsid w:val="00F01713"/>
    <w:rsid w:val="00F02B1E"/>
    <w:rsid w:val="00F07040"/>
    <w:rsid w:val="00F113FF"/>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587AFD9E"/>
  <w15:docId w15:val="{80B3DD88-FC00-40D8-865C-D415355358A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dhsprogram.com/Countries/Country-Main.cfm?ctry_id=6"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http://nada.nis.gov.kh/index.php/home"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7B0B5162E26E497AAE0AE5184C750930"/>
        <w:category>
          <w:name w:val="General"/>
          <w:gallery w:val="placeholder"/>
        </w:category>
        <w:types>
          <w:type w:val="bbPlcHdr"/>
        </w:types>
        <w:behaviors>
          <w:behavior w:val="content"/>
        </w:behaviors>
        <w:guid w:val="{F6B07324-9C4E-4C59-A570-57D144EA7807}"/>
      </w:docPartPr>
      <w:docPartBody>
        <w:p w:rsidR="009001C9" w:rsidRDefault="009001C9" w:rsidP="009001C9">
          <w:pPr>
            <w:pStyle w:val="7B0B5162E26E497AAE0AE5184C750930"/>
          </w:pPr>
          <w:r w:rsidRPr="00D2076D">
            <w:rPr>
              <w:rStyle w:val="PlaceholderText"/>
            </w:rPr>
            <w:t>Choose an item.</w:t>
          </w:r>
        </w:p>
      </w:docPartBody>
    </w:docPart>
    <w:docPart>
      <w:docPartPr>
        <w:name w:val="9055B0F8CDA045039B48A2EC4710CB8A"/>
        <w:category>
          <w:name w:val="General"/>
          <w:gallery w:val="placeholder"/>
        </w:category>
        <w:types>
          <w:type w:val="bbPlcHdr"/>
        </w:types>
        <w:behaviors>
          <w:behavior w:val="content"/>
        </w:behaviors>
        <w:guid w:val="{BC234A5A-31A9-4511-80C7-CD8137E4AD40}"/>
      </w:docPartPr>
      <w:docPartBody>
        <w:p w:rsidR="009001C9" w:rsidRDefault="009001C9" w:rsidP="009001C9">
          <w:pPr>
            <w:pStyle w:val="9055B0F8CDA045039B48A2EC4710CB8A"/>
          </w:pPr>
          <w:r w:rsidRPr="00D2076D">
            <w:rPr>
              <w:rStyle w:val="PlaceholderText"/>
            </w:rPr>
            <w:t>Choose an item.</w:t>
          </w:r>
        </w:p>
      </w:docPartBody>
    </w:docPart>
    <w:docPart>
      <w:docPartPr>
        <w:name w:val="EA39EF3C97FB4075A758CFCD0C3CD1A4"/>
        <w:category>
          <w:name w:val="General"/>
          <w:gallery w:val="placeholder"/>
        </w:category>
        <w:types>
          <w:type w:val="bbPlcHdr"/>
        </w:types>
        <w:behaviors>
          <w:behavior w:val="content"/>
        </w:behaviors>
        <w:guid w:val="{09602293-4C71-4E59-B357-950AA1F08C6F}"/>
      </w:docPartPr>
      <w:docPartBody>
        <w:p w:rsidR="00D51043" w:rsidRDefault="009001C9" w:rsidP="009001C9">
          <w:pPr>
            <w:pStyle w:val="EA39EF3C97FB4075A758CFCD0C3CD1A4"/>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296525"/>
    <w:rsid w:val="0036646D"/>
    <w:rsid w:val="0064052E"/>
    <w:rsid w:val="00760A1F"/>
    <w:rsid w:val="009001C9"/>
    <w:rsid w:val="00CF6EE2"/>
    <w:rsid w:val="00D51043"/>
    <w:rsid w:val="00DA061B"/>
    <w:rsid w:val="00E4246B"/>
    <w:rsid w:val="00E82735"/>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001C9"/>
    <w:rPr>
      <w:color w:val="808080"/>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7B0B5162E26E497AAE0AE5184C750930">
    <w:name w:val="7B0B5162E26E497AAE0AE5184C750930"/>
    <w:rsid w:val="009001C9"/>
    <w:pPr>
      <w:spacing w:after="200" w:line="276" w:lineRule="auto"/>
    </w:pPr>
    <w:rPr>
      <w:szCs w:val="36"/>
      <w:lang w:bidi="km-KH"/>
    </w:rPr>
  </w:style>
  <w:style w:type="paragraph" w:customStyle="1" w:styleId="9055B0F8CDA045039B48A2EC4710CB8A">
    <w:name w:val="9055B0F8CDA045039B48A2EC4710CB8A"/>
    <w:rsid w:val="009001C9"/>
    <w:pPr>
      <w:spacing w:after="200" w:line="276" w:lineRule="auto"/>
    </w:pPr>
    <w:rPr>
      <w:szCs w:val="36"/>
      <w:lang w:bidi="km-KH"/>
    </w:rPr>
  </w:style>
  <w:style w:type="paragraph" w:customStyle="1" w:styleId="EA39EF3C97FB4075A758CFCD0C3CD1A4">
    <w:name w:val="EA39EF3C97FB4075A758CFCD0C3CD1A4"/>
    <w:rsid w:val="009001C9"/>
    <w:pPr>
      <w:spacing w:after="200" w:line="276" w:lineRule="auto"/>
    </w:pPr>
    <w:rPr>
      <w:szCs w:val="36"/>
      <w:lang w:bidi="km-KH"/>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57E59553-E217-482E-8EE7-C905E1600DAA}">
  <ds:schemaRefs>
    <ds:schemaRef ds:uri="http://schemas.openxmlformats.org/package/2006/metadata/core-properties"/>
    <ds:schemaRef ds:uri="331bc5fa-37a0-4eaf-92e6-e8f500860589"/>
    <ds:schemaRef ds:uri="http://schemas.microsoft.com/office/2006/documentManagement/types"/>
    <ds:schemaRef ds:uri="http://schemas.microsoft.com/office/infopath/2007/PartnerControls"/>
    <ds:schemaRef ds:uri="http://purl.org/dc/elements/1.1/"/>
    <ds:schemaRef ds:uri="http://schemas.microsoft.com/office/2006/metadata/properties"/>
    <ds:schemaRef ds:uri="efb7f1d3-2f00-4f20-b7f7-b4cd1648c34e"/>
    <ds:schemaRef ds:uri="http://purl.org/dc/terms/"/>
    <ds:schemaRef ds:uri="http://www.w3.org/XML/1998/namespace"/>
    <ds:schemaRef ds:uri="http://purl.org/dc/dcmityp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F2AE3D6-0BD4-4819-B476-11A910A0055F}">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Template>
  <TotalTime>40</TotalTime>
  <Pages>13</Pages>
  <Words>160610</Words>
  <Characters>915480</Characters>
  <Application>Microsoft Office Word</Application>
  <DocSecurity>8</DocSecurity>
  <Lines>7629</Lines>
  <Paragraphs>2147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1073943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User</cp:lastModifiedBy>
  <cp:revision>9</cp:revision>
  <cp:lastPrinted>2020-04-16T14:23:00Z</cp:lastPrinted>
  <dcterms:created xsi:type="dcterms:W3CDTF">2021-04-12T07:59:00Z</dcterms:created>
  <dcterms:modified xsi:type="dcterms:W3CDTF">2021-05-19T04:20:00Z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