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BEEF6F1"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9844235"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11ECD01C"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4F88861" w14:textId="77777777" w:rsidR="00417B9F" w:rsidRDefault="00417B9F">
          <w:pPr>
            <w:pStyle w:val="TOCHeading"/>
          </w:pPr>
          <w:r>
            <w:t>Contents</w:t>
          </w:r>
        </w:p>
        <w:p w14:paraId="0D94D2A6"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161E2E1" w14:textId="77777777" w:rsidR="00316CFE" w:rsidRDefault="00677E9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3498A89" w14:textId="77777777" w:rsidR="00316CFE" w:rsidRDefault="00677E9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7547778" w14:textId="77777777" w:rsidR="00316CFE" w:rsidRDefault="00677E9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781E4B" w14:textId="77777777" w:rsidR="00316CFE" w:rsidRDefault="00677E9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12F0C12" w14:textId="77777777" w:rsidR="00316CFE" w:rsidRDefault="00677E9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4EEECDF" w14:textId="77777777" w:rsidR="00316CFE" w:rsidRDefault="00677E9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3D021B27" w14:textId="77777777" w:rsidR="00316CFE" w:rsidRDefault="00677E9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4D86F7A" w14:textId="77777777" w:rsidR="00316CFE" w:rsidRDefault="00677E9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E3959A9" w14:textId="77777777" w:rsidR="00316CFE" w:rsidRDefault="00677E9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9318708" w14:textId="77777777" w:rsidR="00316CFE" w:rsidRDefault="00677E9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C160131" w14:textId="77777777" w:rsidR="00316CFE" w:rsidRDefault="00677E9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33892FD" w14:textId="77777777" w:rsidR="00316CFE" w:rsidRDefault="00677E9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C6BB3C0" w14:textId="77777777" w:rsidR="004962C5" w:rsidRDefault="00677E9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ADB9D4D" w14:textId="77777777" w:rsidR="00E07CA1" w:rsidRPr="00AA38A9" w:rsidRDefault="00972E38" w:rsidP="00316CFE">
      <w:pPr>
        <w:pStyle w:val="MHeader"/>
        <w:outlineLvl w:val="9"/>
      </w:pPr>
      <w:r>
        <w:t>Instructions</w:t>
      </w:r>
    </w:p>
    <w:p w14:paraId="162E6792"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0D48024A"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E8C97D8"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12A9ED79" w14:textId="77777777" w:rsidR="004E5702" w:rsidRDefault="00151B76" w:rsidP="00022D87">
      <w:r w:rsidRPr="00151B76">
        <w:rPr>
          <w:b/>
          <w:bCs/>
        </w:rPr>
        <w:t>Submit one set of tables for each SDG indicator metadata file</w:t>
      </w:r>
      <w:r>
        <w:t>.</w:t>
      </w:r>
    </w:p>
    <w:p w14:paraId="1C07F0AF" w14:textId="77777777" w:rsidR="004E5702" w:rsidRDefault="004E5702" w:rsidP="004E5702"/>
    <w:p w14:paraId="77A9261D" w14:textId="77777777" w:rsidR="00355460" w:rsidRPr="00E263EC" w:rsidRDefault="00355460" w:rsidP="00316CFE">
      <w:pPr>
        <w:pStyle w:val="MHeader"/>
        <w:outlineLvl w:val="0"/>
      </w:pPr>
      <w:bookmarkStart w:id="0" w:name="_Toc37932741"/>
      <w:r w:rsidRPr="00E263EC">
        <w:t>Metadata Attachment</w:t>
      </w:r>
      <w:bookmarkEnd w:id="0"/>
    </w:p>
    <w:p w14:paraId="2F281DBF"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576348974" w:edGrp="everyone" w:displacedByCustomXml="prev"/>
        <w:p w14:paraId="310A01ED" w14:textId="77777777" w:rsidR="00355460" w:rsidRPr="00E263EC" w:rsidRDefault="00D06213" w:rsidP="00355460">
          <w:r>
            <w:t>National (N)</w:t>
          </w:r>
        </w:p>
        <w:permEnd w:id="576348974" w:displacedByCustomXml="next"/>
      </w:sdtContent>
    </w:sdt>
    <w:p w14:paraId="67F8BD42"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870007996" w:edGrp="everyone" w:displacedByCustomXml="prev"/>
        <w:p w14:paraId="4C8176DA" w14:textId="77777777" w:rsidR="00B66AF3" w:rsidRDefault="00180645" w:rsidP="00B66AF3">
          <w:r>
            <w:t>2.2.3 Proportion of women aged 15-49 years with anaemia [2.2.3] (SH_STA_ANEM)</w:t>
          </w:r>
        </w:p>
        <w:permEnd w:id="1870007996" w:displacedByCustomXml="next"/>
      </w:sdtContent>
    </w:sdt>
    <w:bookmarkEnd w:id="1" w:displacedByCustomXml="prev"/>
    <w:p w14:paraId="1DB955ED" w14:textId="77777777" w:rsidR="00A35656" w:rsidRDefault="00A35656" w:rsidP="002806B7">
      <w:pPr>
        <w:spacing w:after="0"/>
        <w:rPr>
          <w:sz w:val="26"/>
          <w:szCs w:val="26"/>
        </w:rPr>
      </w:pPr>
    </w:p>
    <w:p w14:paraId="6A221892" w14:textId="77777777" w:rsidR="00E758CA" w:rsidRDefault="00E758CA" w:rsidP="00E758CA">
      <w:pPr>
        <w:spacing w:after="0"/>
        <w:rPr>
          <w:sz w:val="26"/>
          <w:szCs w:val="26"/>
        </w:rPr>
      </w:pPr>
      <w:r>
        <w:rPr>
          <w:sz w:val="26"/>
          <w:szCs w:val="26"/>
        </w:rPr>
        <w:t xml:space="preserve"> </w:t>
      </w:r>
    </w:p>
    <w:p w14:paraId="39159113" w14:textId="77777777" w:rsidR="00E758CA" w:rsidRDefault="00E758CA" w:rsidP="00E758CA">
      <w:pPr>
        <w:spacing w:after="0"/>
        <w:rPr>
          <w:sz w:val="26"/>
          <w:szCs w:val="26"/>
        </w:rPr>
      </w:pPr>
      <w:r>
        <w:rPr>
          <w:sz w:val="26"/>
          <w:szCs w:val="26"/>
        </w:rPr>
        <w:t xml:space="preserve"> </w:t>
      </w:r>
    </w:p>
    <w:p w14:paraId="0B6B5F4C" w14:textId="77777777" w:rsidR="00B63761" w:rsidRDefault="00B63761" w:rsidP="00B63761">
      <w:pPr>
        <w:spacing w:after="0"/>
        <w:rPr>
          <w:sz w:val="26"/>
          <w:szCs w:val="26"/>
        </w:rPr>
      </w:pPr>
      <w:r>
        <w:rPr>
          <w:sz w:val="26"/>
          <w:szCs w:val="26"/>
        </w:rPr>
        <w:t xml:space="preserve"> </w:t>
      </w:r>
    </w:p>
    <w:sdt>
      <w:sdtPr>
        <w:alias w:val="SDG Series"/>
        <w:tag w:val="ddSeries"/>
        <w:id w:val="548348809"/>
        <w:placeholder>
          <w:docPart w:val="7B0B5162E26E497AAE0AE5184C750930"/>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760875092" w:edGrp="everyone" w:displacedByCustomXml="prev"/>
        <w:p w14:paraId="31338E79" w14:textId="77777777" w:rsidR="00B63761" w:rsidRDefault="00180645" w:rsidP="00B63761">
          <w:r>
            <w:t>2.2.3 Proportion of women aged 15-49 years with anaemia, pregnant [2.2.3] (SH_STA_ANEM_PREG)</w:t>
          </w:r>
        </w:p>
        <w:permEnd w:id="760875092" w:displacedByCustomXml="next"/>
      </w:sdtContent>
    </w:sdt>
    <w:p w14:paraId="21ED83B6" w14:textId="77777777" w:rsidR="00B63761" w:rsidRDefault="00B63761" w:rsidP="00B63761">
      <w:pPr>
        <w:spacing w:after="0"/>
        <w:rPr>
          <w:sz w:val="26"/>
          <w:szCs w:val="26"/>
        </w:rPr>
      </w:pPr>
      <w:r>
        <w:rPr>
          <w:sz w:val="26"/>
          <w:szCs w:val="26"/>
        </w:rPr>
        <w:t xml:space="preserve"> </w:t>
      </w:r>
    </w:p>
    <w:p w14:paraId="2FE2A919" w14:textId="77777777" w:rsidR="00B63761" w:rsidRDefault="00B63761" w:rsidP="00B63761">
      <w:pPr>
        <w:spacing w:after="0"/>
        <w:rPr>
          <w:sz w:val="26"/>
          <w:szCs w:val="26"/>
        </w:rPr>
      </w:pPr>
      <w:r>
        <w:rPr>
          <w:sz w:val="26"/>
          <w:szCs w:val="26"/>
        </w:rPr>
        <w:t xml:space="preserve"> </w:t>
      </w:r>
    </w:p>
    <w:p w14:paraId="257DDE9A" w14:textId="77777777" w:rsidR="00867DA8" w:rsidRDefault="00867DA8" w:rsidP="00867DA8">
      <w:pPr>
        <w:spacing w:after="0"/>
        <w:rPr>
          <w:sz w:val="26"/>
          <w:szCs w:val="26"/>
        </w:rPr>
      </w:pPr>
      <w:r>
        <w:rPr>
          <w:sz w:val="26"/>
          <w:szCs w:val="26"/>
        </w:rPr>
        <w:t xml:space="preserve"> </w:t>
      </w:r>
    </w:p>
    <w:sdt>
      <w:sdtPr>
        <w:alias w:val="SDG Series"/>
        <w:tag w:val="ddSeries"/>
        <w:id w:val="257726966"/>
        <w:placeholder>
          <w:docPart w:val="AA1EE54B78D3400291A034CE32089E5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734567464" w:edGrp="everyone" w:displacedByCustomXml="prev"/>
        <w:p w14:paraId="68D18E76" w14:textId="77777777" w:rsidR="00180645" w:rsidRDefault="00180645" w:rsidP="00180645">
          <w:r>
            <w:t>2.2.3 Proportion of women aged 15-49 years with anaemia, non-pregnant [2.2.3] (SH_STA_ANEM_NPRG)</w:t>
          </w:r>
        </w:p>
        <w:permEnd w:id="1734567464" w:displacedByCustomXml="next"/>
      </w:sdtContent>
    </w:sdt>
    <w:p w14:paraId="4A5340E0" w14:textId="77777777" w:rsidR="00180645" w:rsidRDefault="00180645" w:rsidP="00180645">
      <w:pPr>
        <w:spacing w:after="0"/>
        <w:rPr>
          <w:sz w:val="26"/>
          <w:szCs w:val="26"/>
        </w:rPr>
      </w:pPr>
      <w:r>
        <w:rPr>
          <w:sz w:val="26"/>
          <w:szCs w:val="26"/>
        </w:rPr>
        <w:t xml:space="preserve"> </w:t>
      </w:r>
    </w:p>
    <w:p w14:paraId="76EC9C73" w14:textId="77777777" w:rsidR="00180645" w:rsidRDefault="00180645" w:rsidP="00180645">
      <w:pPr>
        <w:spacing w:after="0"/>
        <w:rPr>
          <w:sz w:val="26"/>
          <w:szCs w:val="26"/>
        </w:rPr>
      </w:pPr>
      <w:r>
        <w:rPr>
          <w:sz w:val="26"/>
          <w:szCs w:val="26"/>
        </w:rPr>
        <w:t xml:space="preserve"> </w:t>
      </w:r>
    </w:p>
    <w:p w14:paraId="6E3AE821" w14:textId="7ABB5B31" w:rsidR="00FD54D7" w:rsidRDefault="00FD54D7" w:rsidP="00180645">
      <w:pPr>
        <w:spacing w:after="0"/>
        <w:rPr>
          <w:sz w:val="26"/>
          <w:szCs w:val="26"/>
        </w:rPr>
      </w:pPr>
      <w:r>
        <w:rPr>
          <w:sz w:val="26"/>
          <w:szCs w:val="26"/>
        </w:rPr>
        <w:object w:dxaOrig="225" w:dyaOrig="225" w14:anchorId="68D519F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52511CE0">
          <v:shape id="_x0000_i1033" type="#_x0000_t75" style="width:91.5pt;height:24pt" o:ole="">
            <v:imagedata r:id="rId14" o:title=""/>
          </v:shape>
          <w:control r:id="rId15" w:name="RemoveSeries" w:shapeid="_x0000_i1033"/>
        </w:object>
      </w:r>
    </w:p>
    <w:p w14:paraId="64E819AB" w14:textId="77777777" w:rsidR="00FD54D7" w:rsidRDefault="00FD54D7" w:rsidP="002806B7">
      <w:pPr>
        <w:spacing w:after="0"/>
        <w:rPr>
          <w:sz w:val="26"/>
          <w:szCs w:val="26"/>
        </w:rPr>
      </w:pPr>
    </w:p>
    <w:p w14:paraId="372DB3AD"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148" w:edGrp="everyone" w:displacedByCustomXml="prev"/>
        <w:p w14:paraId="6F52C5AB" w14:textId="77777777" w:rsidR="0077584C" w:rsidRDefault="00D06213" w:rsidP="0077584C">
          <w:r>
            <w:t>Cambodia (116)</w:t>
          </w:r>
        </w:p>
        <w:permEnd w:id="76148" w:displacedByCustomXml="next"/>
      </w:sdtContent>
    </w:sdt>
    <w:p w14:paraId="55761872"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2131896248" w:edGrp="everyone" w:displacedByCustomXml="prev"/>
        <w:p w14:paraId="2E94B9D6" w14:textId="77777777" w:rsidR="00F7784D" w:rsidRDefault="00D06213" w:rsidP="00355460">
          <w:r>
            <w:t>en</w:t>
          </w:r>
        </w:p>
        <w:permEnd w:id="2131896248" w:displacedByCustomXml="next"/>
      </w:sdtContent>
    </w:sdt>
    <w:p w14:paraId="1AAA1A37"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ABC70CC" w14:textId="77777777" w:rsidR="009165F2" w:rsidRDefault="009165F2" w:rsidP="00355460"/>
    <w:p w14:paraId="7A3FFA27" w14:textId="77777777" w:rsidR="00DB1DCD" w:rsidRDefault="00DB1DCD" w:rsidP="00DB1DCD">
      <w:pPr>
        <w:pStyle w:val="Heading2"/>
      </w:pPr>
      <w:r w:rsidRPr="00DB1DCD">
        <w:t>Import Data Structure Definition</w:t>
      </w:r>
    </w:p>
    <w:p w14:paraId="036CA547" w14:textId="77777777" w:rsidR="00F54570" w:rsidRDefault="00F54570" w:rsidP="00355460">
      <w:r>
        <w:t>To update the options in the dropdowns according to your SDMX DSD, click the button below:</w:t>
      </w:r>
    </w:p>
    <w:p w14:paraId="7A0D590D" w14:textId="58AA07E7" w:rsidR="00F54570" w:rsidRDefault="00F54570" w:rsidP="00355460">
      <w:r>
        <w:object w:dxaOrig="225" w:dyaOrig="225" w14:anchorId="0CCD8D8D">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6D1E33C4"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AB4E3B5" w14:textId="77777777" w:rsidR="00693674" w:rsidRDefault="000149A9" w:rsidP="004962C5">
      <w:pPr>
        <w:pStyle w:val="MHeader"/>
        <w:outlineLvl w:val="0"/>
      </w:pPr>
      <w:bookmarkStart w:id="2" w:name="_Toc37932742"/>
      <w:r>
        <w:t xml:space="preserve">Metadata </w:t>
      </w:r>
      <w:r w:rsidR="004962C5">
        <w:t>Submission Form</w:t>
      </w:r>
      <w:bookmarkEnd w:id="2"/>
    </w:p>
    <w:p w14:paraId="48907A2F"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0EFA1E3A"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69AC3856"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03545BF" w14:textId="77777777" w:rsidTr="0051738B">
        <w:trPr>
          <w:trHeight w:val="300"/>
        </w:trPr>
        <w:tc>
          <w:tcPr>
            <w:tcW w:w="3088" w:type="dxa"/>
            <w:tcBorders>
              <w:top w:val="nil"/>
              <w:left w:val="nil"/>
              <w:bottom w:val="nil"/>
              <w:right w:val="nil"/>
            </w:tcBorders>
            <w:shd w:val="clear" w:color="000000" w:fill="D9E1F2"/>
            <w:noWrap/>
            <w:vAlign w:val="bottom"/>
            <w:hideMark/>
          </w:tcPr>
          <w:p w14:paraId="2C664886"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AF9120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07BC6DCC"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6C19B02" w14:textId="77777777" w:rsidR="005377B9" w:rsidRPr="0051738B" w:rsidRDefault="005377B9" w:rsidP="0051738B">
            <w:pPr>
              <w:spacing w:after="0" w:line="240" w:lineRule="auto"/>
              <w:rPr>
                <w:rFonts w:ascii="Calibri" w:eastAsia="Times New Roman" w:hAnsi="Calibri" w:cs="Calibri"/>
              </w:rPr>
            </w:pPr>
            <w:permStart w:id="29388181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C6487DA" w14:textId="51F88233" w:rsidR="005377B9" w:rsidRPr="00A766B7" w:rsidRDefault="005377B9" w:rsidP="008A1D3B"/>
        </w:tc>
      </w:tr>
      <w:tr w:rsidR="005377B9" w:rsidRPr="004D68B6" w14:paraId="0D92E71D"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62CCD60B" w14:textId="77777777" w:rsidR="005377B9" w:rsidRPr="004D68B6" w:rsidRDefault="005377B9" w:rsidP="0051738B">
            <w:pPr>
              <w:spacing w:after="0" w:line="240" w:lineRule="auto"/>
              <w:ind w:left="155"/>
              <w:rPr>
                <w:rFonts w:ascii="Calibri" w:eastAsia="Times New Roman" w:hAnsi="Calibri" w:cs="Calibri"/>
                <w:color w:val="000000"/>
              </w:rPr>
            </w:pPr>
            <w:permStart w:id="2050102716" w:edGrp="everyone" w:colFirst="1" w:colLast="1"/>
            <w:permEnd w:id="29388181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73C40E8" w14:textId="77777777" w:rsidR="005377B9" w:rsidRPr="00A766B7" w:rsidRDefault="008A1D3B" w:rsidP="009F305C">
            <w:r w:rsidRPr="00A766B7">
              <w:t>Goal 2: End hunger, achieve food security and improved nutrition and promote sustainable agriculture</w:t>
            </w:r>
          </w:p>
        </w:tc>
      </w:tr>
      <w:tr w:rsidR="005377B9" w:rsidRPr="004D68B6" w14:paraId="6AE6628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B90D6A" w14:textId="77777777" w:rsidR="005377B9" w:rsidRPr="004D68B6" w:rsidRDefault="005377B9" w:rsidP="0051738B">
            <w:pPr>
              <w:spacing w:after="0" w:line="240" w:lineRule="auto"/>
              <w:ind w:left="155"/>
              <w:rPr>
                <w:rFonts w:ascii="Calibri" w:eastAsia="Times New Roman" w:hAnsi="Calibri" w:cs="Calibri"/>
                <w:color w:val="000000"/>
              </w:rPr>
            </w:pPr>
            <w:permStart w:id="185801756" w:edGrp="everyone" w:colFirst="1" w:colLast="1"/>
            <w:permEnd w:id="205010271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1447917" w14:textId="77777777" w:rsidR="005377B9" w:rsidRPr="00A766B7" w:rsidRDefault="00652CEE" w:rsidP="00652CEE">
            <w:r w:rsidRPr="00A766B7">
              <w:rPr>
                <w:rFonts w:eastAsia="Times New Roman" w:cs="Times New Roman"/>
                <w:noProof/>
                <w:lang w:eastAsia="en-GB"/>
              </w:rPr>
              <w:t>2.2: by 2030 end all forms of malnutrition, including achieving by 2025 the internationally agreed targets on stunting and wasting in children under five years of age, and address the nutritional needs of adolescent girls, pregnant and lactating women, and older persons</w:t>
            </w:r>
          </w:p>
        </w:tc>
      </w:tr>
      <w:tr w:rsidR="005377B9" w:rsidRPr="004D68B6" w14:paraId="1F7BDBA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35F134A" w14:textId="77777777" w:rsidR="005377B9" w:rsidRPr="004D68B6" w:rsidRDefault="005377B9" w:rsidP="0051738B">
            <w:pPr>
              <w:spacing w:after="0" w:line="240" w:lineRule="auto"/>
              <w:ind w:left="155"/>
              <w:rPr>
                <w:rFonts w:ascii="Calibri" w:eastAsia="Times New Roman" w:hAnsi="Calibri" w:cs="Calibri"/>
                <w:color w:val="000000"/>
              </w:rPr>
            </w:pPr>
            <w:permStart w:id="1823084734" w:edGrp="everyone" w:colFirst="1" w:colLast="1"/>
            <w:permEnd w:id="185801756"/>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1173B88E" w14:textId="77777777" w:rsidR="005377B9" w:rsidRPr="00A766B7" w:rsidRDefault="00180645" w:rsidP="00180645">
            <w:r w:rsidRPr="00A766B7">
              <w:t xml:space="preserve">2.2.3 Prevalence of </w:t>
            </w:r>
            <w:proofErr w:type="spellStart"/>
            <w:r w:rsidRPr="00A766B7">
              <w:t>anaemia</w:t>
            </w:r>
            <w:proofErr w:type="spellEnd"/>
            <w:r w:rsidRPr="00A766B7">
              <w:t xml:space="preserve"> in women aged 15 to 49 years, by pregnancy status </w:t>
            </w:r>
          </w:p>
        </w:tc>
      </w:tr>
      <w:tr w:rsidR="005377B9" w:rsidRPr="004D68B6" w14:paraId="0A97CE3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DA76F9C" w14:textId="77777777" w:rsidR="005377B9" w:rsidRPr="004D68B6" w:rsidRDefault="005377B9" w:rsidP="0051738B">
            <w:pPr>
              <w:spacing w:after="0" w:line="240" w:lineRule="auto"/>
              <w:ind w:left="155"/>
              <w:rPr>
                <w:rFonts w:ascii="Calibri" w:eastAsia="Times New Roman" w:hAnsi="Calibri" w:cs="Calibri"/>
                <w:color w:val="000000"/>
              </w:rPr>
            </w:pPr>
            <w:permStart w:id="1288076631" w:edGrp="everyone" w:colFirst="1" w:colLast="1"/>
            <w:permEnd w:id="182308473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4B71A5DD" w14:textId="77777777" w:rsidR="007F7F0A" w:rsidRPr="00A766B7" w:rsidRDefault="00E64A11" w:rsidP="00652CEE">
            <w:r w:rsidRPr="00A766B7">
              <w:t xml:space="preserve">2.2.3 Proportion of women aged 15-49 years with </w:t>
            </w:r>
            <w:proofErr w:type="spellStart"/>
            <w:r w:rsidRPr="00A766B7">
              <w:t>anaemia</w:t>
            </w:r>
            <w:proofErr w:type="spellEnd"/>
            <w:r w:rsidRPr="00A766B7">
              <w:t>, pregnant</w:t>
            </w:r>
          </w:p>
          <w:p w14:paraId="61F4E23B" w14:textId="77777777" w:rsidR="00E64A11" w:rsidRPr="00A766B7" w:rsidRDefault="00E64A11" w:rsidP="00652CEE">
            <w:r w:rsidRPr="00A766B7">
              <w:t xml:space="preserve">2.2.3 Proportion of women aged 15-49 years with </w:t>
            </w:r>
            <w:proofErr w:type="spellStart"/>
            <w:r w:rsidRPr="00A766B7">
              <w:t>anaemia</w:t>
            </w:r>
            <w:proofErr w:type="spellEnd"/>
            <w:r w:rsidRPr="00A766B7">
              <w:t>, non-pregnant</w:t>
            </w:r>
          </w:p>
        </w:tc>
      </w:tr>
      <w:tr w:rsidR="005377B9" w:rsidRPr="004D68B6" w14:paraId="75451BD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CCE290E" w14:textId="77777777" w:rsidR="005377B9" w:rsidRPr="004D68B6" w:rsidRDefault="005377B9" w:rsidP="0051738B">
            <w:pPr>
              <w:spacing w:after="0" w:line="240" w:lineRule="auto"/>
              <w:ind w:left="155"/>
              <w:rPr>
                <w:rFonts w:ascii="Calibri" w:eastAsia="Times New Roman" w:hAnsi="Calibri" w:cs="Calibri"/>
                <w:color w:val="000000"/>
              </w:rPr>
            </w:pPr>
            <w:permStart w:id="1419320964" w:edGrp="everyone" w:colFirst="1" w:colLast="1"/>
            <w:permEnd w:id="1288076631"/>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0C09F693" w14:textId="77777777" w:rsidR="005377B9" w:rsidRPr="00A766B7" w:rsidRDefault="008A1D3B" w:rsidP="009F305C">
            <w:r w:rsidRPr="00A766B7">
              <w:rPr>
                <w:rFonts w:eastAsia="Times New Roman" w:cs="Times New Roman"/>
                <w:lang w:eastAsia="en-GB"/>
              </w:rPr>
              <w:t>November 2020</w:t>
            </w:r>
          </w:p>
        </w:tc>
      </w:tr>
      <w:tr w:rsidR="005377B9" w:rsidRPr="004D68B6" w14:paraId="2D5BC7EC"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74B3C3C" w14:textId="77777777" w:rsidR="005377B9" w:rsidRPr="004D68B6" w:rsidRDefault="005377B9" w:rsidP="0051738B">
            <w:pPr>
              <w:spacing w:after="0" w:line="240" w:lineRule="auto"/>
              <w:ind w:left="155"/>
              <w:rPr>
                <w:rFonts w:ascii="Calibri" w:eastAsia="Times New Roman" w:hAnsi="Calibri" w:cs="Calibri"/>
                <w:color w:val="000000"/>
              </w:rPr>
            </w:pPr>
            <w:permStart w:id="1622746970" w:edGrp="everyone" w:colFirst="1" w:colLast="1"/>
            <w:permEnd w:id="1419320964"/>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C52BE50" w14:textId="77777777" w:rsidR="005377B9" w:rsidRPr="00A766B7" w:rsidRDefault="005377B9" w:rsidP="009F305C"/>
        </w:tc>
      </w:tr>
      <w:tr w:rsidR="005377B9" w:rsidRPr="004D68B6" w14:paraId="6DC9ED0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5117FCD" w14:textId="77777777" w:rsidR="005377B9" w:rsidRPr="004D68B6" w:rsidRDefault="005377B9" w:rsidP="0051738B">
            <w:pPr>
              <w:spacing w:after="0" w:line="240" w:lineRule="auto"/>
              <w:ind w:left="155"/>
              <w:rPr>
                <w:rFonts w:ascii="Calibri" w:eastAsia="Times New Roman" w:hAnsi="Calibri" w:cs="Calibri"/>
                <w:color w:val="000000"/>
              </w:rPr>
            </w:pPr>
            <w:permStart w:id="524055987" w:edGrp="everyone" w:colFirst="1" w:colLast="1"/>
            <w:permEnd w:id="162274697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6A908F9" w14:textId="522C1FB1" w:rsidR="005377B9" w:rsidRPr="00A766B7" w:rsidRDefault="005377B9" w:rsidP="00652CEE">
            <w:pPr>
              <w:shd w:val="clear" w:color="auto" w:fill="FFFFFF"/>
              <w:spacing w:after="0"/>
            </w:pPr>
          </w:p>
        </w:tc>
      </w:tr>
      <w:permEnd w:id="524055987"/>
    </w:tbl>
    <w:p w14:paraId="76981F8E"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16EA2242"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44FF72F6"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3B8CAC7A" w14:textId="77777777" w:rsidTr="006A7EF1">
        <w:trPr>
          <w:trHeight w:val="300"/>
        </w:trPr>
        <w:tc>
          <w:tcPr>
            <w:tcW w:w="1790" w:type="pct"/>
            <w:tcBorders>
              <w:top w:val="nil"/>
              <w:left w:val="nil"/>
              <w:bottom w:val="nil"/>
              <w:right w:val="nil"/>
            </w:tcBorders>
            <w:shd w:val="clear" w:color="000000" w:fill="D9E1F2"/>
            <w:noWrap/>
            <w:vAlign w:val="bottom"/>
            <w:hideMark/>
          </w:tcPr>
          <w:p w14:paraId="2F30FE1E"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5918AF6"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5B56D89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1EC18523" w14:textId="77777777" w:rsidR="003E7389" w:rsidRPr="005B293A" w:rsidRDefault="003E7389" w:rsidP="006A7EF1">
            <w:pPr>
              <w:spacing w:after="0" w:line="240" w:lineRule="auto"/>
              <w:rPr>
                <w:rFonts w:ascii="Calibri" w:eastAsia="Times New Roman" w:hAnsi="Calibri" w:cs="Calibri"/>
              </w:rPr>
            </w:pPr>
            <w:permStart w:id="844266578"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11D47C4" w14:textId="45A7D058" w:rsidR="003E7389" w:rsidRPr="00A766B7" w:rsidRDefault="003E7389" w:rsidP="009F305C"/>
        </w:tc>
      </w:tr>
      <w:tr w:rsidR="003E7389" w:rsidRPr="004D68B6" w14:paraId="7BEBFE6C"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DBFB6AE" w14:textId="77777777" w:rsidR="003E7389" w:rsidRPr="004D68B6" w:rsidRDefault="003E7389" w:rsidP="004E5702">
            <w:pPr>
              <w:spacing w:after="0" w:line="240" w:lineRule="auto"/>
              <w:ind w:left="160"/>
              <w:rPr>
                <w:rFonts w:ascii="Calibri" w:eastAsia="Times New Roman" w:hAnsi="Calibri" w:cs="Calibri"/>
                <w:color w:val="000000"/>
              </w:rPr>
            </w:pPr>
            <w:permStart w:id="124662773" w:edGrp="everyone" w:colFirst="1" w:colLast="1"/>
            <w:permEnd w:id="844266578"/>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ECFFB64" w14:textId="77777777" w:rsidR="003E7389" w:rsidRPr="00A766B7" w:rsidRDefault="002B50D4" w:rsidP="002B50D4">
            <w:r w:rsidRPr="00A766B7">
              <w:rPr>
                <w:rFonts w:eastAsia="Times New Roman" w:cs="Times New Roman"/>
                <w:lang w:eastAsia="en-GB"/>
              </w:rPr>
              <w:t>National Institute of Statistics (NIS), Ministry of Planning</w:t>
            </w:r>
          </w:p>
        </w:tc>
      </w:tr>
      <w:tr w:rsidR="003E7389" w:rsidRPr="004D68B6" w14:paraId="436FBB3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78C5FEF" w14:textId="77777777" w:rsidR="003E7389" w:rsidRPr="004D68B6" w:rsidRDefault="003E7389" w:rsidP="004E5702">
            <w:pPr>
              <w:spacing w:after="0" w:line="240" w:lineRule="auto"/>
              <w:ind w:left="160"/>
              <w:rPr>
                <w:rFonts w:ascii="Calibri" w:eastAsia="Times New Roman" w:hAnsi="Calibri" w:cs="Calibri"/>
                <w:color w:val="000000"/>
              </w:rPr>
            </w:pPr>
            <w:permStart w:id="1897014930" w:edGrp="everyone" w:colFirst="1" w:colLast="1"/>
            <w:permEnd w:id="124662773"/>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F49207A" w14:textId="15C811B2" w:rsidR="003E7389" w:rsidRPr="00A766B7" w:rsidRDefault="002D7B82" w:rsidP="009F305C">
            <w:r w:rsidRPr="00A766B7">
              <w:rPr>
                <w:rFonts w:eastAsia="Times New Roman" w:cs="Times New Roman"/>
                <w:lang w:eastAsia="en-GB"/>
              </w:rPr>
              <w:t xml:space="preserve">Phan </w:t>
            </w:r>
            <w:proofErr w:type="spellStart"/>
            <w:r w:rsidRPr="00A766B7">
              <w:rPr>
                <w:rFonts w:eastAsia="Times New Roman" w:cs="Times New Roman"/>
                <w:lang w:eastAsia="en-GB"/>
              </w:rPr>
              <w:t>Ch</w:t>
            </w:r>
            <w:r w:rsidR="00051E6A">
              <w:rPr>
                <w:rFonts w:eastAsia="Times New Roman" w:cs="Times New Roman"/>
                <w:lang w:eastAsia="en-GB"/>
              </w:rPr>
              <w:t>i</w:t>
            </w:r>
            <w:r w:rsidRPr="00A766B7">
              <w:rPr>
                <w:rFonts w:eastAsia="Times New Roman" w:cs="Times New Roman"/>
                <w:lang w:eastAsia="en-GB"/>
              </w:rPr>
              <w:t>nda</w:t>
            </w:r>
            <w:proofErr w:type="spellEnd"/>
            <w:r w:rsidR="002B50D4" w:rsidRPr="00A766B7">
              <w:rPr>
                <w:rFonts w:eastAsia="Times New Roman" w:cs="Times New Roman"/>
                <w:lang w:eastAsia="en-GB"/>
              </w:rPr>
              <w:t xml:space="preserve"> (</w:t>
            </w:r>
            <w:proofErr w:type="spellStart"/>
            <w:r w:rsidR="002B50D4" w:rsidRPr="00A766B7">
              <w:rPr>
                <w:rFonts w:eastAsia="Times New Roman" w:cs="Times New Roman"/>
                <w:lang w:eastAsia="en-GB"/>
              </w:rPr>
              <w:t>Mr</w:t>
            </w:r>
            <w:proofErr w:type="spellEnd"/>
            <w:r w:rsidR="002B50D4" w:rsidRPr="00A766B7">
              <w:rPr>
                <w:rFonts w:eastAsia="Times New Roman" w:cs="Times New Roman"/>
                <w:lang w:eastAsia="en-GB"/>
              </w:rPr>
              <w:t>)</w:t>
            </w:r>
          </w:p>
        </w:tc>
      </w:tr>
      <w:tr w:rsidR="003E7389" w:rsidRPr="004D68B6" w14:paraId="381DEB8B"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06D1C98" w14:textId="77777777" w:rsidR="003E7389" w:rsidRPr="004D68B6" w:rsidRDefault="003E7389" w:rsidP="004E5702">
            <w:pPr>
              <w:spacing w:after="0" w:line="240" w:lineRule="auto"/>
              <w:ind w:left="160"/>
              <w:rPr>
                <w:rFonts w:ascii="Calibri" w:eastAsia="Times New Roman" w:hAnsi="Calibri" w:cs="Calibri"/>
                <w:color w:val="000000"/>
              </w:rPr>
            </w:pPr>
            <w:permStart w:id="785649468" w:edGrp="everyone" w:colFirst="1" w:colLast="1"/>
            <w:permEnd w:id="1897014930"/>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64EECC3B" w14:textId="77777777" w:rsidR="003E7389" w:rsidRPr="00A766B7" w:rsidRDefault="002D7B82" w:rsidP="009F305C">
            <w:r w:rsidRPr="00A766B7">
              <w:rPr>
                <w:rFonts w:eastAsia="Times New Roman" w:cs="Times New Roman"/>
                <w:lang w:eastAsia="en-GB"/>
              </w:rPr>
              <w:t>Demographic Statistics, Population and Survey</w:t>
            </w:r>
            <w:r w:rsidR="00957985" w:rsidRPr="00A766B7">
              <w:rPr>
                <w:rFonts w:eastAsia="Times New Roman" w:cs="Times New Roman"/>
                <w:lang w:eastAsia="en-GB"/>
              </w:rPr>
              <w:t xml:space="preserve"> Department</w:t>
            </w:r>
          </w:p>
        </w:tc>
      </w:tr>
      <w:tr w:rsidR="003E7389" w:rsidRPr="004D68B6" w14:paraId="64417FF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EE213DA" w14:textId="77777777" w:rsidR="003E7389" w:rsidRPr="004D68B6" w:rsidRDefault="003E7389" w:rsidP="004E5702">
            <w:pPr>
              <w:spacing w:after="0" w:line="240" w:lineRule="auto"/>
              <w:ind w:left="160"/>
              <w:rPr>
                <w:rFonts w:ascii="Calibri" w:eastAsia="Times New Roman" w:hAnsi="Calibri" w:cs="Calibri"/>
                <w:color w:val="000000"/>
              </w:rPr>
            </w:pPr>
            <w:permStart w:id="1399474162" w:edGrp="everyone" w:colFirst="1" w:colLast="1"/>
            <w:permEnd w:id="785649468"/>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22082A9" w14:textId="77777777" w:rsidR="003E7389" w:rsidRPr="00A766B7" w:rsidRDefault="00957985" w:rsidP="009F305C">
            <w:r w:rsidRPr="00A766B7">
              <w:t xml:space="preserve">Deputy </w:t>
            </w:r>
            <w:r w:rsidR="002B50D4" w:rsidRPr="00A766B7">
              <w:t>Director</w:t>
            </w:r>
            <w:r w:rsidRPr="00A766B7">
              <w:t xml:space="preserve"> General</w:t>
            </w:r>
          </w:p>
        </w:tc>
      </w:tr>
      <w:tr w:rsidR="003E7389" w:rsidRPr="004D68B6" w14:paraId="7934EC9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FD6CFDE" w14:textId="77777777" w:rsidR="003E7389" w:rsidRPr="004D68B6" w:rsidRDefault="003E7389" w:rsidP="004E5702">
            <w:pPr>
              <w:spacing w:after="0" w:line="240" w:lineRule="auto"/>
              <w:ind w:left="160"/>
              <w:rPr>
                <w:rFonts w:ascii="Calibri" w:eastAsia="Times New Roman" w:hAnsi="Calibri" w:cs="Calibri"/>
                <w:color w:val="000000"/>
              </w:rPr>
            </w:pPr>
            <w:permStart w:id="1883197501" w:edGrp="everyone" w:colFirst="1" w:colLast="1"/>
            <w:permEnd w:id="139947416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EF146C6" w14:textId="77777777" w:rsidR="003E7389" w:rsidRPr="00A766B7" w:rsidRDefault="00B944BB" w:rsidP="009F305C">
            <w:r w:rsidRPr="00A766B7">
              <w:rPr>
                <w:rFonts w:eastAsia="Times New Roman" w:cs="Times New Roman"/>
                <w:lang w:eastAsia="en-GB"/>
              </w:rPr>
              <w:t>+855 012 867 581</w:t>
            </w:r>
          </w:p>
        </w:tc>
      </w:tr>
      <w:tr w:rsidR="003E7389" w:rsidRPr="004D68B6" w14:paraId="7D6E92C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E64AAA6" w14:textId="77777777" w:rsidR="003E7389" w:rsidRPr="004D68B6" w:rsidRDefault="003E7389" w:rsidP="004E5702">
            <w:pPr>
              <w:spacing w:after="0" w:line="240" w:lineRule="auto"/>
              <w:ind w:left="160"/>
              <w:rPr>
                <w:rFonts w:ascii="Calibri" w:eastAsia="Times New Roman" w:hAnsi="Calibri" w:cs="Calibri"/>
                <w:color w:val="000000"/>
              </w:rPr>
            </w:pPr>
            <w:permStart w:id="1887924858" w:edGrp="everyone" w:colFirst="1" w:colLast="1"/>
            <w:permEnd w:id="188319750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76F3AE31" w14:textId="77777777" w:rsidR="003E7389" w:rsidRPr="00A766B7" w:rsidRDefault="002B50D4" w:rsidP="009F305C">
            <w:r w:rsidRPr="00A766B7">
              <w:rPr>
                <w:rFonts w:eastAsia="Times New Roman" w:cs="Times New Roman"/>
                <w:lang w:eastAsia="en-GB"/>
              </w:rPr>
              <w:t xml:space="preserve">No. 386 Street 360, Sangkat </w:t>
            </w:r>
            <w:proofErr w:type="spellStart"/>
            <w:r w:rsidRPr="00A766B7">
              <w:rPr>
                <w:rFonts w:eastAsia="Times New Roman" w:cs="Times New Roman"/>
                <w:lang w:eastAsia="en-GB"/>
              </w:rPr>
              <w:t>Boeung</w:t>
            </w:r>
            <w:proofErr w:type="spellEnd"/>
            <w:r w:rsidRPr="00A766B7">
              <w:rPr>
                <w:rFonts w:eastAsia="Times New Roman" w:cs="Times New Roman"/>
                <w:lang w:eastAsia="en-GB"/>
              </w:rPr>
              <w:t xml:space="preserve"> </w:t>
            </w:r>
            <w:proofErr w:type="spellStart"/>
            <w:r w:rsidRPr="00A766B7">
              <w:rPr>
                <w:rFonts w:eastAsia="Times New Roman" w:cs="Times New Roman"/>
                <w:lang w:eastAsia="en-GB"/>
              </w:rPr>
              <w:t>Kengkang</w:t>
            </w:r>
            <w:proofErr w:type="spellEnd"/>
            <w:r w:rsidRPr="00A766B7">
              <w:rPr>
                <w:rFonts w:eastAsia="Times New Roman" w:cs="Times New Roman"/>
                <w:lang w:eastAsia="en-GB"/>
              </w:rPr>
              <w:t xml:space="preserve"> I, Khan </w:t>
            </w:r>
            <w:proofErr w:type="spellStart"/>
            <w:r w:rsidRPr="00A766B7">
              <w:rPr>
                <w:rFonts w:eastAsia="Times New Roman" w:cs="Times New Roman"/>
                <w:lang w:eastAsia="en-GB"/>
              </w:rPr>
              <w:t>Chamkarmon</w:t>
            </w:r>
            <w:proofErr w:type="spellEnd"/>
            <w:r w:rsidRPr="00A766B7">
              <w:rPr>
                <w:rFonts w:eastAsia="Times New Roman" w:cs="Times New Roman"/>
                <w:lang w:eastAsia="en-GB"/>
              </w:rPr>
              <w:t>, Phnom Penh,​ Cambodia</w:t>
            </w:r>
          </w:p>
        </w:tc>
      </w:tr>
      <w:tr w:rsidR="003E7389" w:rsidRPr="004D68B6" w14:paraId="0077205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60285D6" w14:textId="77777777" w:rsidR="003E7389" w:rsidRPr="004D68B6" w:rsidRDefault="003E7389" w:rsidP="004E5702">
            <w:pPr>
              <w:spacing w:after="0" w:line="240" w:lineRule="auto"/>
              <w:ind w:left="160"/>
              <w:rPr>
                <w:rFonts w:ascii="Calibri" w:eastAsia="Times New Roman" w:hAnsi="Calibri" w:cs="Calibri"/>
                <w:color w:val="000000"/>
              </w:rPr>
            </w:pPr>
            <w:permStart w:id="52382597" w:edGrp="everyone" w:colFirst="1" w:colLast="1"/>
            <w:permEnd w:id="1887924858"/>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79D5219B" w14:textId="77777777" w:rsidR="003E7389" w:rsidRPr="009F305C" w:rsidRDefault="00B944BB" w:rsidP="009F305C">
            <w:r w:rsidRPr="00A766B7">
              <w:rPr>
                <w:rFonts w:eastAsia="Times New Roman" w:cs="Times New Roman"/>
                <w:lang w:eastAsia="en-GB"/>
              </w:rPr>
              <w:t>phanchinda@yahoo.com</w:t>
            </w:r>
          </w:p>
        </w:tc>
      </w:tr>
      <w:permEnd w:id="52382597"/>
    </w:tbl>
    <w:p w14:paraId="7521365F"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248B9D3"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162FC943"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4C49B96D" w14:textId="77777777" w:rsidTr="006A7EF1">
        <w:trPr>
          <w:trHeight w:val="300"/>
        </w:trPr>
        <w:tc>
          <w:tcPr>
            <w:tcW w:w="1753" w:type="pct"/>
            <w:tcBorders>
              <w:top w:val="nil"/>
              <w:left w:val="nil"/>
              <w:bottom w:val="nil"/>
              <w:right w:val="nil"/>
            </w:tcBorders>
            <w:shd w:val="clear" w:color="000000" w:fill="D9E1F2"/>
            <w:noWrap/>
            <w:vAlign w:val="bottom"/>
            <w:hideMark/>
          </w:tcPr>
          <w:p w14:paraId="7B0DAD1D"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6B72D17"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575F1C53"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435B5DEB" w14:textId="77777777" w:rsidR="0015178E" w:rsidRPr="004E5702" w:rsidRDefault="0015178E" w:rsidP="006A7EF1">
            <w:pPr>
              <w:spacing w:after="0" w:line="240" w:lineRule="auto"/>
              <w:rPr>
                <w:rFonts w:ascii="Calibri" w:eastAsia="Times New Roman" w:hAnsi="Calibri" w:cs="Calibri"/>
              </w:rPr>
            </w:pPr>
            <w:permStart w:id="62405962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32ED99D" w14:textId="77777777" w:rsidR="0015178E" w:rsidRPr="009F305C" w:rsidRDefault="0015178E" w:rsidP="009F305C"/>
        </w:tc>
      </w:tr>
      <w:tr w:rsidR="0015178E" w:rsidRPr="004D68B6" w14:paraId="241B2DA6"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76CE7025" w14:textId="77777777" w:rsidR="0015178E" w:rsidRPr="004D68B6" w:rsidRDefault="0015178E" w:rsidP="004E5702">
            <w:pPr>
              <w:spacing w:after="0" w:line="240" w:lineRule="auto"/>
              <w:ind w:left="160"/>
              <w:rPr>
                <w:rFonts w:ascii="Calibri" w:eastAsia="Times New Roman" w:hAnsi="Calibri" w:cs="Calibri"/>
                <w:color w:val="000000"/>
              </w:rPr>
            </w:pPr>
            <w:permStart w:id="1685924979" w:edGrp="everyone" w:colFirst="1" w:colLast="1"/>
            <w:permEnd w:id="62405962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8B12D08" w14:textId="77777777" w:rsidR="002E7E4C" w:rsidRPr="00A766B7" w:rsidRDefault="00FB6D3A" w:rsidP="00FB6D3A">
            <w:pPr>
              <w:pStyle w:val="MGTHeader"/>
              <w:shd w:val="clear" w:color="auto" w:fill="auto"/>
              <w:rPr>
                <w:rFonts w:cs="Arial"/>
                <w:color w:val="auto"/>
                <w:sz w:val="22"/>
                <w:szCs w:val="22"/>
              </w:rPr>
            </w:pPr>
            <w:r w:rsidRPr="00A766B7">
              <w:rPr>
                <w:rFonts w:cs="Arial"/>
                <w:color w:val="auto"/>
                <w:sz w:val="22"/>
                <w:szCs w:val="22"/>
              </w:rPr>
              <w:t>Percentage of women aged 15−49 years with a haemoglobin concentration less than 120 g/L for non-pregnant women and lactating women, and less than 110 g/L for pregnant women, adjusted for altitude and smoking.</w:t>
            </w:r>
          </w:p>
          <w:p w14:paraId="701973D4" w14:textId="77777777" w:rsidR="00FB6D3A" w:rsidRPr="00A766B7" w:rsidRDefault="00FB6D3A" w:rsidP="00FB6D3A">
            <w:pPr>
              <w:shd w:val="clear" w:color="auto" w:fill="FFFFFF"/>
              <w:spacing w:after="0"/>
              <w:rPr>
                <w:rFonts w:eastAsia="Times New Roman" w:cs="Times New Roman"/>
                <w:lang w:eastAsia="en-GB"/>
              </w:rPr>
            </w:pPr>
          </w:p>
          <w:p w14:paraId="1B7D89BF" w14:textId="77777777" w:rsidR="00FB6D3A" w:rsidRPr="00A766B7" w:rsidRDefault="00FB6D3A" w:rsidP="00FB6D3A">
            <w:pPr>
              <w:shd w:val="clear" w:color="auto" w:fill="FFFFFF"/>
              <w:spacing w:after="0"/>
              <w:rPr>
                <w:rFonts w:eastAsia="Times New Roman" w:cs="Times New Roman"/>
                <w:lang w:eastAsia="en-GB"/>
              </w:rPr>
            </w:pPr>
            <w:proofErr w:type="spellStart"/>
            <w:r w:rsidRPr="00A766B7">
              <w:rPr>
                <w:rFonts w:eastAsia="Times New Roman" w:cs="Times New Roman"/>
                <w:lang w:eastAsia="en-GB"/>
              </w:rPr>
              <w:t>Anaemia</w:t>
            </w:r>
            <w:proofErr w:type="spellEnd"/>
            <w:r w:rsidRPr="00A766B7">
              <w:rPr>
                <w:rFonts w:eastAsia="Times New Roman" w:cs="Times New Roman"/>
                <w:lang w:eastAsia="en-GB"/>
              </w:rPr>
              <w:t xml:space="preserve">: condition in which the concentration of blood </w:t>
            </w:r>
            <w:proofErr w:type="spellStart"/>
            <w:r w:rsidRPr="00A766B7">
              <w:rPr>
                <w:rFonts w:eastAsia="Times New Roman" w:cs="Times New Roman"/>
                <w:lang w:eastAsia="en-GB"/>
              </w:rPr>
              <w:t>haemoglobin</w:t>
            </w:r>
            <w:proofErr w:type="spellEnd"/>
            <w:r w:rsidRPr="00A766B7">
              <w:rPr>
                <w:rFonts w:eastAsia="Times New Roman" w:cs="Times New Roman"/>
                <w:lang w:eastAsia="en-GB"/>
              </w:rPr>
              <w:t xml:space="preserve"> falls below established cut-off values.</w:t>
            </w:r>
          </w:p>
          <w:p w14:paraId="3A1A366F" w14:textId="77777777" w:rsidR="00FB6D3A" w:rsidRPr="00A766B7" w:rsidRDefault="00FB6D3A" w:rsidP="00FB6D3A">
            <w:pPr>
              <w:shd w:val="clear" w:color="auto" w:fill="FFFFFF"/>
              <w:spacing w:after="0"/>
              <w:rPr>
                <w:rFonts w:eastAsia="Times New Roman" w:cs="Times New Roman"/>
                <w:lang w:eastAsia="en-GB"/>
              </w:rPr>
            </w:pPr>
            <w:r w:rsidRPr="00A766B7">
              <w:rPr>
                <w:rFonts w:eastAsia="Times New Roman" w:cs="Times New Roman"/>
                <w:lang w:eastAsia="en-GB"/>
              </w:rPr>
              <w:t>Iron deficiency</w:t>
            </w:r>
            <w:r w:rsidRPr="00A766B7">
              <w:t xml:space="preserve"> </w:t>
            </w:r>
            <w:r w:rsidRPr="00A766B7">
              <w:rPr>
                <w:rFonts w:eastAsia="Times New Roman" w:cs="Times New Roman"/>
                <w:lang w:eastAsia="en-GB"/>
              </w:rPr>
              <w:t>state in which there is insufficient iron to maintain the normal physiological function of blood, brain and muscles (ICD-11, 5B5K.0 iron deficiency)</w:t>
            </w:r>
          </w:p>
          <w:p w14:paraId="1AA71632" w14:textId="77777777" w:rsidR="00FB6D3A" w:rsidRPr="00A766B7" w:rsidRDefault="00FB6D3A" w:rsidP="00FB6D3A">
            <w:pPr>
              <w:shd w:val="clear" w:color="auto" w:fill="FFFFFF"/>
              <w:spacing w:after="0"/>
              <w:rPr>
                <w:rFonts w:eastAsia="Times New Roman" w:cs="Times New Roman"/>
                <w:lang w:eastAsia="en-GB"/>
              </w:rPr>
            </w:pPr>
            <w:r w:rsidRPr="00A766B7">
              <w:rPr>
                <w:rFonts w:eastAsia="Times New Roman" w:cs="Times New Roman"/>
                <w:lang w:eastAsia="en-GB"/>
              </w:rPr>
              <w:t xml:space="preserve">Iron deficiency </w:t>
            </w:r>
            <w:proofErr w:type="spellStart"/>
            <w:r w:rsidRPr="00A766B7">
              <w:rPr>
                <w:rFonts w:eastAsia="Times New Roman" w:cs="Times New Roman"/>
                <w:lang w:eastAsia="en-GB"/>
              </w:rPr>
              <w:t>anaemia</w:t>
            </w:r>
            <w:proofErr w:type="spellEnd"/>
            <w:r w:rsidRPr="00A766B7">
              <w:rPr>
                <w:rFonts w:eastAsia="Times New Roman" w:cs="Times New Roman"/>
                <w:lang w:eastAsia="en-GB"/>
              </w:rPr>
              <w:t xml:space="preserve">: (ICD-11, 3A00, iron deficiency </w:t>
            </w:r>
            <w:proofErr w:type="spellStart"/>
            <w:r w:rsidRPr="00A766B7">
              <w:rPr>
                <w:rFonts w:eastAsia="Times New Roman" w:cs="Times New Roman"/>
                <w:lang w:eastAsia="en-GB"/>
              </w:rPr>
              <w:t>anaemia</w:t>
            </w:r>
            <w:proofErr w:type="spellEnd"/>
            <w:r w:rsidRPr="00A766B7">
              <w:rPr>
                <w:rFonts w:eastAsia="Times New Roman" w:cs="Times New Roman"/>
                <w:lang w:eastAsia="en-GB"/>
              </w:rPr>
              <w:t>)</w:t>
            </w:r>
          </w:p>
          <w:p w14:paraId="170B35C9" w14:textId="77777777" w:rsidR="00FB6D3A" w:rsidRPr="00A766B7" w:rsidRDefault="00FB6D3A" w:rsidP="00FB6D3A">
            <w:pPr>
              <w:shd w:val="clear" w:color="auto" w:fill="FFFFFF"/>
              <w:spacing w:after="0"/>
            </w:pPr>
            <w:r w:rsidRPr="00A766B7">
              <w:rPr>
                <w:rFonts w:eastAsia="Times New Roman" w:cs="Times New Roman"/>
                <w:lang w:eastAsia="en-GB"/>
              </w:rPr>
              <w:t xml:space="preserve">Blood </w:t>
            </w:r>
            <w:proofErr w:type="spellStart"/>
            <w:r w:rsidRPr="00A766B7">
              <w:rPr>
                <w:rFonts w:eastAsia="Times New Roman" w:cs="Times New Roman"/>
                <w:lang w:eastAsia="en-GB"/>
              </w:rPr>
              <w:t>haemoglobin</w:t>
            </w:r>
            <w:proofErr w:type="spellEnd"/>
            <w:r w:rsidRPr="00A766B7">
              <w:rPr>
                <w:rFonts w:eastAsia="Times New Roman" w:cs="Times New Roman"/>
                <w:lang w:eastAsia="en-GB"/>
              </w:rPr>
              <w:t xml:space="preserve"> concentration: concentration of </w:t>
            </w:r>
            <w:proofErr w:type="spellStart"/>
            <w:r w:rsidRPr="00A766B7">
              <w:rPr>
                <w:rFonts w:eastAsia="Times New Roman" w:cs="Times New Roman"/>
                <w:lang w:eastAsia="en-GB"/>
              </w:rPr>
              <w:t>haemoglobin</w:t>
            </w:r>
            <w:proofErr w:type="spellEnd"/>
            <w:r w:rsidRPr="00A766B7">
              <w:rPr>
                <w:rFonts w:eastAsia="Times New Roman" w:cs="Times New Roman"/>
                <w:lang w:eastAsia="en-GB"/>
              </w:rPr>
              <w:t xml:space="preserve"> in whole blood</w:t>
            </w:r>
          </w:p>
        </w:tc>
      </w:tr>
      <w:tr w:rsidR="0015178E" w:rsidRPr="004D68B6" w14:paraId="36A62BD9"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1B2F3AD" w14:textId="77777777" w:rsidR="0015178E" w:rsidRPr="004D68B6" w:rsidRDefault="0015178E" w:rsidP="004E5702">
            <w:pPr>
              <w:spacing w:after="0" w:line="240" w:lineRule="auto"/>
              <w:ind w:left="160"/>
              <w:rPr>
                <w:rFonts w:ascii="Calibri" w:eastAsia="Times New Roman" w:hAnsi="Calibri" w:cs="Calibri"/>
                <w:color w:val="000000"/>
              </w:rPr>
            </w:pPr>
            <w:permStart w:id="238245967" w:edGrp="everyone" w:colFirst="1" w:colLast="1"/>
            <w:permEnd w:id="168592497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93AFA6F" w14:textId="77777777" w:rsidR="0015178E" w:rsidRPr="009F305C" w:rsidRDefault="00B944BB" w:rsidP="009F305C">
            <w:r>
              <w:t>Percent</w:t>
            </w:r>
          </w:p>
        </w:tc>
      </w:tr>
      <w:tr w:rsidR="0015178E" w:rsidRPr="004D68B6" w14:paraId="5294158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FECEE2A" w14:textId="77777777" w:rsidR="0015178E" w:rsidRPr="004D68B6" w:rsidRDefault="0015178E" w:rsidP="004E5702">
            <w:pPr>
              <w:spacing w:after="0" w:line="240" w:lineRule="auto"/>
              <w:ind w:left="160"/>
              <w:rPr>
                <w:rFonts w:ascii="Calibri" w:eastAsia="Times New Roman" w:hAnsi="Calibri" w:cs="Calibri"/>
                <w:color w:val="000000"/>
              </w:rPr>
            </w:pPr>
            <w:permStart w:id="981168393" w:edGrp="everyone" w:colFirst="1" w:colLast="1"/>
            <w:permEnd w:id="23824596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F797BED" w14:textId="77777777" w:rsidR="0015178E" w:rsidRPr="009F305C" w:rsidRDefault="0015178E" w:rsidP="009F305C"/>
        </w:tc>
      </w:tr>
      <w:permEnd w:id="981168393"/>
    </w:tbl>
    <w:p w14:paraId="160BB5FD"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245039C"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A5176BC"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49CDB473" w14:textId="77777777" w:rsidTr="0051738B">
        <w:trPr>
          <w:trHeight w:val="300"/>
        </w:trPr>
        <w:tc>
          <w:tcPr>
            <w:tcW w:w="1754" w:type="pct"/>
            <w:tcBorders>
              <w:top w:val="nil"/>
              <w:left w:val="nil"/>
              <w:bottom w:val="nil"/>
              <w:right w:val="nil"/>
            </w:tcBorders>
            <w:shd w:val="clear" w:color="000000" w:fill="D9E1F2"/>
            <w:noWrap/>
            <w:vAlign w:val="bottom"/>
            <w:hideMark/>
          </w:tcPr>
          <w:p w14:paraId="2CA82E12"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4AFC3D6F"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AA82EDD"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390738B" w14:textId="77777777" w:rsidR="0035311B" w:rsidRPr="004E5702" w:rsidRDefault="0035311B" w:rsidP="0051738B">
            <w:pPr>
              <w:spacing w:after="0" w:line="240" w:lineRule="auto"/>
              <w:rPr>
                <w:rFonts w:ascii="Calibri" w:eastAsia="Times New Roman" w:hAnsi="Calibri" w:cs="Calibri"/>
              </w:rPr>
            </w:pPr>
            <w:permStart w:id="1964650414"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7AD9E8D" w14:textId="3FCDED04" w:rsidR="0035311B" w:rsidRPr="00A766B7" w:rsidRDefault="0035311B" w:rsidP="009F305C"/>
        </w:tc>
      </w:tr>
      <w:tr w:rsidR="0035311B" w:rsidRPr="004D68B6" w14:paraId="55C1B90F"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11A8B23" w14:textId="77777777" w:rsidR="0035311B" w:rsidRPr="004D68B6" w:rsidRDefault="0035311B" w:rsidP="004E5702">
            <w:pPr>
              <w:spacing w:after="0" w:line="240" w:lineRule="auto"/>
              <w:ind w:left="160"/>
              <w:rPr>
                <w:rFonts w:ascii="Calibri" w:eastAsia="Times New Roman" w:hAnsi="Calibri" w:cs="Calibri"/>
                <w:color w:val="000000"/>
              </w:rPr>
            </w:pPr>
            <w:permStart w:id="1226388791" w:edGrp="everyone" w:colFirst="1" w:colLast="1"/>
            <w:permEnd w:id="1964650414"/>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2586FB1" w14:textId="77777777" w:rsidR="0035311B" w:rsidRPr="00A766B7" w:rsidRDefault="00110FEF" w:rsidP="002B50D4">
            <w:r w:rsidRPr="00A766B7">
              <w:rPr>
                <w:rFonts w:eastAsia="Times New Roman" w:cs="Times New Roman"/>
                <w:lang w:eastAsia="en-GB"/>
              </w:rPr>
              <w:t>Cambodia Demographic and Health Survey (CDHS)</w:t>
            </w:r>
          </w:p>
        </w:tc>
      </w:tr>
      <w:tr w:rsidR="0035311B" w:rsidRPr="004D68B6" w14:paraId="01613E8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3E5538A" w14:textId="77777777" w:rsidR="0035311B" w:rsidRPr="004D68B6" w:rsidRDefault="0035311B" w:rsidP="004E5702">
            <w:pPr>
              <w:spacing w:after="0" w:line="240" w:lineRule="auto"/>
              <w:ind w:left="160"/>
              <w:rPr>
                <w:rFonts w:ascii="Calibri" w:eastAsia="Times New Roman" w:hAnsi="Calibri" w:cs="Calibri"/>
                <w:color w:val="000000"/>
              </w:rPr>
            </w:pPr>
            <w:permStart w:id="1006110741" w:edGrp="everyone" w:colFirst="1" w:colLast="1"/>
            <w:permEnd w:id="1226388791"/>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FC27581" w14:textId="77777777" w:rsidR="00906A24" w:rsidRPr="00A766B7" w:rsidRDefault="00906A24" w:rsidP="00906A24">
            <w:pPr>
              <w:shd w:val="clear" w:color="auto" w:fill="FFFFFF"/>
              <w:spacing w:after="0"/>
              <w:contextualSpacing/>
              <w:rPr>
                <w:rFonts w:eastAsia="Times New Roman" w:cs="Times New Roman"/>
                <w:lang w:eastAsia="en-GB"/>
              </w:rPr>
            </w:pPr>
            <w:r w:rsidRPr="00A766B7">
              <w:rPr>
                <w:rFonts w:eastAsia="Times New Roman" w:cs="Times New Roman"/>
                <w:lang w:eastAsia="en-GB"/>
              </w:rPr>
              <w:t>The CDHS was conducted in 2000, 2005, 2010 and 2014. Before the CDHS, similar surveys known as Demographic Survey 1996 was also conducted by the NIS and followed by Nation Health Survey 1998 was conducted by Ministry of Health.</w:t>
            </w:r>
          </w:p>
          <w:p w14:paraId="32229B53" w14:textId="77777777" w:rsidR="00906A24" w:rsidRPr="00A766B7" w:rsidRDefault="00906A24" w:rsidP="00110FEF">
            <w:pPr>
              <w:shd w:val="clear" w:color="auto" w:fill="FFFFFF"/>
              <w:spacing w:after="0"/>
              <w:contextualSpacing/>
              <w:rPr>
                <w:rFonts w:eastAsia="Times New Roman" w:cs="Times New Roman"/>
                <w:lang w:eastAsia="en-GB"/>
              </w:rPr>
            </w:pPr>
          </w:p>
          <w:p w14:paraId="74AD813C" w14:textId="77777777" w:rsidR="00110FEF" w:rsidRPr="00A766B7" w:rsidRDefault="00110FEF" w:rsidP="00110FEF">
            <w:pPr>
              <w:shd w:val="clear" w:color="auto" w:fill="FFFFFF"/>
              <w:spacing w:after="0"/>
              <w:contextualSpacing/>
              <w:rPr>
                <w:rFonts w:eastAsia="Times New Roman" w:cs="Times New Roman"/>
                <w:lang w:eastAsia="en-GB"/>
              </w:rPr>
            </w:pPr>
            <w:r w:rsidRPr="00A766B7">
              <w:rPr>
                <w:rFonts w:eastAsia="Times New Roman" w:cs="Times New Roman"/>
                <w:lang w:eastAsia="en-GB"/>
              </w:rPr>
              <w:t xml:space="preserve">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w:t>
            </w:r>
            <w:r w:rsidRPr="00A766B7">
              <w:rPr>
                <w:rFonts w:eastAsia="Times New Roman" w:cs="Times New Roman"/>
                <w:lang w:eastAsia="en-GB"/>
              </w:rPr>
              <w:lastRenderedPageBreak/>
              <w:t>HIV/AIDS. Also, the questionnaires are designed to evaluate the nutritional status of mothers and children and to measure the prevalence of anemia.</w:t>
            </w:r>
          </w:p>
          <w:p w14:paraId="3F43E2F1" w14:textId="77777777" w:rsidR="00110FEF" w:rsidRPr="00A766B7" w:rsidRDefault="00110FEF" w:rsidP="00110FEF">
            <w:pPr>
              <w:shd w:val="clear" w:color="auto" w:fill="FFFFFF"/>
              <w:spacing w:after="0"/>
              <w:contextualSpacing/>
              <w:rPr>
                <w:rFonts w:eastAsia="Times New Roman" w:cs="Times New Roman"/>
                <w:lang w:eastAsia="en-GB"/>
              </w:rPr>
            </w:pPr>
          </w:p>
          <w:p w14:paraId="2A66130A" w14:textId="77777777" w:rsidR="00110FEF" w:rsidRPr="00A766B7" w:rsidRDefault="00110FEF" w:rsidP="00110FEF">
            <w:pPr>
              <w:shd w:val="clear" w:color="auto" w:fill="FFFFFF"/>
              <w:spacing w:after="0"/>
              <w:contextualSpacing/>
              <w:rPr>
                <w:rFonts w:eastAsia="Times New Roman" w:cs="Times New Roman"/>
                <w:lang w:eastAsia="en-GB"/>
              </w:rPr>
            </w:pPr>
            <w:r w:rsidRPr="00A766B7">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28F53828" w14:textId="77777777" w:rsidR="00110FEF" w:rsidRPr="00A766B7" w:rsidRDefault="00110FEF" w:rsidP="00110FEF">
            <w:pPr>
              <w:shd w:val="clear" w:color="auto" w:fill="FFFFFF"/>
              <w:spacing w:after="0"/>
              <w:contextualSpacing/>
              <w:rPr>
                <w:rFonts w:eastAsia="Times New Roman" w:cs="Times New Roman"/>
                <w:lang w:eastAsia="en-GB"/>
              </w:rPr>
            </w:pPr>
          </w:p>
          <w:p w14:paraId="627821FB" w14:textId="77777777" w:rsidR="00110FEF" w:rsidRPr="00A766B7" w:rsidRDefault="00110FEF" w:rsidP="00110FEF">
            <w:pPr>
              <w:shd w:val="clear" w:color="auto" w:fill="FFFFFF"/>
              <w:spacing w:after="0"/>
              <w:contextualSpacing/>
              <w:rPr>
                <w:rFonts w:eastAsia="Times New Roman" w:cs="Times New Roman"/>
                <w:lang w:eastAsia="en-GB"/>
              </w:rPr>
            </w:pPr>
            <w:r w:rsidRPr="00A766B7">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35BC9704" w14:textId="77777777" w:rsidR="00110FEF" w:rsidRPr="00A766B7" w:rsidRDefault="00110FEF" w:rsidP="00110FEF">
            <w:pPr>
              <w:shd w:val="clear" w:color="auto" w:fill="FFFFFF"/>
              <w:spacing w:after="0"/>
              <w:contextualSpacing/>
              <w:rPr>
                <w:rFonts w:eastAsia="Times New Roman" w:cs="Times New Roman"/>
                <w:lang w:eastAsia="en-GB"/>
              </w:rPr>
            </w:pPr>
          </w:p>
          <w:p w14:paraId="1EFA3F75" w14:textId="4BFD09C8" w:rsidR="0035311B" w:rsidRPr="00A766B7" w:rsidRDefault="00110FEF" w:rsidP="00110FEF">
            <w:r w:rsidRPr="00A766B7">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hyperlink r:id="rId19" w:history="1">
              <w:r w:rsidR="00677E93">
                <w:rPr>
                  <w:rStyle w:val="Hyperlink"/>
                  <w:color w:val="0563C1"/>
                </w:rPr>
                <w:t>http://nada.nis.gov.kh/index.php/home</w:t>
              </w:r>
            </w:hyperlink>
          </w:p>
        </w:tc>
      </w:tr>
      <w:tr w:rsidR="0035311B" w:rsidRPr="004D68B6" w14:paraId="76A7DF5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AA87E6A" w14:textId="77777777" w:rsidR="0035311B" w:rsidRPr="004D68B6" w:rsidRDefault="0035311B" w:rsidP="004E5702">
            <w:pPr>
              <w:spacing w:after="0" w:line="240" w:lineRule="auto"/>
              <w:ind w:left="160"/>
              <w:rPr>
                <w:rFonts w:ascii="Calibri" w:eastAsia="Times New Roman" w:hAnsi="Calibri" w:cs="Calibri"/>
                <w:color w:val="000000"/>
              </w:rPr>
            </w:pPr>
            <w:permStart w:id="1942641389" w:edGrp="everyone" w:colFirst="1" w:colLast="1"/>
            <w:permEnd w:id="1006110741"/>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D0652EA" w14:textId="5A8D25B5" w:rsidR="0035311B" w:rsidRPr="00A766B7" w:rsidRDefault="00E91131" w:rsidP="00110FEF">
            <w:r w:rsidRPr="00A766B7">
              <w:rPr>
                <w:rFonts w:eastAsia="Times New Roman" w:cs="Times New Roman"/>
                <w:lang w:eastAsia="en-GB"/>
              </w:rPr>
              <w:t xml:space="preserve">The next round survey: </w:t>
            </w:r>
            <w:r w:rsidR="00051E6A">
              <w:rPr>
                <w:rFonts w:eastAsia="Times New Roman" w:cs="Times New Roman"/>
                <w:lang w:eastAsia="en-GB"/>
              </w:rPr>
              <w:t>Q</w:t>
            </w:r>
            <w:r w:rsidR="00677E93">
              <w:rPr>
                <w:rFonts w:eastAsia="Times New Roman" w:cs="Times New Roman"/>
                <w:lang w:eastAsia="en-GB"/>
              </w:rPr>
              <w:t>uater</w:t>
            </w:r>
            <w:r w:rsidR="00051E6A">
              <w:rPr>
                <w:rFonts w:eastAsia="Times New Roman" w:cs="Times New Roman"/>
                <w:lang w:eastAsia="en-GB"/>
              </w:rPr>
              <w:t xml:space="preserve">3, </w:t>
            </w:r>
            <w:r w:rsidRPr="00A766B7">
              <w:rPr>
                <w:rFonts w:eastAsia="Times New Roman" w:cs="Times New Roman"/>
                <w:lang w:eastAsia="en-GB"/>
              </w:rPr>
              <w:t>2021</w:t>
            </w:r>
          </w:p>
        </w:tc>
      </w:tr>
      <w:tr w:rsidR="0035311B" w:rsidRPr="004D68B6" w14:paraId="1CB0959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131013A" w14:textId="77777777" w:rsidR="0035311B" w:rsidRPr="005B293A" w:rsidRDefault="0035311B" w:rsidP="004E5702">
            <w:pPr>
              <w:spacing w:after="0" w:line="240" w:lineRule="auto"/>
              <w:ind w:left="160"/>
              <w:rPr>
                <w:rFonts w:ascii="Calibri" w:eastAsia="Times New Roman" w:hAnsi="Calibri" w:cs="Calibri"/>
                <w:color w:val="000000"/>
              </w:rPr>
            </w:pPr>
            <w:permStart w:id="1200180660" w:edGrp="everyone" w:colFirst="1" w:colLast="1"/>
            <w:permEnd w:id="1942641389"/>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7008CD15" w14:textId="77777777" w:rsidR="0035311B" w:rsidRPr="00A766B7" w:rsidRDefault="00E91131" w:rsidP="009F305C">
            <w:r w:rsidRPr="00A766B7">
              <w:rPr>
                <w:rFonts w:eastAsia="Times New Roman" w:cs="Times New Roman"/>
                <w:lang w:eastAsia="en-GB"/>
              </w:rPr>
              <w:t>One year after the reference period of the survey</w:t>
            </w:r>
          </w:p>
        </w:tc>
      </w:tr>
      <w:tr w:rsidR="0035311B" w:rsidRPr="004D68B6" w14:paraId="319B34D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D6892F5" w14:textId="77777777" w:rsidR="0035311B" w:rsidRPr="005B293A" w:rsidRDefault="0035311B" w:rsidP="004E5702">
            <w:pPr>
              <w:spacing w:after="0" w:line="240" w:lineRule="auto"/>
              <w:ind w:left="160"/>
              <w:rPr>
                <w:rFonts w:ascii="Calibri" w:eastAsia="Times New Roman" w:hAnsi="Calibri" w:cs="Calibri"/>
                <w:color w:val="000000"/>
              </w:rPr>
            </w:pPr>
            <w:permStart w:id="254020718" w:edGrp="everyone" w:colFirst="1" w:colLast="1"/>
            <w:permEnd w:id="1200180660"/>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FDAA28F" w14:textId="77777777" w:rsidR="0035311B" w:rsidRPr="00A766B7" w:rsidRDefault="00E91131" w:rsidP="009F305C">
            <w:r w:rsidRPr="00A766B7">
              <w:rPr>
                <w:rFonts w:eastAsia="Times New Roman" w:cs="Times New Roman"/>
                <w:lang w:eastAsia="en-GB"/>
              </w:rPr>
              <w:t>National Institute of Statistics</w:t>
            </w:r>
          </w:p>
        </w:tc>
      </w:tr>
      <w:tr w:rsidR="0035311B" w:rsidRPr="004D68B6" w14:paraId="0616B1F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A463348" w14:textId="77777777" w:rsidR="0035311B" w:rsidRPr="005B293A" w:rsidRDefault="0035311B" w:rsidP="004E5702">
            <w:pPr>
              <w:spacing w:after="0" w:line="240" w:lineRule="auto"/>
              <w:ind w:left="160"/>
              <w:rPr>
                <w:rFonts w:ascii="Calibri" w:eastAsia="Times New Roman" w:hAnsi="Calibri" w:cs="Calibri"/>
                <w:color w:val="000000"/>
              </w:rPr>
            </w:pPr>
            <w:permStart w:id="293931291" w:edGrp="everyone" w:colFirst="1" w:colLast="1"/>
            <w:permEnd w:id="25402071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22A2693" w14:textId="77777777" w:rsidR="0035311B" w:rsidRPr="00A766B7" w:rsidRDefault="00E91131" w:rsidP="009F305C">
            <w:r w:rsidRPr="00A766B7">
              <w:rPr>
                <w:rFonts w:eastAsia="Times New Roman" w:cs="Times New Roman"/>
                <w:lang w:eastAsia="en-GB"/>
              </w:rPr>
              <w:t>National Institute of Statistics</w:t>
            </w:r>
          </w:p>
        </w:tc>
      </w:tr>
      <w:tr w:rsidR="0035311B" w:rsidRPr="004D68B6" w14:paraId="635E4A7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FB52A8A" w14:textId="77777777" w:rsidR="0035311B" w:rsidRPr="005B293A" w:rsidRDefault="0035311B" w:rsidP="004E5702">
            <w:pPr>
              <w:spacing w:after="0" w:line="240" w:lineRule="auto"/>
              <w:ind w:left="160"/>
              <w:rPr>
                <w:rFonts w:ascii="Calibri" w:eastAsia="Times New Roman" w:hAnsi="Calibri" w:cs="Calibri"/>
                <w:color w:val="000000"/>
              </w:rPr>
            </w:pPr>
            <w:permStart w:id="1416577934" w:edGrp="everyone" w:colFirst="1" w:colLast="1"/>
            <w:permEnd w:id="293931291"/>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42DCE9E" w14:textId="1FA4AAEF" w:rsidR="00E91131" w:rsidRPr="00A766B7" w:rsidRDefault="00383645" w:rsidP="00E91131">
            <w:pPr>
              <w:pStyle w:val="Default"/>
              <w:rPr>
                <w:rFonts w:asciiTheme="minorHAnsi" w:eastAsia="Times New Roman" w:hAnsiTheme="minorHAnsi" w:cs="Times New Roman"/>
                <w:color w:val="auto"/>
                <w:sz w:val="22"/>
                <w:szCs w:val="22"/>
                <w:lang w:eastAsia="en-GB"/>
              </w:rPr>
            </w:pPr>
            <w:r w:rsidRPr="00383645">
              <w:rPr>
                <w:rFonts w:asciiTheme="minorHAnsi" w:eastAsia="Times New Roman" w:hAnsiTheme="minorHAnsi" w:cs="Times New Roman"/>
                <w:color w:val="auto"/>
                <w:sz w:val="22"/>
                <w:szCs w:val="22"/>
                <w:lang w:eastAsia="en-GB"/>
              </w:rPr>
              <w:t>By virtue of the article 12 of Statistics Law, NIS in is responsible for:</w:t>
            </w:r>
          </w:p>
          <w:p w14:paraId="7C5C5F1B" w14:textId="77777777" w:rsidR="00E91131" w:rsidRPr="00A766B7"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766B7">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7EB99B98" w14:textId="77777777" w:rsidR="00E91131" w:rsidRPr="00A766B7"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766B7">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3193221C" w14:textId="77777777" w:rsidR="00E91131" w:rsidRPr="00A766B7" w:rsidRDefault="00E91131" w:rsidP="00E91131">
            <w:pPr>
              <w:pStyle w:val="Default"/>
              <w:numPr>
                <w:ilvl w:val="0"/>
                <w:numId w:val="7"/>
              </w:numPr>
              <w:ind w:left="454" w:hanging="227"/>
              <w:rPr>
                <w:rFonts w:asciiTheme="minorHAnsi" w:eastAsia="Times New Roman" w:hAnsiTheme="minorHAnsi" w:cs="Times New Roman"/>
                <w:color w:val="auto"/>
                <w:sz w:val="22"/>
                <w:szCs w:val="22"/>
                <w:lang w:eastAsia="en-GB"/>
              </w:rPr>
            </w:pPr>
            <w:r w:rsidRPr="00A766B7">
              <w:rPr>
                <w:rFonts w:asciiTheme="minorHAnsi" w:eastAsia="Times New Roman" w:hAnsiTheme="minorHAnsi" w:cs="Times New Roman"/>
                <w:color w:val="auto"/>
                <w:sz w:val="22"/>
                <w:szCs w:val="22"/>
                <w:lang w:eastAsia="en-GB"/>
              </w:rPr>
              <w:t>Coordination with line ministries as data producers as mandated by the Statistics Law; and</w:t>
            </w:r>
          </w:p>
          <w:p w14:paraId="74906ACE" w14:textId="77777777" w:rsidR="0035311B" w:rsidRPr="00A766B7" w:rsidRDefault="00E91131" w:rsidP="00E91131">
            <w:pPr>
              <w:pStyle w:val="Default"/>
              <w:numPr>
                <w:ilvl w:val="0"/>
                <w:numId w:val="7"/>
              </w:numPr>
              <w:ind w:left="454" w:hanging="227"/>
              <w:rPr>
                <w:color w:val="auto"/>
              </w:rPr>
            </w:pPr>
            <w:r w:rsidRPr="00A766B7">
              <w:rPr>
                <w:rFonts w:asciiTheme="minorHAnsi" w:eastAsia="Times New Roman" w:hAnsiTheme="minorHAnsi" w:cs="Times New Roman"/>
                <w:color w:val="auto"/>
                <w:sz w:val="22"/>
                <w:szCs w:val="22"/>
                <w:lang w:eastAsia="en-GB"/>
              </w:rPr>
              <w:t xml:space="preserve">Functioning as the central repository of </w:t>
            </w:r>
            <w:r w:rsidR="002960D5" w:rsidRPr="00A766B7">
              <w:rPr>
                <w:rFonts w:asciiTheme="minorHAnsi" w:eastAsia="Times New Roman" w:hAnsiTheme="minorHAnsi" w:cs="Times New Roman"/>
                <w:color w:val="auto"/>
                <w:sz w:val="22"/>
                <w:szCs w:val="22"/>
                <w:lang w:eastAsia="en-GB"/>
              </w:rPr>
              <w:t>CSDG/</w:t>
            </w:r>
            <w:r w:rsidRPr="00A766B7">
              <w:rPr>
                <w:rFonts w:asciiTheme="minorHAnsi" w:eastAsia="Times New Roman" w:hAnsiTheme="minorHAnsi" w:cs="Times New Roman"/>
                <w:color w:val="auto"/>
                <w:sz w:val="22"/>
                <w:szCs w:val="22"/>
                <w:lang w:eastAsia="en-GB"/>
              </w:rPr>
              <w:t xml:space="preserve">SDG </w:t>
            </w:r>
            <w:r w:rsidRPr="00A766B7">
              <w:rPr>
                <w:rFonts w:asciiTheme="minorHAnsi" w:eastAsia="Times New Roman" w:hAnsiTheme="minorHAnsi" w:cs="Times New Roman"/>
                <w:color w:val="auto"/>
                <w:sz w:val="22"/>
                <w:szCs w:val="22"/>
                <w:lang w:eastAsia="en-GB"/>
              </w:rPr>
              <w:lastRenderedPageBreak/>
              <w:t>indicators.</w:t>
            </w:r>
          </w:p>
        </w:tc>
      </w:tr>
      <w:permEnd w:id="1416577934"/>
    </w:tbl>
    <w:p w14:paraId="335C5562"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71E5778B"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8445E60"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38C4834E" w14:textId="77777777" w:rsidTr="006A7EF1">
        <w:trPr>
          <w:trHeight w:val="300"/>
        </w:trPr>
        <w:tc>
          <w:tcPr>
            <w:tcW w:w="1739" w:type="pct"/>
            <w:tcBorders>
              <w:top w:val="nil"/>
              <w:left w:val="nil"/>
              <w:bottom w:val="nil"/>
              <w:right w:val="nil"/>
            </w:tcBorders>
            <w:shd w:val="clear" w:color="000000" w:fill="D9E1F2"/>
            <w:noWrap/>
            <w:vAlign w:val="bottom"/>
            <w:hideMark/>
          </w:tcPr>
          <w:p w14:paraId="0B27F447"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6D3071C"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40112155"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65EE21C6" w14:textId="77777777" w:rsidR="007F2D9F" w:rsidRPr="00487FF0" w:rsidRDefault="007F2D9F" w:rsidP="006A7EF1">
            <w:pPr>
              <w:spacing w:after="0" w:line="240" w:lineRule="auto"/>
              <w:rPr>
                <w:rFonts w:ascii="Calibri" w:eastAsia="Times New Roman" w:hAnsi="Calibri" w:cs="Calibri"/>
                <w:b/>
                <w:bCs/>
              </w:rPr>
            </w:pPr>
            <w:permStart w:id="74287782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B928BFB" w14:textId="77777777" w:rsidR="007F2D9F" w:rsidRPr="009F305C" w:rsidRDefault="007F2D9F" w:rsidP="00E91131"/>
        </w:tc>
      </w:tr>
      <w:tr w:rsidR="007F2D9F" w:rsidRPr="004D68B6" w14:paraId="463C38C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C388B2C" w14:textId="77777777" w:rsidR="007F2D9F" w:rsidRPr="004D68B6" w:rsidRDefault="007F2D9F" w:rsidP="004E5702">
            <w:pPr>
              <w:spacing w:after="0" w:line="240" w:lineRule="auto"/>
              <w:ind w:left="160"/>
              <w:rPr>
                <w:rFonts w:ascii="Calibri" w:eastAsia="Times New Roman" w:hAnsi="Calibri" w:cs="Calibri"/>
                <w:color w:val="000000"/>
              </w:rPr>
            </w:pPr>
            <w:permStart w:id="209020327" w:edGrp="everyone" w:colFirst="1" w:colLast="1"/>
            <w:permEnd w:id="74287782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0401A42" w14:textId="77777777" w:rsidR="007F2D9F" w:rsidRPr="00A766B7" w:rsidRDefault="00FB6D3A" w:rsidP="00FB6D3A">
            <w:pPr>
              <w:pStyle w:val="MGTHeader"/>
              <w:shd w:val="clear" w:color="auto" w:fill="auto"/>
              <w:rPr>
                <w:color w:val="auto"/>
                <w:sz w:val="22"/>
                <w:szCs w:val="22"/>
              </w:rPr>
            </w:pPr>
            <w:r w:rsidRPr="00A766B7">
              <w:rPr>
                <w:rFonts w:cs="Arial"/>
                <w:color w:val="auto"/>
                <w:sz w:val="22"/>
                <w:szCs w:val="22"/>
              </w:rPr>
              <w:t>Anaemia is highly prevalent globally, disproportionately affecting children and women of reproductive age. It negatively affects cognitive and motor development and work capacity, and among pregnant women iron deficiency anaemia is associated with adverse reproductive outcomes, including preterm delivery, low-birth-weight infants, and decreased iron stores for the baby, which may lead to impaired development. Iron deficiency is considered the most common cause of anaemia, but there are other nutritional and non-nutritional causes. Blood haemoglobin concentrations are affected by many factors, including altitude (metres above sea level), smoking, trimester of pregnancy, age and sex. Anaemia can be assessed by measuring blood haemoglobin, and when used in combination with other indicators of iron status, blood haemoglobin provides information about the severity of iron deficiency. The anaemia prevalence for the population is used to classify the public health significance of the problem.</w:t>
            </w:r>
          </w:p>
        </w:tc>
      </w:tr>
      <w:tr w:rsidR="007F2D9F" w:rsidRPr="004D68B6" w14:paraId="7BBE0B0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5C2715" w14:textId="77777777" w:rsidR="007F2D9F" w:rsidRPr="004D68B6" w:rsidRDefault="007F2D9F" w:rsidP="004E5702">
            <w:pPr>
              <w:spacing w:after="0" w:line="240" w:lineRule="auto"/>
              <w:ind w:left="160"/>
              <w:rPr>
                <w:rFonts w:ascii="Calibri" w:eastAsia="Times New Roman" w:hAnsi="Calibri" w:cs="Calibri"/>
                <w:color w:val="000000"/>
              </w:rPr>
            </w:pPr>
            <w:permStart w:id="62202951" w:edGrp="everyone" w:colFirst="1" w:colLast="1"/>
            <w:permEnd w:id="209020327"/>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D5407D9" w14:textId="77777777" w:rsidR="007F2D9F" w:rsidRPr="00A766B7" w:rsidRDefault="00FB6D3A" w:rsidP="00FB6D3A">
            <w:pPr>
              <w:shd w:val="clear" w:color="auto" w:fill="FFFFFF"/>
              <w:spacing w:after="0"/>
            </w:pPr>
            <w:r w:rsidRPr="00A766B7">
              <w:rPr>
                <w:rFonts w:eastAsia="Times New Roman" w:cs="Times New Roman"/>
                <w:lang w:eastAsia="en-GB"/>
              </w:rPr>
              <w:t xml:space="preserve">Despite the extensive data search, data for blood </w:t>
            </w:r>
            <w:proofErr w:type="spellStart"/>
            <w:r w:rsidRPr="00A766B7">
              <w:rPr>
                <w:rFonts w:eastAsia="Times New Roman" w:cs="Times New Roman"/>
                <w:lang w:eastAsia="en-GB"/>
              </w:rPr>
              <w:t>haemoglobin</w:t>
            </w:r>
            <w:proofErr w:type="spellEnd"/>
            <w:r w:rsidRPr="00A766B7">
              <w:rPr>
                <w:rFonts w:eastAsia="Times New Roman" w:cs="Times New Roman"/>
                <w:lang w:eastAsia="en-GB"/>
              </w:rPr>
              <w:t xml:space="preserve"> concentrations are still limited, compared to other nutritional indicators such as child anthropometry (1, 24); this was especially true in the high-income countries of the WHO European Region. As a result, the estimates may not capture the full variation across countries and regions, tending to “shrink” towards global means when data are sparse. Additionally, it was not possible to incorporate into the analyses some potentially important predictors of blood </w:t>
            </w:r>
            <w:proofErr w:type="spellStart"/>
            <w:r w:rsidRPr="00A766B7">
              <w:rPr>
                <w:rFonts w:eastAsia="Times New Roman" w:cs="Times New Roman"/>
                <w:lang w:eastAsia="en-GB"/>
              </w:rPr>
              <w:t>haemoglobin</w:t>
            </w:r>
            <w:proofErr w:type="spellEnd"/>
            <w:r w:rsidRPr="00A766B7">
              <w:rPr>
                <w:rFonts w:eastAsia="Times New Roman" w:cs="Times New Roman"/>
                <w:lang w:eastAsia="en-GB"/>
              </w:rPr>
              <w:t xml:space="preserve"> concentration, especially dietary iron and iron supplementation, because of limited data.</w:t>
            </w:r>
          </w:p>
        </w:tc>
      </w:tr>
      <w:tr w:rsidR="007F2D9F" w:rsidRPr="004D68B6" w14:paraId="2EC11137"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4B9639B" w14:textId="77777777" w:rsidR="007F2D9F" w:rsidRPr="004D68B6" w:rsidRDefault="007F2D9F" w:rsidP="004E5702">
            <w:pPr>
              <w:spacing w:after="0" w:line="240" w:lineRule="auto"/>
              <w:ind w:left="160"/>
              <w:rPr>
                <w:rFonts w:ascii="Calibri" w:eastAsia="Times New Roman" w:hAnsi="Calibri" w:cs="Calibri"/>
                <w:color w:val="000000"/>
              </w:rPr>
            </w:pPr>
            <w:permStart w:id="1187600835" w:edGrp="everyone" w:colFirst="1" w:colLast="1"/>
            <w:permEnd w:id="62202951"/>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72F1258" w14:textId="77777777" w:rsidR="001B4877" w:rsidRPr="00A766B7" w:rsidRDefault="001B4877" w:rsidP="00FB6D3A">
            <w:pPr>
              <w:shd w:val="clear" w:color="auto" w:fill="FFFFFF"/>
              <w:spacing w:after="120" w:line="240" w:lineRule="auto"/>
              <w:rPr>
                <w:rFonts w:eastAsia="Times New Roman" w:cs="Times New Roman"/>
                <w:lang w:eastAsia="en-GB"/>
              </w:rPr>
            </w:pPr>
            <w:r w:rsidRPr="00A766B7">
              <w:rPr>
                <w:rFonts w:eastAsia="Times New Roman" w:cs="Times New Roman"/>
                <w:lang w:eastAsia="en-GB"/>
              </w:rPr>
              <w:t>Number of the anemic women aged 15-49 years divided by number of the total women aged 15-49 years.</w:t>
            </w:r>
          </w:p>
          <w:p w14:paraId="03DF7611" w14:textId="77777777" w:rsidR="007F2D9F" w:rsidRPr="00A766B7" w:rsidRDefault="00FB6D3A" w:rsidP="00FB6D3A">
            <w:pPr>
              <w:shd w:val="clear" w:color="auto" w:fill="FFFFFF"/>
              <w:spacing w:after="120" w:line="240" w:lineRule="auto"/>
            </w:pPr>
            <w:r w:rsidRPr="00A766B7">
              <w:rPr>
                <w:rFonts w:eastAsia="Times New Roman" w:cs="Times New Roman"/>
                <w:lang w:eastAsia="en-GB"/>
              </w:rPr>
              <w:t xml:space="preserve">The </w:t>
            </w:r>
            <w:proofErr w:type="spellStart"/>
            <w:r w:rsidRPr="00A766B7">
              <w:rPr>
                <w:rFonts w:eastAsia="Times New Roman" w:cs="Times New Roman"/>
                <w:lang w:eastAsia="en-GB"/>
              </w:rPr>
              <w:t>anaemia</w:t>
            </w:r>
            <w:proofErr w:type="spellEnd"/>
            <w:r w:rsidRPr="00A766B7">
              <w:rPr>
                <w:rFonts w:eastAsia="Times New Roman" w:cs="Times New Roman"/>
                <w:lang w:eastAsia="en-GB"/>
              </w:rPr>
              <w:t xml:space="preserve"> status of women is assessed using blood </w:t>
            </w:r>
            <w:proofErr w:type="spellStart"/>
            <w:r w:rsidRPr="00A766B7">
              <w:rPr>
                <w:rFonts w:eastAsia="Times New Roman" w:cs="Times New Roman"/>
                <w:lang w:eastAsia="en-GB"/>
              </w:rPr>
              <w:t>haemoglobin</w:t>
            </w:r>
            <w:proofErr w:type="spellEnd"/>
            <w:r w:rsidRPr="00A766B7">
              <w:rPr>
                <w:rFonts w:eastAsia="Times New Roman" w:cs="Times New Roman"/>
                <w:lang w:eastAsia="en-GB"/>
              </w:rPr>
              <w:t xml:space="preserve"> concentrations. In surveys, blood </w:t>
            </w:r>
            <w:proofErr w:type="spellStart"/>
            <w:r w:rsidRPr="00A766B7">
              <w:rPr>
                <w:rFonts w:eastAsia="Times New Roman" w:cs="Times New Roman"/>
                <w:lang w:eastAsia="en-GB"/>
              </w:rPr>
              <w:t>haemoglobin</w:t>
            </w:r>
            <w:proofErr w:type="spellEnd"/>
            <w:r w:rsidRPr="00A766B7">
              <w:rPr>
                <w:rFonts w:eastAsia="Times New Roman" w:cs="Times New Roman"/>
                <w:lang w:eastAsia="en-GB"/>
              </w:rPr>
              <w:t xml:space="preserve"> concentrations are typically measured using the direct cyanmethemoglobin method in a laboratory or with a portable, battery-operated, </w:t>
            </w:r>
            <w:proofErr w:type="spellStart"/>
            <w:r w:rsidRPr="00A766B7">
              <w:rPr>
                <w:rFonts w:eastAsia="Times New Roman" w:cs="Times New Roman"/>
                <w:lang w:eastAsia="en-GB"/>
              </w:rPr>
              <w:t>haemoglobin</w:t>
            </w:r>
            <w:proofErr w:type="spellEnd"/>
            <w:r w:rsidRPr="00A766B7">
              <w:rPr>
                <w:rFonts w:eastAsia="Times New Roman" w:cs="Times New Roman"/>
                <w:lang w:eastAsia="en-GB"/>
              </w:rPr>
              <w:t xml:space="preserve"> photometer in the field that uses the </w:t>
            </w:r>
            <w:proofErr w:type="spellStart"/>
            <w:r w:rsidRPr="00A766B7">
              <w:rPr>
                <w:rFonts w:eastAsia="Times New Roman" w:cs="Times New Roman"/>
                <w:lang w:eastAsia="en-GB"/>
              </w:rPr>
              <w:t>azide-methaemoglobin</w:t>
            </w:r>
            <w:proofErr w:type="spellEnd"/>
            <w:r w:rsidRPr="00A766B7">
              <w:rPr>
                <w:rFonts w:eastAsia="Times New Roman" w:cs="Times New Roman"/>
                <w:lang w:eastAsia="en-GB"/>
              </w:rPr>
              <w:t xml:space="preserve"> method.</w:t>
            </w:r>
          </w:p>
        </w:tc>
      </w:tr>
      <w:tr w:rsidR="007F2D9F" w:rsidRPr="004D68B6" w14:paraId="4046463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FBE36CF" w14:textId="77777777" w:rsidR="007F2D9F" w:rsidRPr="004D68B6" w:rsidRDefault="007F2D9F" w:rsidP="004E5702">
            <w:pPr>
              <w:spacing w:after="0" w:line="240" w:lineRule="auto"/>
              <w:ind w:left="160"/>
              <w:rPr>
                <w:rFonts w:ascii="Calibri" w:eastAsia="Times New Roman" w:hAnsi="Calibri" w:cs="Calibri"/>
                <w:color w:val="000000"/>
              </w:rPr>
            </w:pPr>
            <w:permStart w:id="1493454841" w:edGrp="everyone" w:colFirst="1" w:colLast="1"/>
            <w:permEnd w:id="1187600835"/>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F497624" w14:textId="77777777" w:rsidR="007F2D9F" w:rsidRPr="009F305C" w:rsidRDefault="007F2D9F" w:rsidP="00110FEF"/>
        </w:tc>
      </w:tr>
      <w:tr w:rsidR="007F2D9F" w:rsidRPr="004D68B6" w14:paraId="2DA1D7B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3000DEF" w14:textId="77777777" w:rsidR="007F2D9F" w:rsidRPr="004D68B6" w:rsidRDefault="007F2D9F" w:rsidP="004E5702">
            <w:pPr>
              <w:spacing w:after="0" w:line="240" w:lineRule="auto"/>
              <w:ind w:left="160"/>
              <w:rPr>
                <w:rFonts w:ascii="Calibri" w:eastAsia="Times New Roman" w:hAnsi="Calibri" w:cs="Calibri"/>
                <w:color w:val="000000"/>
              </w:rPr>
            </w:pPr>
            <w:permStart w:id="1675508705" w:edGrp="everyone" w:colFirst="1" w:colLast="1"/>
            <w:permEnd w:id="149345484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42369E3" w14:textId="77777777" w:rsidR="007F2D9F" w:rsidRPr="009F305C" w:rsidRDefault="007F2D9F" w:rsidP="009F305C"/>
        </w:tc>
      </w:tr>
      <w:tr w:rsidR="007F2D9F" w:rsidRPr="004D68B6" w14:paraId="2EB7E6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4DCA447" w14:textId="77777777" w:rsidR="007F2D9F" w:rsidRPr="004D68B6" w:rsidRDefault="007F2D9F" w:rsidP="004E5702">
            <w:pPr>
              <w:spacing w:after="0" w:line="240" w:lineRule="auto"/>
              <w:ind w:left="160"/>
              <w:rPr>
                <w:rFonts w:ascii="Calibri" w:eastAsia="Times New Roman" w:hAnsi="Calibri" w:cs="Calibri"/>
                <w:color w:val="000000"/>
              </w:rPr>
            </w:pPr>
            <w:permStart w:id="1565923982" w:edGrp="everyone" w:colFirst="1" w:colLast="1"/>
            <w:permEnd w:id="1675508705"/>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0F96FEC1" w14:textId="0D4394BF" w:rsidR="007F2D9F" w:rsidRPr="009F305C" w:rsidRDefault="007F2D9F" w:rsidP="009F305C"/>
        </w:tc>
      </w:tr>
      <w:tr w:rsidR="007F2D9F" w:rsidRPr="004D68B6" w14:paraId="51ADE0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003C29F" w14:textId="77777777" w:rsidR="007F2D9F" w:rsidRPr="004D68B6" w:rsidRDefault="007F2D9F" w:rsidP="004E5702">
            <w:pPr>
              <w:spacing w:after="0" w:line="240" w:lineRule="auto"/>
              <w:ind w:left="160"/>
              <w:rPr>
                <w:rFonts w:ascii="Calibri" w:eastAsia="Times New Roman" w:hAnsi="Calibri" w:cs="Calibri"/>
                <w:color w:val="000000"/>
              </w:rPr>
            </w:pPr>
            <w:permStart w:id="962619186" w:edGrp="everyone" w:colFirst="1" w:colLast="1"/>
            <w:permEnd w:id="156592398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B4E30AC" w14:textId="77777777" w:rsidR="007F2D9F" w:rsidRPr="009F305C" w:rsidRDefault="007F2D9F" w:rsidP="009F305C"/>
        </w:tc>
      </w:tr>
      <w:tr w:rsidR="007F2D9F" w:rsidRPr="004D68B6" w14:paraId="1F57651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69C6390" w14:textId="77777777" w:rsidR="007F2D9F" w:rsidRPr="004D68B6" w:rsidRDefault="007F2D9F" w:rsidP="004E5702">
            <w:pPr>
              <w:spacing w:after="0" w:line="240" w:lineRule="auto"/>
              <w:ind w:left="160"/>
              <w:rPr>
                <w:rFonts w:ascii="Calibri" w:eastAsia="Times New Roman" w:hAnsi="Calibri" w:cs="Calibri"/>
                <w:color w:val="000000"/>
              </w:rPr>
            </w:pPr>
            <w:permStart w:id="466111376" w:edGrp="everyone" w:colFirst="1" w:colLast="1"/>
            <w:permEnd w:id="96261918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8A43A25" w14:textId="77777777" w:rsidR="007F2D9F" w:rsidRPr="009F305C" w:rsidRDefault="007F2D9F" w:rsidP="00E91131"/>
        </w:tc>
      </w:tr>
      <w:tr w:rsidR="007F2D9F" w:rsidRPr="004D68B6" w14:paraId="56FAAEE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6CD5640" w14:textId="77777777" w:rsidR="007F2D9F" w:rsidRPr="005B293A" w:rsidRDefault="007F2D9F" w:rsidP="004E5702">
            <w:pPr>
              <w:spacing w:after="0" w:line="240" w:lineRule="auto"/>
              <w:ind w:left="160"/>
              <w:rPr>
                <w:rFonts w:ascii="Calibri" w:eastAsia="Times New Roman" w:hAnsi="Calibri" w:cs="Calibri"/>
                <w:color w:val="000000"/>
              </w:rPr>
            </w:pPr>
            <w:permStart w:id="1096682647" w:edGrp="everyone" w:colFirst="1" w:colLast="1"/>
            <w:permEnd w:id="466111376"/>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E72D8F9" w14:textId="77777777" w:rsidR="007F2D9F" w:rsidRPr="009F305C" w:rsidRDefault="007F2D9F" w:rsidP="009F305C"/>
        </w:tc>
      </w:tr>
      <w:tr w:rsidR="007F2D9F" w:rsidRPr="004D68B6" w14:paraId="5696692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13F98D" w14:textId="77777777" w:rsidR="007F2D9F" w:rsidRPr="005B293A" w:rsidRDefault="007F2D9F" w:rsidP="004E5702">
            <w:pPr>
              <w:spacing w:after="0" w:line="240" w:lineRule="auto"/>
              <w:ind w:left="160"/>
              <w:rPr>
                <w:rFonts w:ascii="Calibri" w:eastAsia="Times New Roman" w:hAnsi="Calibri" w:cs="Calibri"/>
                <w:color w:val="000000"/>
              </w:rPr>
            </w:pPr>
            <w:permStart w:id="1309436670" w:edGrp="everyone" w:colFirst="1" w:colLast="1"/>
            <w:permEnd w:id="109668264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B59942E" w14:textId="77777777" w:rsidR="007F2D9F" w:rsidRPr="009F305C" w:rsidRDefault="007F2D9F" w:rsidP="009F305C"/>
        </w:tc>
      </w:tr>
      <w:tr w:rsidR="007F2D9F" w:rsidRPr="004D68B6" w14:paraId="7544BB9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34CB8BC" w14:textId="77777777" w:rsidR="007F2D9F" w:rsidRPr="005B293A" w:rsidRDefault="007F2D9F" w:rsidP="004E5702">
            <w:pPr>
              <w:spacing w:after="0" w:line="240" w:lineRule="auto"/>
              <w:ind w:left="160"/>
              <w:rPr>
                <w:rFonts w:ascii="Calibri" w:eastAsia="Times New Roman" w:hAnsi="Calibri" w:cs="Calibri"/>
                <w:color w:val="000000"/>
              </w:rPr>
            </w:pPr>
            <w:permStart w:id="941578347" w:edGrp="everyone" w:colFirst="1" w:colLast="1"/>
            <w:permEnd w:id="1309436670"/>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157EDA6" w14:textId="77777777" w:rsidR="007F2D9F" w:rsidRPr="009F305C" w:rsidRDefault="007F2D9F" w:rsidP="009F305C"/>
        </w:tc>
      </w:tr>
      <w:permEnd w:id="941578347"/>
    </w:tbl>
    <w:p w14:paraId="68DE6CB8"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D5EE3A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37FDC442"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41DF065C" w14:textId="77777777" w:rsidTr="003218D9">
        <w:trPr>
          <w:trHeight w:val="300"/>
        </w:trPr>
        <w:tc>
          <w:tcPr>
            <w:tcW w:w="1669" w:type="pct"/>
            <w:tcBorders>
              <w:top w:val="nil"/>
              <w:left w:val="nil"/>
              <w:bottom w:val="nil"/>
              <w:right w:val="nil"/>
            </w:tcBorders>
            <w:shd w:val="clear" w:color="000000" w:fill="D9E1F2"/>
            <w:noWrap/>
            <w:vAlign w:val="bottom"/>
            <w:hideMark/>
          </w:tcPr>
          <w:p w14:paraId="5C50690A"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3DA89A4"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0646D816"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403D097" w14:textId="77777777" w:rsidR="00776312" w:rsidRPr="004E5702" w:rsidRDefault="00776312" w:rsidP="006A7EF1">
            <w:pPr>
              <w:spacing w:after="0" w:line="240" w:lineRule="auto"/>
              <w:rPr>
                <w:rFonts w:ascii="Calibri" w:eastAsia="Times New Roman" w:hAnsi="Calibri" w:cs="Calibri"/>
                <w:color w:val="000000"/>
              </w:rPr>
            </w:pPr>
            <w:permStart w:id="1035881127"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165EA2D" w14:textId="77777777" w:rsidR="001B6434" w:rsidRPr="00E25111" w:rsidRDefault="001B6434" w:rsidP="00110FEF">
            <w:pPr>
              <w:rPr>
                <w:rFonts w:eastAsia="Times New Roman" w:cs="Times New Roman"/>
                <w:lang w:eastAsia="en-GB"/>
              </w:rPr>
            </w:pPr>
            <w:r w:rsidRPr="00E25111">
              <w:rPr>
                <w:rFonts w:eastAsia="Times New Roman" w:cs="Times New Roman"/>
                <w:lang w:eastAsia="en-GB"/>
              </w:rPr>
              <w:t>Data available based on CDHS 2000, 2005, 2010 and 2014.</w:t>
            </w:r>
          </w:p>
          <w:p w14:paraId="7DD59876" w14:textId="77777777" w:rsidR="00776312" w:rsidRPr="00E25111" w:rsidRDefault="00110FEF" w:rsidP="00110FEF">
            <w:r w:rsidRPr="00E25111">
              <w:rPr>
                <w:rFonts w:eastAsia="Times New Roman" w:cs="Times New Roman"/>
                <w:lang w:eastAsia="en-GB"/>
              </w:rPr>
              <w:t xml:space="preserve">Data are available by </w:t>
            </w:r>
            <w:r w:rsidRPr="00E25111">
              <w:rPr>
                <w:rFonts w:eastAsia="Times New Roman" w:cs="Times New Roman"/>
                <w:noProof/>
                <w:lang w:eastAsia="en-GB"/>
              </w:rPr>
              <w:t>age groups, sex,</w:t>
            </w:r>
            <w:r w:rsidRPr="00E25111">
              <w:rPr>
                <w:rFonts w:eastAsia="Times New Roman" w:cs="Times New Roman"/>
                <w:lang w:eastAsia="en-GB"/>
              </w:rPr>
              <w:t xml:space="preserve"> </w:t>
            </w:r>
            <w:r w:rsidRPr="00E25111">
              <w:rPr>
                <w:rFonts w:eastAsia="Times New Roman" w:cs="Times New Roman"/>
                <w:noProof/>
                <w:lang w:eastAsia="en-GB"/>
              </w:rPr>
              <w:t>wealth, mothers' education</w:t>
            </w:r>
            <w:r w:rsidRPr="00E25111">
              <w:rPr>
                <w:rFonts w:eastAsia="Times New Roman" w:cs="Times New Roman"/>
                <w:lang w:eastAsia="en-GB"/>
              </w:rPr>
              <w:t xml:space="preserve"> geographic location (urban/rural) and by </w:t>
            </w:r>
            <w:r w:rsidRPr="00E25111">
              <w:rPr>
                <w:rFonts w:eastAsia="Times New Roman" w:cs="Times New Roman"/>
                <w:noProof/>
                <w:lang w:eastAsia="en-GB"/>
              </w:rPr>
              <w:t>sub national and stratified estimates (e.g. sex, age groups, wealth, mothers' education, residence).</w:t>
            </w:r>
          </w:p>
        </w:tc>
      </w:tr>
      <w:permEnd w:id="1035881127"/>
    </w:tbl>
    <w:p w14:paraId="66DC8926"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0093904B" w14:textId="77777777" w:rsidTr="006A7EF1">
        <w:trPr>
          <w:trHeight w:val="290"/>
        </w:trPr>
        <w:tc>
          <w:tcPr>
            <w:tcW w:w="5000" w:type="pct"/>
            <w:gridSpan w:val="2"/>
            <w:tcBorders>
              <w:top w:val="nil"/>
              <w:left w:val="nil"/>
              <w:bottom w:val="nil"/>
              <w:right w:val="nil"/>
            </w:tcBorders>
            <w:shd w:val="clear" w:color="auto" w:fill="auto"/>
            <w:noWrap/>
            <w:vAlign w:val="bottom"/>
          </w:tcPr>
          <w:p w14:paraId="358669BF"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6908687B" w14:textId="77777777" w:rsidTr="006A7EF1">
        <w:trPr>
          <w:trHeight w:val="300"/>
        </w:trPr>
        <w:tc>
          <w:tcPr>
            <w:tcW w:w="1669" w:type="pct"/>
            <w:tcBorders>
              <w:top w:val="nil"/>
              <w:left w:val="nil"/>
              <w:bottom w:val="nil"/>
              <w:right w:val="nil"/>
            </w:tcBorders>
            <w:shd w:val="clear" w:color="000000" w:fill="D9E1F2"/>
            <w:noWrap/>
            <w:vAlign w:val="bottom"/>
            <w:hideMark/>
          </w:tcPr>
          <w:p w14:paraId="381340CC"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5A9AAC0"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2276EE35"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29D23A2" w14:textId="77777777" w:rsidR="006A7EF1" w:rsidRPr="004E5702" w:rsidRDefault="006F104C" w:rsidP="006A7EF1">
            <w:pPr>
              <w:spacing w:after="0" w:line="240" w:lineRule="auto"/>
              <w:rPr>
                <w:rFonts w:ascii="Calibri" w:eastAsia="Times New Roman" w:hAnsi="Calibri" w:cs="Calibri"/>
                <w:color w:val="000000"/>
              </w:rPr>
            </w:pPr>
            <w:permStart w:id="833581281"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16CB55F" w14:textId="77777777" w:rsidR="006A7EF1" w:rsidRPr="009F305C" w:rsidRDefault="006A7EF1" w:rsidP="009F305C"/>
        </w:tc>
      </w:tr>
      <w:permEnd w:id="833581281"/>
    </w:tbl>
    <w:p w14:paraId="479D38ED"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3E484AA3" w14:textId="77777777" w:rsidTr="006F104C">
        <w:trPr>
          <w:trHeight w:val="290"/>
        </w:trPr>
        <w:tc>
          <w:tcPr>
            <w:tcW w:w="5000" w:type="pct"/>
            <w:gridSpan w:val="2"/>
            <w:tcBorders>
              <w:top w:val="nil"/>
              <w:left w:val="nil"/>
              <w:bottom w:val="nil"/>
              <w:right w:val="nil"/>
            </w:tcBorders>
            <w:shd w:val="clear" w:color="auto" w:fill="auto"/>
            <w:noWrap/>
            <w:vAlign w:val="bottom"/>
          </w:tcPr>
          <w:p w14:paraId="759DB57C"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8845B93" w14:textId="77777777" w:rsidTr="006F104C">
        <w:trPr>
          <w:trHeight w:val="300"/>
        </w:trPr>
        <w:tc>
          <w:tcPr>
            <w:tcW w:w="1669" w:type="pct"/>
            <w:tcBorders>
              <w:top w:val="nil"/>
              <w:left w:val="nil"/>
              <w:bottom w:val="nil"/>
              <w:right w:val="nil"/>
            </w:tcBorders>
            <w:shd w:val="clear" w:color="000000" w:fill="D9E1F2"/>
            <w:noWrap/>
            <w:vAlign w:val="bottom"/>
            <w:hideMark/>
          </w:tcPr>
          <w:p w14:paraId="76641AF7"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96B6811"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5862700"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8B9D291" w14:textId="77777777" w:rsidR="006F104C" w:rsidRPr="004E5702" w:rsidRDefault="006F104C" w:rsidP="006F104C">
            <w:pPr>
              <w:spacing w:after="0" w:line="240" w:lineRule="auto"/>
              <w:rPr>
                <w:rFonts w:ascii="Calibri" w:eastAsia="Times New Roman" w:hAnsi="Calibri" w:cs="Calibri"/>
                <w:color w:val="000000"/>
              </w:rPr>
            </w:pPr>
            <w:permStart w:id="113635059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BCFFF69" w14:textId="77777777" w:rsidR="00C4721C" w:rsidRPr="009F305C" w:rsidRDefault="00110FEF" w:rsidP="00A766B7">
            <w:r w:rsidRPr="001E584C">
              <w:rPr>
                <w:rFonts w:eastAsia="Times New Roman" w:cs="Times New Roman"/>
                <w:lang w:eastAsia="en-GB"/>
              </w:rPr>
              <w:t xml:space="preserve">Cambodia </w:t>
            </w:r>
            <w:r w:rsidR="00A766B7">
              <w:rPr>
                <w:rFonts w:eastAsia="Times New Roman" w:cs="Times New Roman"/>
                <w:lang w:eastAsia="en-GB"/>
              </w:rPr>
              <w:t xml:space="preserve">Demographic and Health </w:t>
            </w:r>
            <w:r w:rsidRPr="001E584C">
              <w:rPr>
                <w:rFonts w:eastAsia="Times New Roman" w:cs="Times New Roman"/>
                <w:lang w:eastAsia="en-GB"/>
              </w:rPr>
              <w:t>Survey Reports:</w:t>
            </w:r>
            <w:r w:rsidRPr="001E584C">
              <w:t xml:space="preserve"> </w:t>
            </w:r>
            <w:r w:rsidR="00C4721C">
              <w:t xml:space="preserve"> </w:t>
            </w:r>
            <w:hyperlink r:id="rId20" w:history="1">
              <w:r w:rsidR="00C4721C" w:rsidRPr="00C4721C">
                <w:rPr>
                  <w:rStyle w:val="Hyperlink"/>
                  <w:color w:val="auto"/>
                </w:rPr>
                <w:t>https://dhsprogram.com/Countries/Country-Main.cfm?ctry_id=6</w:t>
              </w:r>
            </w:hyperlink>
          </w:p>
        </w:tc>
      </w:tr>
    </w:tbl>
    <w:p w14:paraId="46930C42"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36350598"/>
    </w:p>
    <w:p w14:paraId="124A10FA"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E7A07DC"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6A8C4FDF"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3E10CC2"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0BB333CA"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74D68088"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640DCB6E"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004215B4"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02474C99"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04523186"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60429C69"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67751AE"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5A856729"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AD37FE9"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2EDEFCB1"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B90CD1F"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D19E84B"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25F14A68"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4C0445C"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4F0B4953"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7F08CF10"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0FFC97D2"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68590244"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9B8E6A3"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574BF54"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ADCB143" w14:textId="77777777" w:rsidR="00535955" w:rsidRPr="00535955" w:rsidRDefault="00535955" w:rsidP="00535955">
      <w:pPr>
        <w:pStyle w:val="EndnoteText"/>
        <w:rPr>
          <w:sz w:val="22"/>
          <w:szCs w:val="22"/>
        </w:rPr>
      </w:pPr>
    </w:p>
    <w:p w14:paraId="2F893693"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3DFF7A26"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CFDC7FE" w14:textId="77777777" w:rsidR="0009691A" w:rsidRPr="0009691A" w:rsidRDefault="0009691A" w:rsidP="0009691A">
      <w:pPr>
        <w:pStyle w:val="EndnoteText"/>
        <w:rPr>
          <w:sz w:val="22"/>
          <w:szCs w:val="22"/>
        </w:rPr>
      </w:pPr>
    </w:p>
    <w:p w14:paraId="7EEE19FC"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0F67DA07"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E23ED3A"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35083C3"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2DBCACD"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4FFD0B8"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4F7102A"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5533F59F"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4562B0D9" w14:textId="77777777" w:rsidR="00A5114C" w:rsidRPr="00A5114C" w:rsidRDefault="00A5114C" w:rsidP="00A5114C">
      <w:pPr>
        <w:pStyle w:val="EndnoteText"/>
        <w:rPr>
          <w:sz w:val="22"/>
          <w:szCs w:val="22"/>
        </w:rPr>
      </w:pPr>
    </w:p>
    <w:p w14:paraId="762757BC" w14:textId="77777777" w:rsidR="00D15AD5" w:rsidRPr="00D15AD5" w:rsidRDefault="00D15AD5" w:rsidP="00D15AD5">
      <w:pPr>
        <w:pStyle w:val="EndnoteText"/>
        <w:rPr>
          <w:sz w:val="22"/>
          <w:szCs w:val="22"/>
        </w:rPr>
      </w:pPr>
    </w:p>
    <w:p w14:paraId="5E5DBE82"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4D625AC4" w14:textId="77777777" w:rsidR="006F2038" w:rsidRPr="005B293A" w:rsidRDefault="006F2038" w:rsidP="006F2038">
      <w:pPr>
        <w:pStyle w:val="EndnoteText"/>
        <w:rPr>
          <w:sz w:val="22"/>
          <w:szCs w:val="22"/>
        </w:rPr>
      </w:pPr>
    </w:p>
    <w:p w14:paraId="5140ED5D"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42DEF2A9"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7E100A1E"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861211A"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513FB431"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6F7E1B20"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13F09C29"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10A39B00"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75368A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E3897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5B1CA6C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6D5103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6E9C9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67A247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780646F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DBEFE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E8FA6F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331004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DCA89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633CEAFE" w14:textId="77777777" w:rsidR="00000456" w:rsidRPr="00000456" w:rsidRDefault="00000456" w:rsidP="00000456">
            <w:pPr>
              <w:spacing w:after="0" w:line="240" w:lineRule="auto"/>
              <w:rPr>
                <w:rFonts w:ascii="Calibri" w:eastAsia="Times New Roman" w:hAnsi="Calibri" w:cs="Calibri"/>
              </w:rPr>
            </w:pPr>
          </w:p>
        </w:tc>
      </w:tr>
      <w:tr w:rsidR="00000456" w:rsidRPr="00000456" w14:paraId="6723B1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825C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0C20F35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2A7818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63798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63B42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F67D46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62AC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5091AB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2552FF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4BF6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7644A404" w14:textId="77777777" w:rsidR="00000456" w:rsidRPr="00000456" w:rsidRDefault="00000456" w:rsidP="00000456">
            <w:pPr>
              <w:spacing w:after="0" w:line="240" w:lineRule="auto"/>
              <w:rPr>
                <w:rFonts w:ascii="Calibri" w:eastAsia="Times New Roman" w:hAnsi="Calibri" w:cs="Calibri"/>
              </w:rPr>
            </w:pPr>
          </w:p>
        </w:tc>
      </w:tr>
      <w:tr w:rsidR="00000456" w:rsidRPr="00000456" w14:paraId="71C4E9F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1E73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04F0023" w14:textId="77777777" w:rsidR="00000456" w:rsidRPr="00000456" w:rsidRDefault="00000456" w:rsidP="00000456">
            <w:pPr>
              <w:spacing w:after="0" w:line="240" w:lineRule="auto"/>
              <w:rPr>
                <w:rFonts w:ascii="Calibri" w:eastAsia="Times New Roman" w:hAnsi="Calibri" w:cs="Calibri"/>
              </w:rPr>
            </w:pPr>
          </w:p>
        </w:tc>
      </w:tr>
      <w:tr w:rsidR="00000456" w:rsidRPr="00000456" w14:paraId="6DFCAF6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A4FE1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559270C2" w14:textId="77777777" w:rsidR="00000456" w:rsidRPr="00000456" w:rsidRDefault="00000456" w:rsidP="00000456">
            <w:pPr>
              <w:spacing w:after="0" w:line="240" w:lineRule="auto"/>
              <w:rPr>
                <w:rFonts w:ascii="Calibri" w:eastAsia="Times New Roman" w:hAnsi="Calibri" w:cs="Calibri"/>
              </w:rPr>
            </w:pPr>
          </w:p>
        </w:tc>
      </w:tr>
      <w:tr w:rsidR="00000456" w:rsidRPr="00000456" w14:paraId="420554C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E2A01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E258FAA" w14:textId="77777777" w:rsidR="00000456" w:rsidRPr="00000456" w:rsidRDefault="00000456" w:rsidP="00000456">
            <w:pPr>
              <w:spacing w:after="0" w:line="240" w:lineRule="auto"/>
              <w:rPr>
                <w:rFonts w:ascii="Calibri" w:eastAsia="Times New Roman" w:hAnsi="Calibri" w:cs="Calibri"/>
              </w:rPr>
            </w:pPr>
          </w:p>
        </w:tc>
      </w:tr>
      <w:tr w:rsidR="00000456" w:rsidRPr="00000456" w14:paraId="0AE15AE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9174C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243B1D57" w14:textId="77777777" w:rsidR="00000456" w:rsidRPr="00000456" w:rsidRDefault="00000456" w:rsidP="00000456">
            <w:pPr>
              <w:spacing w:after="0" w:line="240" w:lineRule="auto"/>
              <w:rPr>
                <w:rFonts w:ascii="Calibri" w:eastAsia="Times New Roman" w:hAnsi="Calibri" w:cs="Calibri"/>
              </w:rPr>
            </w:pPr>
          </w:p>
        </w:tc>
      </w:tr>
      <w:tr w:rsidR="00000456" w:rsidRPr="00000456" w14:paraId="5F821A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69815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49411F8" w14:textId="77777777" w:rsidR="00000456" w:rsidRPr="00000456" w:rsidRDefault="00000456" w:rsidP="00000456">
            <w:pPr>
              <w:spacing w:after="0" w:line="240" w:lineRule="auto"/>
              <w:rPr>
                <w:rFonts w:ascii="Calibri" w:eastAsia="Times New Roman" w:hAnsi="Calibri" w:cs="Calibri"/>
              </w:rPr>
            </w:pPr>
          </w:p>
        </w:tc>
      </w:tr>
      <w:tr w:rsidR="00000456" w:rsidRPr="00000456" w14:paraId="50A697A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D3AF0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792662BB" w14:textId="77777777" w:rsidR="00000456" w:rsidRPr="00000456" w:rsidRDefault="00000456" w:rsidP="00000456">
            <w:pPr>
              <w:spacing w:after="0" w:line="240" w:lineRule="auto"/>
              <w:rPr>
                <w:rFonts w:ascii="Calibri" w:eastAsia="Times New Roman" w:hAnsi="Calibri" w:cs="Calibri"/>
              </w:rPr>
            </w:pPr>
          </w:p>
        </w:tc>
      </w:tr>
      <w:tr w:rsidR="00000456" w:rsidRPr="00000456" w14:paraId="1F402128" w14:textId="77777777" w:rsidTr="00E66CDC">
        <w:trPr>
          <w:trHeight w:val="302"/>
        </w:trPr>
        <w:tc>
          <w:tcPr>
            <w:tcW w:w="3232" w:type="dxa"/>
            <w:shd w:val="clear" w:color="auto" w:fill="E7E6E6" w:themeFill="background2"/>
            <w:tcMar>
              <w:top w:w="0" w:type="dxa"/>
              <w:left w:w="45" w:type="dxa"/>
              <w:bottom w:w="0" w:type="dxa"/>
              <w:right w:w="45" w:type="dxa"/>
            </w:tcMar>
            <w:hideMark/>
          </w:tcPr>
          <w:p w14:paraId="22155F2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8F0217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4107D01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A44AFF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8200FB8" w14:textId="77777777" w:rsidR="00000456" w:rsidRPr="00000456" w:rsidRDefault="00000456" w:rsidP="00000456">
            <w:pPr>
              <w:spacing w:after="0" w:line="240" w:lineRule="auto"/>
              <w:rPr>
                <w:rFonts w:ascii="Calibri" w:eastAsia="Times New Roman" w:hAnsi="Calibri" w:cs="Calibri"/>
              </w:rPr>
            </w:pPr>
          </w:p>
        </w:tc>
      </w:tr>
      <w:tr w:rsidR="00000456" w:rsidRPr="00000456" w14:paraId="255127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C7292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A825704" w14:textId="77777777" w:rsidR="00000456" w:rsidRPr="00000456" w:rsidRDefault="00000456" w:rsidP="00000456">
            <w:pPr>
              <w:spacing w:after="0" w:line="240" w:lineRule="auto"/>
              <w:rPr>
                <w:rFonts w:ascii="Calibri" w:eastAsia="Times New Roman" w:hAnsi="Calibri" w:cs="Calibri"/>
              </w:rPr>
            </w:pPr>
          </w:p>
        </w:tc>
      </w:tr>
      <w:tr w:rsidR="00000456" w:rsidRPr="00000456" w14:paraId="1464F03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7258D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EC6317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3E3BBC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6007D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21943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1BD5785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AD258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185FA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664C8826"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75A7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7B5034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A1DE5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0FF8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7CB22AB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4C1E7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04025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5CDAACA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3CF27EA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79B4D3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2BECF7FD" w14:textId="77777777" w:rsidR="00000456" w:rsidRPr="005B293A" w:rsidRDefault="00000456" w:rsidP="00000456">
            <w:pPr>
              <w:spacing w:after="0" w:line="240" w:lineRule="auto"/>
              <w:rPr>
                <w:rFonts w:ascii="Calibri" w:eastAsia="Times New Roman" w:hAnsi="Calibri" w:cs="Calibri"/>
              </w:rPr>
            </w:pPr>
          </w:p>
        </w:tc>
      </w:tr>
      <w:tr w:rsidR="00000456" w:rsidRPr="00000456" w14:paraId="6EE365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F27D8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1AC767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52E68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24AC321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D0A09F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73FAEE7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06EFA2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C7FF58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1DA66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C9B54C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E1102D4" w14:textId="77777777" w:rsidR="00000456" w:rsidRPr="005B293A" w:rsidRDefault="00000456" w:rsidP="00000456">
            <w:pPr>
              <w:spacing w:after="0" w:line="240" w:lineRule="auto"/>
              <w:rPr>
                <w:rFonts w:ascii="Calibri" w:eastAsia="Times New Roman" w:hAnsi="Calibri" w:cs="Calibri"/>
              </w:rPr>
            </w:pPr>
          </w:p>
        </w:tc>
      </w:tr>
      <w:tr w:rsidR="00000456" w:rsidRPr="00000456" w14:paraId="0479B42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E7761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EA90035" w14:textId="77777777" w:rsidR="00000456" w:rsidRPr="005B293A" w:rsidRDefault="00000456" w:rsidP="00000456">
            <w:pPr>
              <w:spacing w:after="0" w:line="240" w:lineRule="auto"/>
              <w:rPr>
                <w:rFonts w:ascii="Calibri" w:eastAsia="Times New Roman" w:hAnsi="Calibri" w:cs="Calibri"/>
              </w:rPr>
            </w:pPr>
          </w:p>
        </w:tc>
      </w:tr>
      <w:tr w:rsidR="00000456" w:rsidRPr="00000456" w14:paraId="26C91506" w14:textId="77777777" w:rsidTr="00E66CDC">
        <w:trPr>
          <w:trHeight w:val="300"/>
        </w:trPr>
        <w:tc>
          <w:tcPr>
            <w:tcW w:w="3232" w:type="dxa"/>
            <w:shd w:val="clear" w:color="auto" w:fill="E7E6E6" w:themeFill="background2"/>
            <w:tcMar>
              <w:top w:w="0" w:type="dxa"/>
              <w:left w:w="45" w:type="dxa"/>
              <w:bottom w:w="0" w:type="dxa"/>
              <w:right w:w="45" w:type="dxa"/>
            </w:tcMar>
            <w:hideMark/>
          </w:tcPr>
          <w:p w14:paraId="4C0190F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7323282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71F2821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B38568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0B5C609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4646DBC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762C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738EBF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02DE0EF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6B5C0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5CB76657" w14:textId="77777777" w:rsidR="00000456" w:rsidRPr="005B293A" w:rsidRDefault="00000456" w:rsidP="00000456">
            <w:pPr>
              <w:spacing w:after="0" w:line="240" w:lineRule="auto"/>
              <w:rPr>
                <w:rFonts w:ascii="Calibri" w:eastAsia="Times New Roman" w:hAnsi="Calibri" w:cs="Calibri"/>
              </w:rPr>
            </w:pPr>
          </w:p>
        </w:tc>
      </w:tr>
      <w:tr w:rsidR="00000456" w:rsidRPr="00000456" w14:paraId="358D89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F101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07C5424F"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725A27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E93A7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B74291E" w14:textId="77777777" w:rsidR="00000456" w:rsidRPr="005B293A" w:rsidRDefault="00000456" w:rsidP="00000456">
            <w:pPr>
              <w:spacing w:after="0" w:line="240" w:lineRule="auto"/>
              <w:rPr>
                <w:rFonts w:ascii="Calibri" w:eastAsia="Times New Roman" w:hAnsi="Calibri" w:cs="Calibri"/>
              </w:rPr>
            </w:pPr>
          </w:p>
        </w:tc>
      </w:tr>
      <w:tr w:rsidR="00000456" w:rsidRPr="00000456" w14:paraId="7D6CEB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A993B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F95B5D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138E6912"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A44E4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85C9A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6F2D0D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619F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138466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1C428AA5" w14:textId="77777777" w:rsidR="00F8144F" w:rsidRDefault="00F8144F" w:rsidP="00F07040">
      <w:pPr>
        <w:pStyle w:val="MText"/>
      </w:pPr>
    </w:p>
    <w:p w14:paraId="3FCD9ACE"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4DB8B9E3"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42C00644"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066E08D9"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5BBD3F82"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63A5225"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47AFAFFD" w14:textId="77777777" w:rsidTr="009367AA">
        <w:trPr>
          <w:trHeight w:val="300"/>
        </w:trPr>
        <w:tc>
          <w:tcPr>
            <w:tcW w:w="4140" w:type="dxa"/>
            <w:shd w:val="clear" w:color="auto" w:fill="E7E6E6" w:themeFill="background2"/>
            <w:tcMar>
              <w:top w:w="0" w:type="dxa"/>
              <w:left w:w="45" w:type="dxa"/>
              <w:bottom w:w="0" w:type="dxa"/>
              <w:right w:w="45" w:type="dxa"/>
            </w:tcMar>
            <w:hideMark/>
          </w:tcPr>
          <w:p w14:paraId="4656112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6EDDA27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0D1980E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FF4C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21D678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3107ADDB"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7410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4DBB99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EC4A77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A56B6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7B14F9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56046E7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59DDF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7A452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332262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0DDCB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5D90F0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39AA1F48" w14:textId="77777777" w:rsidTr="009367AA">
        <w:trPr>
          <w:trHeight w:val="300"/>
        </w:trPr>
        <w:tc>
          <w:tcPr>
            <w:tcW w:w="4140" w:type="dxa"/>
            <w:shd w:val="clear" w:color="auto" w:fill="E7E6E6" w:themeFill="background2"/>
            <w:tcMar>
              <w:top w:w="0" w:type="dxa"/>
              <w:left w:w="45" w:type="dxa"/>
              <w:bottom w:w="0" w:type="dxa"/>
              <w:right w:w="45" w:type="dxa"/>
            </w:tcMar>
            <w:hideMark/>
          </w:tcPr>
          <w:p w14:paraId="4924DDC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65C2FF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1F13B1A1"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7ED83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3A4FC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441B968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1923EA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279C2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D31C68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169E8C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7149F5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5DBAA29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997DB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796F9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4D42B7D"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FD21B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902A08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5C1025D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51DD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5A6D39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FEC2F3B" w14:textId="77777777" w:rsidTr="009367AA">
        <w:trPr>
          <w:trHeight w:val="302"/>
        </w:trPr>
        <w:tc>
          <w:tcPr>
            <w:tcW w:w="4140" w:type="dxa"/>
            <w:shd w:val="clear" w:color="auto" w:fill="E7E6E6" w:themeFill="background2"/>
            <w:tcMar>
              <w:top w:w="0" w:type="dxa"/>
              <w:left w:w="45" w:type="dxa"/>
              <w:bottom w:w="0" w:type="dxa"/>
              <w:right w:w="45" w:type="dxa"/>
            </w:tcMar>
            <w:hideMark/>
          </w:tcPr>
          <w:p w14:paraId="7287943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64E2B9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FB63B34" w14:textId="77777777" w:rsidTr="009367AA">
        <w:trPr>
          <w:trHeight w:val="300"/>
        </w:trPr>
        <w:tc>
          <w:tcPr>
            <w:tcW w:w="4140" w:type="dxa"/>
            <w:shd w:val="clear" w:color="auto" w:fill="E7E6E6" w:themeFill="background2"/>
            <w:tcMar>
              <w:top w:w="0" w:type="dxa"/>
              <w:left w:w="45" w:type="dxa"/>
              <w:bottom w:w="0" w:type="dxa"/>
              <w:right w:w="45" w:type="dxa"/>
            </w:tcMar>
          </w:tcPr>
          <w:p w14:paraId="72DCB44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FE3EA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47ABB6F1" w14:textId="77777777" w:rsidTr="009367AA">
        <w:trPr>
          <w:trHeight w:val="300"/>
        </w:trPr>
        <w:tc>
          <w:tcPr>
            <w:tcW w:w="4140" w:type="dxa"/>
            <w:shd w:val="clear" w:color="auto" w:fill="E7E6E6" w:themeFill="background2"/>
            <w:tcMar>
              <w:top w:w="0" w:type="dxa"/>
              <w:left w:w="45" w:type="dxa"/>
              <w:bottom w:w="0" w:type="dxa"/>
              <w:right w:w="45" w:type="dxa"/>
            </w:tcMar>
          </w:tcPr>
          <w:p w14:paraId="5D09E5A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FBBEE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5C9CD1AA" w14:textId="77777777" w:rsidTr="009367AA">
        <w:trPr>
          <w:trHeight w:val="300"/>
        </w:trPr>
        <w:tc>
          <w:tcPr>
            <w:tcW w:w="4140" w:type="dxa"/>
            <w:shd w:val="clear" w:color="auto" w:fill="E7E6E6" w:themeFill="background2"/>
            <w:tcMar>
              <w:top w:w="0" w:type="dxa"/>
              <w:left w:w="45" w:type="dxa"/>
              <w:bottom w:w="0" w:type="dxa"/>
              <w:right w:w="45" w:type="dxa"/>
            </w:tcMar>
          </w:tcPr>
          <w:p w14:paraId="2196098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3F9437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6BDDE75D" w14:textId="77777777" w:rsidTr="009367AA">
        <w:trPr>
          <w:trHeight w:val="300"/>
        </w:trPr>
        <w:tc>
          <w:tcPr>
            <w:tcW w:w="4140" w:type="dxa"/>
            <w:shd w:val="clear" w:color="auto" w:fill="E7E6E6" w:themeFill="background2"/>
            <w:tcMar>
              <w:top w:w="0" w:type="dxa"/>
              <w:left w:w="45" w:type="dxa"/>
              <w:bottom w:w="0" w:type="dxa"/>
              <w:right w:w="45" w:type="dxa"/>
            </w:tcMar>
          </w:tcPr>
          <w:p w14:paraId="0724468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15B2150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31EBA421" w14:textId="77777777" w:rsidTr="009367AA">
        <w:trPr>
          <w:trHeight w:val="300"/>
        </w:trPr>
        <w:tc>
          <w:tcPr>
            <w:tcW w:w="4140" w:type="dxa"/>
            <w:shd w:val="clear" w:color="auto" w:fill="E7E6E6" w:themeFill="background2"/>
            <w:tcMar>
              <w:top w:w="0" w:type="dxa"/>
              <w:left w:w="45" w:type="dxa"/>
              <w:bottom w:w="0" w:type="dxa"/>
              <w:right w:w="45" w:type="dxa"/>
            </w:tcMar>
          </w:tcPr>
          <w:p w14:paraId="3B01C69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E2D10D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09D53E0C" w14:textId="77777777" w:rsidTr="009367AA">
        <w:trPr>
          <w:trHeight w:val="300"/>
        </w:trPr>
        <w:tc>
          <w:tcPr>
            <w:tcW w:w="4140" w:type="dxa"/>
            <w:shd w:val="clear" w:color="auto" w:fill="E7E6E6" w:themeFill="background2"/>
            <w:tcMar>
              <w:top w:w="0" w:type="dxa"/>
              <w:left w:w="45" w:type="dxa"/>
              <w:bottom w:w="0" w:type="dxa"/>
              <w:right w:w="45" w:type="dxa"/>
            </w:tcMar>
          </w:tcPr>
          <w:p w14:paraId="38045D4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A7B5E1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484B7973" w14:textId="77777777" w:rsidTr="009367AA">
        <w:trPr>
          <w:trHeight w:val="300"/>
        </w:trPr>
        <w:tc>
          <w:tcPr>
            <w:tcW w:w="4140" w:type="dxa"/>
            <w:shd w:val="clear" w:color="auto" w:fill="E7E6E6" w:themeFill="background2"/>
            <w:tcMar>
              <w:top w:w="0" w:type="dxa"/>
              <w:left w:w="45" w:type="dxa"/>
              <w:bottom w:w="0" w:type="dxa"/>
              <w:right w:w="45" w:type="dxa"/>
            </w:tcMar>
          </w:tcPr>
          <w:p w14:paraId="54BA13D9"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1983C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1BBB2FD8" w14:textId="77777777" w:rsidTr="009367AA">
        <w:trPr>
          <w:trHeight w:val="300"/>
        </w:trPr>
        <w:tc>
          <w:tcPr>
            <w:tcW w:w="4140" w:type="dxa"/>
            <w:shd w:val="clear" w:color="auto" w:fill="E7E6E6" w:themeFill="background2"/>
            <w:tcMar>
              <w:top w:w="0" w:type="dxa"/>
              <w:left w:w="45" w:type="dxa"/>
              <w:bottom w:w="0" w:type="dxa"/>
              <w:right w:w="45" w:type="dxa"/>
            </w:tcMar>
          </w:tcPr>
          <w:p w14:paraId="127F1EB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1C989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5F5793A9" w14:textId="77777777" w:rsidTr="009367AA">
        <w:trPr>
          <w:trHeight w:val="300"/>
        </w:trPr>
        <w:tc>
          <w:tcPr>
            <w:tcW w:w="4140" w:type="dxa"/>
            <w:shd w:val="clear" w:color="auto" w:fill="E7E6E6" w:themeFill="background2"/>
            <w:tcMar>
              <w:top w:w="0" w:type="dxa"/>
              <w:left w:w="45" w:type="dxa"/>
              <w:bottom w:w="0" w:type="dxa"/>
              <w:right w:w="45" w:type="dxa"/>
            </w:tcMar>
          </w:tcPr>
          <w:p w14:paraId="772720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30EF1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7172ACD7" w14:textId="77777777" w:rsidTr="009367AA">
        <w:trPr>
          <w:trHeight w:val="300"/>
        </w:trPr>
        <w:tc>
          <w:tcPr>
            <w:tcW w:w="4140" w:type="dxa"/>
            <w:shd w:val="clear" w:color="auto" w:fill="E7E6E6" w:themeFill="background2"/>
            <w:tcMar>
              <w:top w:w="0" w:type="dxa"/>
              <w:left w:w="45" w:type="dxa"/>
              <w:bottom w:w="0" w:type="dxa"/>
              <w:right w:w="45" w:type="dxa"/>
            </w:tcMar>
          </w:tcPr>
          <w:p w14:paraId="3DC897C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372AD6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247A6907" w14:textId="77777777" w:rsidTr="009367AA">
        <w:trPr>
          <w:trHeight w:val="300"/>
        </w:trPr>
        <w:tc>
          <w:tcPr>
            <w:tcW w:w="4140" w:type="dxa"/>
            <w:shd w:val="clear" w:color="auto" w:fill="E7E6E6" w:themeFill="background2"/>
            <w:tcMar>
              <w:top w:w="0" w:type="dxa"/>
              <w:left w:w="45" w:type="dxa"/>
              <w:bottom w:w="0" w:type="dxa"/>
              <w:right w:w="45" w:type="dxa"/>
            </w:tcMar>
          </w:tcPr>
          <w:p w14:paraId="575DBA4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1C1021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2CDA606" w14:textId="77777777" w:rsidTr="009367AA">
        <w:trPr>
          <w:trHeight w:val="300"/>
        </w:trPr>
        <w:tc>
          <w:tcPr>
            <w:tcW w:w="4140" w:type="dxa"/>
            <w:shd w:val="clear" w:color="auto" w:fill="E7E6E6" w:themeFill="background2"/>
            <w:tcMar>
              <w:top w:w="0" w:type="dxa"/>
              <w:left w:w="45" w:type="dxa"/>
              <w:bottom w:w="0" w:type="dxa"/>
              <w:right w:w="45" w:type="dxa"/>
            </w:tcMar>
          </w:tcPr>
          <w:p w14:paraId="071BF342"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64FE9E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18AA4EDC" w14:textId="77777777" w:rsidTr="009367AA">
        <w:trPr>
          <w:trHeight w:val="300"/>
        </w:trPr>
        <w:tc>
          <w:tcPr>
            <w:tcW w:w="4140" w:type="dxa"/>
            <w:shd w:val="clear" w:color="auto" w:fill="E7E6E6" w:themeFill="background2"/>
            <w:tcMar>
              <w:top w:w="0" w:type="dxa"/>
              <w:left w:w="45" w:type="dxa"/>
              <w:bottom w:w="0" w:type="dxa"/>
              <w:right w:w="45" w:type="dxa"/>
            </w:tcMar>
          </w:tcPr>
          <w:p w14:paraId="36672339"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DBF22E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E819228" w14:textId="77777777" w:rsidTr="009367AA">
        <w:trPr>
          <w:trHeight w:val="300"/>
        </w:trPr>
        <w:tc>
          <w:tcPr>
            <w:tcW w:w="4140" w:type="dxa"/>
            <w:shd w:val="clear" w:color="auto" w:fill="E7E6E6" w:themeFill="background2"/>
            <w:tcMar>
              <w:top w:w="0" w:type="dxa"/>
              <w:left w:w="45" w:type="dxa"/>
              <w:bottom w:w="0" w:type="dxa"/>
              <w:right w:w="45" w:type="dxa"/>
            </w:tcMar>
          </w:tcPr>
          <w:p w14:paraId="58A01314"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008D93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021DD65C" w14:textId="77777777" w:rsidTr="009367AA">
        <w:trPr>
          <w:trHeight w:val="300"/>
        </w:trPr>
        <w:tc>
          <w:tcPr>
            <w:tcW w:w="4140" w:type="dxa"/>
            <w:shd w:val="clear" w:color="auto" w:fill="E7E6E6" w:themeFill="background2"/>
            <w:tcMar>
              <w:top w:w="0" w:type="dxa"/>
              <w:left w:w="45" w:type="dxa"/>
              <w:bottom w:w="0" w:type="dxa"/>
              <w:right w:w="45" w:type="dxa"/>
            </w:tcMar>
            <w:hideMark/>
          </w:tcPr>
          <w:p w14:paraId="0BD0E27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678C080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77F3A4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DB52FA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3AF22EA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C543E16" w14:textId="77777777" w:rsidTr="009367AA">
        <w:trPr>
          <w:trHeight w:val="300"/>
        </w:trPr>
        <w:tc>
          <w:tcPr>
            <w:tcW w:w="4140" w:type="dxa"/>
            <w:shd w:val="clear" w:color="auto" w:fill="E7E6E6" w:themeFill="background2"/>
            <w:tcMar>
              <w:top w:w="0" w:type="dxa"/>
              <w:left w:w="45" w:type="dxa"/>
              <w:bottom w:w="0" w:type="dxa"/>
              <w:right w:w="45" w:type="dxa"/>
            </w:tcMar>
          </w:tcPr>
          <w:p w14:paraId="59088B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7EEB9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64C1802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DEC1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4ABA364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541BC5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5F79F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D6F25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65FFA8E" w14:textId="77777777" w:rsidTr="009367AA">
        <w:trPr>
          <w:trHeight w:val="300"/>
        </w:trPr>
        <w:tc>
          <w:tcPr>
            <w:tcW w:w="4140" w:type="dxa"/>
            <w:shd w:val="clear" w:color="auto" w:fill="E7E6E6" w:themeFill="background2"/>
            <w:tcMar>
              <w:top w:w="0" w:type="dxa"/>
              <w:left w:w="45" w:type="dxa"/>
              <w:bottom w:w="0" w:type="dxa"/>
              <w:right w:w="45" w:type="dxa"/>
            </w:tcMar>
            <w:hideMark/>
          </w:tcPr>
          <w:p w14:paraId="4885ED0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4E2A85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7995A91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1BC5D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7382BCE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019600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84694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BC7191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2FC30752"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8648A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029F2E6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41DC913B" w14:textId="77777777" w:rsidTr="009367AA">
        <w:trPr>
          <w:trHeight w:val="300"/>
        </w:trPr>
        <w:tc>
          <w:tcPr>
            <w:tcW w:w="4140" w:type="dxa"/>
            <w:shd w:val="clear" w:color="auto" w:fill="E7E6E6" w:themeFill="background2"/>
            <w:tcMar>
              <w:top w:w="0" w:type="dxa"/>
              <w:left w:w="45" w:type="dxa"/>
              <w:bottom w:w="0" w:type="dxa"/>
              <w:right w:w="45" w:type="dxa"/>
            </w:tcMar>
            <w:hideMark/>
          </w:tcPr>
          <w:p w14:paraId="67FCA497"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243107E"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45BC6E02" w14:textId="77777777"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281295" w14:textId="77777777" w:rsidR="00B63761" w:rsidRDefault="00B63761" w:rsidP="006B0512">
      <w:pPr>
        <w:spacing w:after="0" w:line="240" w:lineRule="auto"/>
      </w:pPr>
      <w:r>
        <w:separator/>
      </w:r>
    </w:p>
  </w:endnote>
  <w:endnote w:type="continuationSeparator" w:id="0">
    <w:p w14:paraId="6DE03155" w14:textId="77777777" w:rsidR="00B63761" w:rsidRDefault="00B6376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AA8BC0A" w14:textId="77777777" w:rsidR="00B63761" w:rsidRDefault="00B63761">
        <w:pPr>
          <w:pStyle w:val="Footer"/>
          <w:jc w:val="right"/>
        </w:pPr>
        <w:r>
          <w:fldChar w:fldCharType="begin"/>
        </w:r>
        <w:r>
          <w:instrText xml:space="preserve"> PAGE   \* MERGEFORMAT </w:instrText>
        </w:r>
        <w:r>
          <w:fldChar w:fldCharType="separate"/>
        </w:r>
        <w:r w:rsidR="00E25111">
          <w:rPr>
            <w:noProof/>
          </w:rPr>
          <w:t>3</w:t>
        </w:r>
        <w:r>
          <w:rPr>
            <w:noProof/>
          </w:rPr>
          <w:fldChar w:fldCharType="end"/>
        </w:r>
      </w:p>
    </w:sdtContent>
  </w:sdt>
  <w:p w14:paraId="56427D89" w14:textId="77777777" w:rsidR="00B63761" w:rsidRDefault="00B6376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7DFF5627" w14:textId="77777777" w:rsidR="00B63761" w:rsidRDefault="00B63761">
        <w:pPr>
          <w:pStyle w:val="Footer"/>
          <w:jc w:val="right"/>
        </w:pPr>
        <w:r>
          <w:fldChar w:fldCharType="begin"/>
        </w:r>
        <w:r>
          <w:instrText xml:space="preserve"> PAGE   \* MERGEFORMAT </w:instrText>
        </w:r>
        <w:r>
          <w:fldChar w:fldCharType="separate"/>
        </w:r>
        <w:r w:rsidR="00A766B7">
          <w:rPr>
            <w:noProof/>
          </w:rPr>
          <w:t>1</w:t>
        </w:r>
        <w:r>
          <w:rPr>
            <w:noProof/>
          </w:rPr>
          <w:fldChar w:fldCharType="end"/>
        </w:r>
      </w:p>
    </w:sdtContent>
  </w:sdt>
  <w:p w14:paraId="479902E4" w14:textId="77777777" w:rsidR="00B63761" w:rsidRDefault="00B6376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718629" w14:textId="77777777" w:rsidR="00B63761" w:rsidRDefault="00B63761" w:rsidP="006B0512">
      <w:pPr>
        <w:spacing w:after="0" w:line="240" w:lineRule="auto"/>
      </w:pPr>
      <w:r>
        <w:separator/>
      </w:r>
    </w:p>
  </w:footnote>
  <w:footnote w:type="continuationSeparator" w:id="0">
    <w:p w14:paraId="1F575D14" w14:textId="77777777" w:rsidR="00B63761" w:rsidRDefault="00B63761" w:rsidP="006B0512">
      <w:pPr>
        <w:spacing w:after="0" w:line="240" w:lineRule="auto"/>
      </w:pPr>
      <w:r>
        <w:continuationSeparator/>
      </w:r>
    </w:p>
  </w:footnote>
  <w:footnote w:id="1">
    <w:p w14:paraId="4EB6D8A0" w14:textId="77777777" w:rsidR="00B63761" w:rsidRPr="00B8102F" w:rsidRDefault="00B6376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49A9"/>
    <w:rsid w:val="0001762F"/>
    <w:rsid w:val="00022D87"/>
    <w:rsid w:val="00033EB4"/>
    <w:rsid w:val="00042B85"/>
    <w:rsid w:val="000434EA"/>
    <w:rsid w:val="00051E6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0FEF"/>
    <w:rsid w:val="001127E6"/>
    <w:rsid w:val="0013388C"/>
    <w:rsid w:val="0014660A"/>
    <w:rsid w:val="0015178E"/>
    <w:rsid w:val="00151B76"/>
    <w:rsid w:val="00154283"/>
    <w:rsid w:val="0015690D"/>
    <w:rsid w:val="0015725E"/>
    <w:rsid w:val="001734AE"/>
    <w:rsid w:val="00180645"/>
    <w:rsid w:val="00183788"/>
    <w:rsid w:val="0018734D"/>
    <w:rsid w:val="001A0E35"/>
    <w:rsid w:val="001A6F28"/>
    <w:rsid w:val="001B4877"/>
    <w:rsid w:val="001B6434"/>
    <w:rsid w:val="001C1BC2"/>
    <w:rsid w:val="001E1E26"/>
    <w:rsid w:val="001F0C55"/>
    <w:rsid w:val="001F31C6"/>
    <w:rsid w:val="00202B2D"/>
    <w:rsid w:val="0020618B"/>
    <w:rsid w:val="0022035F"/>
    <w:rsid w:val="00230AD6"/>
    <w:rsid w:val="002313D6"/>
    <w:rsid w:val="00235F8D"/>
    <w:rsid w:val="002525CC"/>
    <w:rsid w:val="002607BA"/>
    <w:rsid w:val="00266557"/>
    <w:rsid w:val="002806B7"/>
    <w:rsid w:val="0029558C"/>
    <w:rsid w:val="002960D5"/>
    <w:rsid w:val="002A631A"/>
    <w:rsid w:val="002A6E7E"/>
    <w:rsid w:val="002B50D4"/>
    <w:rsid w:val="002B6CFE"/>
    <w:rsid w:val="002C065D"/>
    <w:rsid w:val="002C5400"/>
    <w:rsid w:val="002C550A"/>
    <w:rsid w:val="002D7B82"/>
    <w:rsid w:val="002E449E"/>
    <w:rsid w:val="002E6DA3"/>
    <w:rsid w:val="002E7E4C"/>
    <w:rsid w:val="00316CFE"/>
    <w:rsid w:val="003218D9"/>
    <w:rsid w:val="00325D2B"/>
    <w:rsid w:val="00344199"/>
    <w:rsid w:val="00352386"/>
    <w:rsid w:val="0035311B"/>
    <w:rsid w:val="00355460"/>
    <w:rsid w:val="00372D21"/>
    <w:rsid w:val="00380958"/>
    <w:rsid w:val="003812B1"/>
    <w:rsid w:val="00383645"/>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4318"/>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2CEE"/>
    <w:rsid w:val="006560A4"/>
    <w:rsid w:val="00677E93"/>
    <w:rsid w:val="0068379D"/>
    <w:rsid w:val="00693674"/>
    <w:rsid w:val="006A7EF1"/>
    <w:rsid w:val="006B0512"/>
    <w:rsid w:val="006B3527"/>
    <w:rsid w:val="006C075C"/>
    <w:rsid w:val="006C6768"/>
    <w:rsid w:val="006E1A7D"/>
    <w:rsid w:val="006F0499"/>
    <w:rsid w:val="006F104C"/>
    <w:rsid w:val="006F2038"/>
    <w:rsid w:val="006F50E8"/>
    <w:rsid w:val="007100BD"/>
    <w:rsid w:val="00711AF4"/>
    <w:rsid w:val="00736C17"/>
    <w:rsid w:val="00736C4F"/>
    <w:rsid w:val="00751373"/>
    <w:rsid w:val="00755F30"/>
    <w:rsid w:val="00757B9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7F0A"/>
    <w:rsid w:val="00806D18"/>
    <w:rsid w:val="00810C60"/>
    <w:rsid w:val="00851DF8"/>
    <w:rsid w:val="00867DA8"/>
    <w:rsid w:val="008A1D3B"/>
    <w:rsid w:val="008A7300"/>
    <w:rsid w:val="008C141D"/>
    <w:rsid w:val="008D775E"/>
    <w:rsid w:val="008E09AA"/>
    <w:rsid w:val="008E4413"/>
    <w:rsid w:val="008E4D2D"/>
    <w:rsid w:val="008E6037"/>
    <w:rsid w:val="008F0F40"/>
    <w:rsid w:val="00906A24"/>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766B7"/>
    <w:rsid w:val="00A804A0"/>
    <w:rsid w:val="00A91915"/>
    <w:rsid w:val="00A92C73"/>
    <w:rsid w:val="00AA38A9"/>
    <w:rsid w:val="00AB65AE"/>
    <w:rsid w:val="00AD26C4"/>
    <w:rsid w:val="00AE7A74"/>
    <w:rsid w:val="00AF2FE1"/>
    <w:rsid w:val="00B137EE"/>
    <w:rsid w:val="00B13CEC"/>
    <w:rsid w:val="00B63761"/>
    <w:rsid w:val="00B66AF3"/>
    <w:rsid w:val="00B71AEA"/>
    <w:rsid w:val="00B734EF"/>
    <w:rsid w:val="00B74489"/>
    <w:rsid w:val="00B8102F"/>
    <w:rsid w:val="00B818CA"/>
    <w:rsid w:val="00B944BB"/>
    <w:rsid w:val="00B97297"/>
    <w:rsid w:val="00BA602C"/>
    <w:rsid w:val="00BA71B8"/>
    <w:rsid w:val="00BB553B"/>
    <w:rsid w:val="00BD7158"/>
    <w:rsid w:val="00BE0DCC"/>
    <w:rsid w:val="00C057EA"/>
    <w:rsid w:val="00C05B22"/>
    <w:rsid w:val="00C141AF"/>
    <w:rsid w:val="00C175B6"/>
    <w:rsid w:val="00C210B4"/>
    <w:rsid w:val="00C22A2E"/>
    <w:rsid w:val="00C4721C"/>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31A63"/>
    <w:rsid w:val="00D31F93"/>
    <w:rsid w:val="00D44269"/>
    <w:rsid w:val="00D51841"/>
    <w:rsid w:val="00D815D9"/>
    <w:rsid w:val="00D855E8"/>
    <w:rsid w:val="00DA69E7"/>
    <w:rsid w:val="00DB1DCD"/>
    <w:rsid w:val="00DC4AE7"/>
    <w:rsid w:val="00DD4950"/>
    <w:rsid w:val="00DE10A6"/>
    <w:rsid w:val="00DF5887"/>
    <w:rsid w:val="00DF78A7"/>
    <w:rsid w:val="00E07CA1"/>
    <w:rsid w:val="00E25111"/>
    <w:rsid w:val="00E263EC"/>
    <w:rsid w:val="00E27187"/>
    <w:rsid w:val="00E362E3"/>
    <w:rsid w:val="00E44F28"/>
    <w:rsid w:val="00E51B2C"/>
    <w:rsid w:val="00E613BC"/>
    <w:rsid w:val="00E64A11"/>
    <w:rsid w:val="00E66CDC"/>
    <w:rsid w:val="00E67E00"/>
    <w:rsid w:val="00E74F47"/>
    <w:rsid w:val="00E758CA"/>
    <w:rsid w:val="00E842C7"/>
    <w:rsid w:val="00E91131"/>
    <w:rsid w:val="00E953F3"/>
    <w:rsid w:val="00EA6E73"/>
    <w:rsid w:val="00EB3760"/>
    <w:rsid w:val="00EC064B"/>
    <w:rsid w:val="00EC6024"/>
    <w:rsid w:val="00EE4BB5"/>
    <w:rsid w:val="00EE79CF"/>
    <w:rsid w:val="00F00FDD"/>
    <w:rsid w:val="00F01713"/>
    <w:rsid w:val="00F02B1E"/>
    <w:rsid w:val="00F07040"/>
    <w:rsid w:val="00F113FF"/>
    <w:rsid w:val="00F2310E"/>
    <w:rsid w:val="00F54570"/>
    <w:rsid w:val="00F75853"/>
    <w:rsid w:val="00F7784D"/>
    <w:rsid w:val="00F8144F"/>
    <w:rsid w:val="00F8462A"/>
    <w:rsid w:val="00F862A7"/>
    <w:rsid w:val="00F93763"/>
    <w:rsid w:val="00F939A2"/>
    <w:rsid w:val="00F96E8D"/>
    <w:rsid w:val="00FA20D9"/>
    <w:rsid w:val="00FB03D0"/>
    <w:rsid w:val="00FB6D3A"/>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26A18246"/>
  <w15:docId w15:val="{80B3DD88-FC00-40D8-865C-D415355358A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dhsprogram.com/Countries/Country-Main.cfm?ctry_id=6"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nada.nis.gov.kh/index.php/home"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7B0B5162E26E497AAE0AE5184C750930"/>
        <w:category>
          <w:name w:val="General"/>
          <w:gallery w:val="placeholder"/>
        </w:category>
        <w:types>
          <w:type w:val="bbPlcHdr"/>
        </w:types>
        <w:behaviors>
          <w:behavior w:val="content"/>
        </w:behaviors>
        <w:guid w:val="{F6B07324-9C4E-4C59-A570-57D144EA7807}"/>
      </w:docPartPr>
      <w:docPartBody>
        <w:p w:rsidR="009001C9" w:rsidRDefault="009001C9" w:rsidP="009001C9">
          <w:pPr>
            <w:pStyle w:val="7B0B5162E26E497AAE0AE5184C750930"/>
          </w:pPr>
          <w:r w:rsidRPr="00D2076D">
            <w:rPr>
              <w:rStyle w:val="PlaceholderText"/>
            </w:rPr>
            <w:t>Choose an item.</w:t>
          </w:r>
        </w:p>
      </w:docPartBody>
    </w:docPart>
    <w:docPart>
      <w:docPartPr>
        <w:name w:val="AA1EE54B78D3400291A034CE32089E55"/>
        <w:category>
          <w:name w:val="General"/>
          <w:gallery w:val="placeholder"/>
        </w:category>
        <w:types>
          <w:type w:val="bbPlcHdr"/>
        </w:types>
        <w:behaviors>
          <w:behavior w:val="content"/>
        </w:behaviors>
        <w:guid w:val="{F4C2CB89-FC2B-4C2A-A725-ECA142AA58D7}"/>
      </w:docPartPr>
      <w:docPartBody>
        <w:p w:rsidR="00362C1E" w:rsidRDefault="002636F7" w:rsidP="002636F7">
          <w:pPr>
            <w:pStyle w:val="AA1EE54B78D3400291A034CE32089E5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636F7"/>
    <w:rsid w:val="00296525"/>
    <w:rsid w:val="00362C1E"/>
    <w:rsid w:val="0036646D"/>
    <w:rsid w:val="0064052E"/>
    <w:rsid w:val="00760A1F"/>
    <w:rsid w:val="009001C9"/>
    <w:rsid w:val="00CF6EE2"/>
    <w:rsid w:val="00DA061B"/>
    <w:rsid w:val="00E4246B"/>
    <w:rsid w:val="00E8273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636F7"/>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7B0B5162E26E497AAE0AE5184C750930">
    <w:name w:val="7B0B5162E26E497AAE0AE5184C750930"/>
    <w:rsid w:val="009001C9"/>
    <w:pPr>
      <w:spacing w:after="200" w:line="276" w:lineRule="auto"/>
    </w:pPr>
    <w:rPr>
      <w:szCs w:val="36"/>
      <w:lang w:bidi="km-KH"/>
    </w:rPr>
  </w:style>
  <w:style w:type="paragraph" w:customStyle="1" w:styleId="AA1EE54B78D3400291A034CE32089E55">
    <w:name w:val="AA1EE54B78D3400291A034CE32089E55"/>
    <w:rsid w:val="002636F7"/>
    <w:pPr>
      <w:spacing w:after="200" w:line="276" w:lineRule="auto"/>
    </w:pPr>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efb7f1d3-2f00-4f20-b7f7-b4cd1648c34e"/>
    <ds:schemaRef ds:uri="http://schemas.openxmlformats.org/package/2006/metadata/core-properties"/>
    <ds:schemaRef ds:uri="331bc5fa-37a0-4eaf-92e6-e8f500860589"/>
    <ds:schemaRef ds:uri="http://purl.org/dc/terms/"/>
    <ds:schemaRef ds:uri="http://schemas.microsoft.com/office/infopath/2007/PartnerControls"/>
    <ds:schemaRef ds:uri="http://schemas.microsoft.com/office/2006/documentManagement/types"/>
    <ds:schemaRef ds:uri="http://purl.org/dc/elements/1.1/"/>
    <ds:schemaRef ds:uri="http://www.w3.org/XML/1998/namespac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D45DEE-369F-41E1-876D-628808F6AD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TotalTime>
  <Pages>13</Pages>
  <Words>160541</Words>
  <Characters>915089</Characters>
  <Application>Microsoft Office Word</Application>
  <DocSecurity>8</DocSecurity>
  <Lines>7625</Lines>
  <Paragraphs>2146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1073484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13</cp:revision>
  <cp:lastPrinted>2020-04-16T14:23:00Z</cp:lastPrinted>
  <dcterms:created xsi:type="dcterms:W3CDTF">2021-04-12T08:53:00Z</dcterms:created>
  <dcterms:modified xsi:type="dcterms:W3CDTF">2021-05-19T04:23:00Z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