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AA7F5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-545465</wp:posOffset>
            </wp:positionH>
            <wp:positionV relativeFrom="paragraph">
              <wp:posOffset>3175</wp:posOffset>
            </wp:positionV>
            <wp:extent cx="6405245" cy="310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ck Millars Mood board 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:rsidR="00AA7F5A" w:rsidRPr="00AA7F5A" w:rsidRDefault="00AA7F5A" w:rsidP="00AA7F5A">
      <w:pPr>
        <w:pStyle w:val="Title"/>
        <w:rPr>
          <w:sz w:val="68"/>
          <w:szCs w:val="68"/>
        </w:rPr>
      </w:pPr>
      <w:r w:rsidRPr="00AA7F5A">
        <w:rPr>
          <w:sz w:val="68"/>
          <w:szCs w:val="68"/>
        </w:rPr>
        <w:t xml:space="preserve">Flynn’s Website </w:t>
      </w:r>
    </w:p>
    <w:p w:rsidR="00AA7F5A" w:rsidRDefault="00AA7F5A" w:rsidP="00AA7F5A">
      <w:pPr>
        <w:pStyle w:val="Subtitle"/>
        <w:rPr>
          <w:sz w:val="40"/>
          <w:szCs w:val="40"/>
        </w:rPr>
      </w:pPr>
      <w:r w:rsidRPr="00AA7F5A">
        <w:rPr>
          <w:sz w:val="40"/>
          <w:szCs w:val="40"/>
        </w:rPr>
        <w:t xml:space="preserve">POrtfolio </w:t>
      </w:r>
    </w:p>
    <w:p w:rsidR="00AA7F5A" w:rsidRPr="00AA7F5A" w:rsidRDefault="00AA7F5A" w:rsidP="00AA7F5A">
      <w:pPr>
        <w:pStyle w:val="Subtitle"/>
        <w:rPr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832559</wp:posOffset>
            </wp:positionH>
            <wp:positionV relativeFrom="paragraph">
              <wp:posOffset>247340</wp:posOffset>
            </wp:positionV>
            <wp:extent cx="4358936" cy="329574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36" cy="329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F5A">
        <w:rPr>
          <w:sz w:val="28"/>
          <w:szCs w:val="28"/>
        </w:rPr>
        <w:t xml:space="preserve">Brock Millar| 13/9/2019 </w:t>
      </w:r>
    </w:p>
    <w:p w:rsidR="00C6554A" w:rsidRDefault="00C6554A" w:rsidP="00C6554A">
      <w:pPr>
        <w:pStyle w:val="ContactInfo"/>
      </w:pPr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404040" w:themeColor="text1" w:themeTint="BF"/>
          <w:sz w:val="36"/>
          <w:szCs w:val="22"/>
        </w:rPr>
        <w:id w:val="1202673374"/>
        <w:docPartObj>
          <w:docPartGallery w:val="Table of Contents"/>
          <w:docPartUnique/>
        </w:docPartObj>
      </w:sdtPr>
      <w:sdtEndPr/>
      <w:sdtContent>
        <w:p w:rsidR="00AA7F5A" w:rsidRPr="00A11817" w:rsidRDefault="00AA7F5A">
          <w:pPr>
            <w:pStyle w:val="TOCHeading"/>
            <w:rPr>
              <w:sz w:val="24"/>
              <w:szCs w:val="24"/>
            </w:rPr>
          </w:pPr>
          <w:r w:rsidRPr="00A11817">
            <w:rPr>
              <w:sz w:val="24"/>
              <w:szCs w:val="24"/>
            </w:rPr>
            <w:t>Contents</w:t>
          </w:r>
        </w:p>
        <w:p w:rsidR="00A11817" w:rsidRPr="00A11817" w:rsidRDefault="00AA7F5A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r w:rsidRPr="00A11817">
            <w:rPr>
              <w:sz w:val="24"/>
              <w:szCs w:val="24"/>
            </w:rPr>
            <w:fldChar w:fldCharType="begin"/>
          </w:r>
          <w:r w:rsidRPr="00A11817">
            <w:rPr>
              <w:sz w:val="24"/>
              <w:szCs w:val="24"/>
            </w:rPr>
            <w:instrText xml:space="preserve"> TOC \o "1-3" \h \z \u </w:instrText>
          </w:r>
          <w:r w:rsidRPr="00A11817">
            <w:rPr>
              <w:sz w:val="24"/>
              <w:szCs w:val="24"/>
            </w:rPr>
            <w:fldChar w:fldCharType="separate"/>
          </w:r>
          <w:hyperlink w:anchor="_Toc17973623" w:history="1">
            <w:r w:rsidR="00A11817" w:rsidRPr="00A11817">
              <w:rPr>
                <w:rStyle w:val="Hyperlink"/>
                <w:sz w:val="24"/>
                <w:szCs w:val="24"/>
              </w:rPr>
              <w:t>Design Brief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_Toc17973623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CC61F6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4" w:history="1">
            <w:r w:rsidR="00A11817" w:rsidRPr="00A11817">
              <w:rPr>
                <w:rStyle w:val="Hyperlink"/>
                <w:sz w:val="24"/>
                <w:szCs w:val="24"/>
              </w:rPr>
              <w:t>Areas of investigation/Research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_Toc17973624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CC61F6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5" w:history="1">
            <w:r w:rsidR="00A11817" w:rsidRPr="00A11817">
              <w:rPr>
                <w:rStyle w:val="Hyperlink"/>
                <w:sz w:val="24"/>
                <w:szCs w:val="24"/>
              </w:rPr>
              <w:t>Design Sketches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_Toc17973625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CC61F6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6" w:history="1">
            <w:r w:rsidR="00A11817" w:rsidRPr="00A11817">
              <w:rPr>
                <w:rStyle w:val="Hyperlink"/>
                <w:sz w:val="24"/>
                <w:szCs w:val="24"/>
              </w:rPr>
              <w:t>Final concept/Design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_Toc17973626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CC61F6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7" w:history="1">
            <w:r w:rsidR="00A11817" w:rsidRPr="00A11817">
              <w:rPr>
                <w:rStyle w:val="Hyperlink"/>
                <w:sz w:val="24"/>
                <w:szCs w:val="24"/>
              </w:rPr>
              <w:t>Design changes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_Toc17973627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CC61F6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8" w:history="1">
            <w:r w:rsidR="00A11817" w:rsidRPr="00A11817">
              <w:rPr>
                <w:rStyle w:val="Hyperlink"/>
                <w:sz w:val="24"/>
                <w:szCs w:val="24"/>
              </w:rPr>
              <w:t>Evaluation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_Toc17973628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A11817" w:rsidRPr="00A11817" w:rsidRDefault="00CC61F6">
          <w:pPr>
            <w:pStyle w:val="TOC2"/>
            <w:rPr>
              <w:rFonts w:eastAsiaTheme="minorEastAsia"/>
              <w:color w:val="auto"/>
              <w:sz w:val="24"/>
              <w:szCs w:val="24"/>
              <w:lang w:val="en-AU" w:eastAsia="en-AU"/>
            </w:rPr>
          </w:pPr>
          <w:hyperlink w:anchor="_Toc17973629" w:history="1">
            <w:r w:rsidR="00A11817" w:rsidRPr="00A11817">
              <w:rPr>
                <w:rStyle w:val="Hyperlink"/>
                <w:sz w:val="24"/>
                <w:szCs w:val="24"/>
              </w:rPr>
              <w:t>Bibliography</w:t>
            </w:r>
            <w:r w:rsidR="00A11817" w:rsidRPr="00A11817">
              <w:rPr>
                <w:webHidden/>
                <w:sz w:val="24"/>
                <w:szCs w:val="24"/>
              </w:rPr>
              <w:tab/>
            </w:r>
            <w:r w:rsidR="00A11817" w:rsidRPr="00A11817">
              <w:rPr>
                <w:webHidden/>
                <w:sz w:val="24"/>
                <w:szCs w:val="24"/>
              </w:rPr>
              <w:fldChar w:fldCharType="begin"/>
            </w:r>
            <w:r w:rsidR="00A11817" w:rsidRPr="00A11817">
              <w:rPr>
                <w:webHidden/>
                <w:sz w:val="24"/>
                <w:szCs w:val="24"/>
              </w:rPr>
              <w:instrText xml:space="preserve"> PAGEREF _Toc17973629 \h </w:instrText>
            </w:r>
            <w:r w:rsidR="00A11817" w:rsidRPr="00A11817">
              <w:rPr>
                <w:webHidden/>
                <w:sz w:val="24"/>
                <w:szCs w:val="24"/>
              </w:rPr>
            </w:r>
            <w:r w:rsidR="00A11817" w:rsidRPr="00A11817">
              <w:rPr>
                <w:webHidden/>
                <w:sz w:val="24"/>
                <w:szCs w:val="24"/>
              </w:rPr>
              <w:fldChar w:fldCharType="separate"/>
            </w:r>
            <w:r w:rsidR="00A11817" w:rsidRPr="00A11817">
              <w:rPr>
                <w:webHidden/>
                <w:sz w:val="24"/>
                <w:szCs w:val="24"/>
              </w:rPr>
              <w:t>2</w:t>
            </w:r>
            <w:r w:rsidR="00A11817" w:rsidRPr="00A11817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530D6C" w:rsidRDefault="00AA7F5A" w:rsidP="00A11817">
          <w:pPr>
            <w:pStyle w:val="TOC2"/>
            <w:ind w:left="0"/>
          </w:pPr>
          <w:r w:rsidRPr="00A11817">
            <w:rPr>
              <w:sz w:val="24"/>
              <w:szCs w:val="24"/>
            </w:rPr>
            <w:fldChar w:fldCharType="end"/>
          </w:r>
        </w:p>
      </w:sdtContent>
    </w:sdt>
    <w:p w:rsidR="00530D6C" w:rsidRDefault="00530D6C" w:rsidP="00530D6C">
      <w:pPr>
        <w:pStyle w:val="Heading3"/>
        <w:rPr>
          <w:noProof/>
        </w:rPr>
      </w:pPr>
      <w:r>
        <w:rPr>
          <w:noProof/>
        </w:rPr>
        <w:t xml:space="preserve"> </w:t>
      </w:r>
    </w:p>
    <w:p w:rsidR="00530D6C" w:rsidRDefault="00530D6C" w:rsidP="00530D6C">
      <w:pPr>
        <w:pStyle w:val="Heading3"/>
        <w:rPr>
          <w:noProof/>
        </w:rPr>
      </w:pPr>
    </w:p>
    <w:p w:rsidR="00AA7F5A" w:rsidRDefault="00530D6C">
      <w:r>
        <w:t xml:space="preserve">    </w:t>
      </w:r>
    </w:p>
    <w:p w:rsidR="00AA7F5A" w:rsidRDefault="00AA7F5A" w:rsidP="00C6554A">
      <w:pPr>
        <w:pStyle w:val="Heading1"/>
      </w:pPr>
    </w:p>
    <w:p w:rsidR="00AA7F5A" w:rsidRDefault="00AA7F5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Pr="00A11817" w:rsidRDefault="00530D6C" w:rsidP="00530D6C">
      <w:pPr>
        <w:pStyle w:val="Heading2"/>
      </w:pPr>
      <w:bookmarkStart w:id="5" w:name="_Toc17973623"/>
      <w:r w:rsidRPr="00A11817">
        <w:lastRenderedPageBreak/>
        <w:t>Design Brief</w:t>
      </w:r>
      <w:bookmarkEnd w:id="5"/>
      <w:r w:rsidRPr="00A11817">
        <w:t xml:space="preserve"> </w:t>
      </w:r>
    </w:p>
    <w:p w:rsidR="00C6554A" w:rsidRPr="00514122" w:rsidRDefault="00AE5CE0" w:rsidP="00CF2D6A">
      <w:pPr>
        <w:pStyle w:val="ListBullet"/>
        <w:numPr>
          <w:ilvl w:val="0"/>
          <w:numId w:val="0"/>
        </w:numPr>
      </w:pPr>
      <w:r w:rsidRPr="006654E5">
        <w:rPr>
          <w:sz w:val="24"/>
          <w:szCs w:val="24"/>
        </w:rPr>
        <w:t>Flynn’s Arcade has been slowly losing money as the trend for accessing video games has moved away from social ‘video game arcades’ to at home ‘video game conso</w:t>
      </w:r>
      <w:r w:rsidR="00425496" w:rsidRPr="006654E5">
        <w:rPr>
          <w:sz w:val="24"/>
          <w:szCs w:val="24"/>
        </w:rPr>
        <w:t>les’ such as the Atari and Comma</w:t>
      </w:r>
      <w:r w:rsidRPr="006654E5">
        <w:rPr>
          <w:sz w:val="24"/>
          <w:szCs w:val="24"/>
        </w:rPr>
        <w:t xml:space="preserve">dore 64. Flynn wants to reposition his business as a venue for selling and trading </w:t>
      </w:r>
      <w:r w:rsidR="00D54A73" w:rsidRPr="006654E5">
        <w:rPr>
          <w:sz w:val="24"/>
          <w:szCs w:val="24"/>
        </w:rPr>
        <w:t>used games. Flynn wants you to design and create ‘alpha phase’ website that communicates his new business</w:t>
      </w:r>
      <w:r w:rsidR="00D54A73">
        <w:t>.</w:t>
      </w:r>
      <w:r>
        <w:t xml:space="preserve">   </w:t>
      </w:r>
    </w:p>
    <w:p w:rsidR="00530D6C" w:rsidRPr="00A11817" w:rsidRDefault="00530D6C" w:rsidP="00530D6C">
      <w:pPr>
        <w:pStyle w:val="Heading2"/>
      </w:pPr>
      <w:bookmarkStart w:id="6" w:name="_Toc17973624"/>
      <w:r w:rsidRPr="00A11817">
        <w:t>Areas of investigation/Research</w:t>
      </w:r>
      <w:bookmarkEnd w:id="6"/>
      <w:r w:rsidRPr="00A11817">
        <w:t xml:space="preserve"> </w:t>
      </w:r>
    </w:p>
    <w:p w:rsidR="00530D6C" w:rsidRDefault="00CC61F6" w:rsidP="00425496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4262488</wp:posOffset>
            </wp:positionH>
            <wp:positionV relativeFrom="paragraph">
              <wp:posOffset>657593</wp:posOffset>
            </wp:positionV>
            <wp:extent cx="1835785" cy="18357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gam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-998989</wp:posOffset>
            </wp:positionH>
            <wp:positionV relativeFrom="paragraph">
              <wp:posOffset>674069</wp:posOffset>
            </wp:positionV>
            <wp:extent cx="3609975" cy="16586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 HI F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96" w:rsidRPr="006654E5">
        <w:rPr>
          <w:sz w:val="24"/>
          <w:szCs w:val="24"/>
        </w:rPr>
        <w:t>We have researched on how to make a websites and</w:t>
      </w:r>
      <w:r w:rsidR="006654E5" w:rsidRPr="006654E5">
        <w:rPr>
          <w:sz w:val="24"/>
          <w:szCs w:val="24"/>
        </w:rPr>
        <w:t>,</w:t>
      </w:r>
      <w:r w:rsidR="00425496" w:rsidRPr="006654E5">
        <w:rPr>
          <w:sz w:val="24"/>
          <w:szCs w:val="24"/>
        </w:rPr>
        <w:t xml:space="preserve"> how to code the website using notepad++. </w:t>
      </w:r>
      <w:r w:rsidR="006654E5" w:rsidRPr="006654E5">
        <w:rPr>
          <w:sz w:val="24"/>
          <w:szCs w:val="24"/>
        </w:rPr>
        <w:t xml:space="preserve"> During this time we also </w:t>
      </w:r>
      <w:r w:rsidR="006654E5">
        <w:rPr>
          <w:sz w:val="24"/>
          <w:szCs w:val="24"/>
        </w:rPr>
        <w:t>had to research how to make our own Repositories on GitHub</w:t>
      </w:r>
      <w:r w:rsidR="00154725">
        <w:rPr>
          <w:sz w:val="24"/>
          <w:szCs w:val="24"/>
        </w:rPr>
        <w:t>, we also learnt how to use Logomakr to create our websites logos and price tags. We used webs</w:t>
      </w:r>
      <w:r w:rsidR="007F6F41">
        <w:rPr>
          <w:sz w:val="24"/>
          <w:szCs w:val="24"/>
        </w:rPr>
        <w:t>ites like JB-</w:t>
      </w:r>
      <w:r w:rsidR="00154725">
        <w:rPr>
          <w:sz w:val="24"/>
          <w:szCs w:val="24"/>
        </w:rPr>
        <w:t>HI</w:t>
      </w:r>
      <w:r w:rsidR="007F6F41">
        <w:rPr>
          <w:sz w:val="24"/>
          <w:szCs w:val="24"/>
        </w:rPr>
        <w:t>-</w:t>
      </w:r>
      <w:r w:rsidR="00154725">
        <w:rPr>
          <w:sz w:val="24"/>
          <w:szCs w:val="24"/>
        </w:rPr>
        <w:t xml:space="preserve">FI and EB games to look at the designs to help us create our own design. </w:t>
      </w:r>
    </w:p>
    <w:p w:rsidR="007F6F41" w:rsidRDefault="007F6F41" w:rsidP="00425496">
      <w:pPr>
        <w:rPr>
          <w:sz w:val="24"/>
          <w:szCs w:val="24"/>
        </w:rPr>
      </w:pPr>
      <w:bookmarkStart w:id="7" w:name="_GoBack"/>
      <w:bookmarkEnd w:id="7"/>
    </w:p>
    <w:p w:rsidR="007F6F41" w:rsidRDefault="007F6F41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7F6F41" w:rsidRDefault="007F6F41" w:rsidP="00425496">
      <w:pPr>
        <w:rPr>
          <w:sz w:val="24"/>
          <w:szCs w:val="24"/>
        </w:rPr>
      </w:pPr>
    </w:p>
    <w:p w:rsidR="007F6F41" w:rsidRPr="006654E5" w:rsidRDefault="007F6F41" w:rsidP="00425496">
      <w:pPr>
        <w:rPr>
          <w:sz w:val="24"/>
          <w:szCs w:val="24"/>
        </w:rPr>
      </w:pPr>
    </w:p>
    <w:p w:rsidR="00530D6C" w:rsidRPr="00A11817" w:rsidRDefault="00530D6C" w:rsidP="00A11817">
      <w:pPr>
        <w:pStyle w:val="Heading2"/>
        <w:rPr>
          <w:szCs w:val="24"/>
        </w:rPr>
      </w:pPr>
      <w:bookmarkStart w:id="8" w:name="_Toc17973625"/>
      <w:r w:rsidRPr="00A11817">
        <w:rPr>
          <w:szCs w:val="24"/>
        </w:rPr>
        <w:lastRenderedPageBreak/>
        <w:t>Design Sketches</w:t>
      </w:r>
      <w:bookmarkEnd w:id="8"/>
    </w:p>
    <w:p w:rsidR="00530D6C" w:rsidRPr="00A11817" w:rsidRDefault="00530D6C" w:rsidP="00A11817">
      <w:pPr>
        <w:pStyle w:val="Heading2"/>
        <w:rPr>
          <w:szCs w:val="24"/>
        </w:rPr>
      </w:pPr>
      <w:bookmarkStart w:id="9" w:name="_Toc17973626"/>
      <w:r w:rsidRPr="00A11817">
        <w:rPr>
          <w:szCs w:val="24"/>
        </w:rPr>
        <w:t>Final concept/Design</w:t>
      </w:r>
      <w:bookmarkEnd w:id="9"/>
    </w:p>
    <w:p w:rsidR="00530D6C" w:rsidRPr="00A11817" w:rsidRDefault="00A11817" w:rsidP="00A11817">
      <w:pPr>
        <w:pStyle w:val="Heading2"/>
        <w:rPr>
          <w:szCs w:val="24"/>
        </w:rPr>
      </w:pPr>
      <w:bookmarkStart w:id="10" w:name="_Toc17973627"/>
      <w:r w:rsidRPr="00A11817">
        <w:rPr>
          <w:szCs w:val="24"/>
        </w:rPr>
        <w:t>Design changes</w:t>
      </w:r>
      <w:bookmarkEnd w:id="10"/>
    </w:p>
    <w:p w:rsidR="00A11817" w:rsidRPr="00A11817" w:rsidRDefault="00A11817" w:rsidP="00A11817">
      <w:pPr>
        <w:pStyle w:val="Heading2"/>
        <w:rPr>
          <w:szCs w:val="24"/>
        </w:rPr>
      </w:pPr>
      <w:bookmarkStart w:id="11" w:name="_Toc17973628"/>
      <w:r w:rsidRPr="00A11817">
        <w:rPr>
          <w:szCs w:val="24"/>
        </w:rPr>
        <w:t>Evaluation</w:t>
      </w:r>
      <w:bookmarkEnd w:id="11"/>
    </w:p>
    <w:p w:rsidR="00A11817" w:rsidRDefault="00A11817" w:rsidP="00A11817">
      <w:pPr>
        <w:pStyle w:val="Heading2"/>
        <w:rPr>
          <w:szCs w:val="24"/>
        </w:rPr>
      </w:pPr>
      <w:bookmarkStart w:id="12" w:name="_Toc17973629"/>
      <w:r w:rsidRPr="00A11817">
        <w:rPr>
          <w:szCs w:val="24"/>
        </w:rPr>
        <w:t>Bibliography</w:t>
      </w:r>
      <w:bookmarkEnd w:id="12"/>
    </w:p>
    <w:p w:rsidR="00A11817" w:rsidRDefault="00154725" w:rsidP="00A11817">
      <w:hyperlink r:id="rId12" w:history="1">
        <w:r>
          <w:rPr>
            <w:rStyle w:val="Hyperlink"/>
          </w:rPr>
          <w:t>https://tron.fandom.com/wiki/Flynn's_Arcade</w:t>
        </w:r>
      </w:hyperlink>
    </w:p>
    <w:p w:rsidR="00154725" w:rsidRDefault="00154725" w:rsidP="00A11817">
      <w:hyperlink r:id="rId13" w:history="1">
        <w:r>
          <w:rPr>
            <w:rStyle w:val="Hyperlink"/>
          </w:rPr>
          <w:t>https://logomakr.com/</w:t>
        </w:r>
      </w:hyperlink>
    </w:p>
    <w:p w:rsidR="00154725" w:rsidRDefault="00154725" w:rsidP="00A11817">
      <w:hyperlink r:id="rId14" w:history="1">
        <w:r>
          <w:rPr>
            <w:rStyle w:val="Hyperlink"/>
          </w:rPr>
          <w:t>https://www.jbhifi.com.au/</w:t>
        </w:r>
      </w:hyperlink>
    </w:p>
    <w:p w:rsidR="00154725" w:rsidRDefault="00154725" w:rsidP="00A11817">
      <w:hyperlink r:id="rId15" w:history="1">
        <w:r>
          <w:rPr>
            <w:rStyle w:val="Hyperlink"/>
          </w:rPr>
          <w:t>https://www.ebgames.com.au/</w:t>
        </w:r>
      </w:hyperlink>
    </w:p>
    <w:p w:rsidR="007F6F41" w:rsidRDefault="007F6F41" w:rsidP="00A11817">
      <w:hyperlink r:id="rId16" w:history="1">
        <w:r>
          <w:rPr>
            <w:rStyle w:val="Hyperlink"/>
          </w:rPr>
          <w:t>https://getbootstrap.com/docs/4.3/getting-started/introduction/</w:t>
        </w:r>
      </w:hyperlink>
    </w:p>
    <w:p w:rsidR="007F6F41" w:rsidRDefault="007F6F41" w:rsidP="00A11817">
      <w:hyperlink r:id="rId17" w:history="1">
        <w:r>
          <w:rPr>
            <w:rStyle w:val="Hyperlink"/>
          </w:rPr>
          <w:t>http://www.mhs-devs.com.au/designToolKit/</w:t>
        </w:r>
      </w:hyperlink>
    </w:p>
    <w:p w:rsidR="007F6F41" w:rsidRDefault="007F6F41" w:rsidP="00A11817">
      <w:hyperlink r:id="rId18" w:history="1">
        <w:r>
          <w:rPr>
            <w:rStyle w:val="Hyperlink"/>
          </w:rPr>
          <w:t>https://www.google.com.au/imghp?hl=en&amp;tab=wi&amp;ogbl</w:t>
        </w:r>
      </w:hyperlink>
    </w:p>
    <w:p w:rsidR="00154725" w:rsidRPr="00A11817" w:rsidRDefault="00154725" w:rsidP="00A11817"/>
    <w:sectPr w:rsidR="00154725" w:rsidRPr="00A11817" w:rsidSect="00AA7F5A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F5A" w:rsidRDefault="00AA7F5A" w:rsidP="00C6554A">
      <w:pPr>
        <w:spacing w:before="0" w:after="0" w:line="240" w:lineRule="auto"/>
      </w:pPr>
      <w:r>
        <w:separator/>
      </w:r>
    </w:p>
  </w:endnote>
  <w:endnote w:type="continuationSeparator" w:id="0">
    <w:p w:rsidR="00AA7F5A" w:rsidRDefault="00AA7F5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C61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F5A" w:rsidRDefault="00AA7F5A" w:rsidP="00C6554A">
      <w:pPr>
        <w:spacing w:before="0" w:after="0" w:line="240" w:lineRule="auto"/>
      </w:pPr>
      <w:r>
        <w:separator/>
      </w:r>
    </w:p>
  </w:footnote>
  <w:footnote w:type="continuationSeparator" w:id="0">
    <w:p w:rsidR="00AA7F5A" w:rsidRDefault="00AA7F5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5A"/>
    <w:rsid w:val="00154725"/>
    <w:rsid w:val="002554CD"/>
    <w:rsid w:val="00293B83"/>
    <w:rsid w:val="002B4294"/>
    <w:rsid w:val="00333D0D"/>
    <w:rsid w:val="00425496"/>
    <w:rsid w:val="00476041"/>
    <w:rsid w:val="004C049F"/>
    <w:rsid w:val="005000E2"/>
    <w:rsid w:val="00530D6C"/>
    <w:rsid w:val="006654E5"/>
    <w:rsid w:val="006A3CE7"/>
    <w:rsid w:val="007F6F41"/>
    <w:rsid w:val="00A11817"/>
    <w:rsid w:val="00AA7F5A"/>
    <w:rsid w:val="00AE5CE0"/>
    <w:rsid w:val="00C6554A"/>
    <w:rsid w:val="00CC61F6"/>
    <w:rsid w:val="00CF2D6A"/>
    <w:rsid w:val="00D54A7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3F300C"/>
  <w15:chartTrackingRefBased/>
  <w15:docId w15:val="{A4801426-18B3-4835-B7CE-7AB78BE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A7F5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7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0D6C"/>
    <w:pPr>
      <w:tabs>
        <w:tab w:val="right" w:leader="dot" w:pos="8630"/>
      </w:tabs>
      <w:spacing w:after="100"/>
      <w:ind w:left="220"/>
    </w:pPr>
    <w:rPr>
      <w:noProof/>
      <w:color w:val="404040" w:themeColor="text1" w:themeTint="BF"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530D6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30D6C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1817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logomakr.com/" TargetMode="External"/><Relationship Id="rId18" Type="http://schemas.openxmlformats.org/officeDocument/2006/relationships/hyperlink" Target="https://www.google.com.au/imghp?hl=en&amp;tab=wi&amp;ogb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tron.fandom.com/wiki/Flynn's_Arcade" TargetMode="External"/><Relationship Id="rId17" Type="http://schemas.openxmlformats.org/officeDocument/2006/relationships/hyperlink" Target="http://www.mhs-devs.com.au/designToolK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docs/4.3/getting-started/introduc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ebgames.com.au/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bhifi.com.au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ck.milla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1F"/>
    <w:rsid w:val="004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26029004FA4609A588A1DB2EBA6D66">
    <w:name w:val="0626029004FA4609A588A1DB2EBA6D66"/>
  </w:style>
  <w:style w:type="paragraph" w:customStyle="1" w:styleId="CAF17A671C4B4CBE940B1645C0E0CA8D">
    <w:name w:val="CAF17A671C4B4CBE940B1645C0E0CA8D"/>
  </w:style>
  <w:style w:type="paragraph" w:customStyle="1" w:styleId="04A2DF542D2844519C373BE31D14D306">
    <w:name w:val="04A2DF542D2844519C373BE31D14D306"/>
  </w:style>
  <w:style w:type="paragraph" w:customStyle="1" w:styleId="23DC9D5F70FF4A0E928011BB4D587FFC">
    <w:name w:val="23DC9D5F70FF4A0E928011BB4D587FFC"/>
  </w:style>
  <w:style w:type="paragraph" w:customStyle="1" w:styleId="C8659C048FB74A1BB47B9201996D3DD7">
    <w:name w:val="C8659C048FB74A1BB47B9201996D3DD7"/>
  </w:style>
  <w:style w:type="paragraph" w:customStyle="1" w:styleId="8A2888B872DD4DDBAE3D471C9FAAF75C">
    <w:name w:val="8A2888B872DD4DDBAE3D471C9FAAF75C"/>
  </w:style>
  <w:style w:type="paragraph" w:customStyle="1" w:styleId="2D9324E8E8B44659AACCA6F6041E5C41">
    <w:name w:val="2D9324E8E8B44659AACCA6F6041E5C4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310109CFD7824552A574B9AF4178A17A">
    <w:name w:val="310109CFD7824552A574B9AF4178A17A"/>
  </w:style>
  <w:style w:type="paragraph" w:customStyle="1" w:styleId="C064E54434634E3AB44A1960471220A9">
    <w:name w:val="C064E54434634E3AB44A1960471220A9"/>
  </w:style>
  <w:style w:type="paragraph" w:customStyle="1" w:styleId="ACDC10A557B14D0086F48303435B00DC">
    <w:name w:val="ACDC10A557B14D0086F48303435B0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FDAD-8B68-4F89-865F-9ED7518B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115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Millar</dc:creator>
  <cp:keywords/>
  <dc:description/>
  <cp:lastModifiedBy>Brock Millar</cp:lastModifiedBy>
  <cp:revision>3</cp:revision>
  <dcterms:created xsi:type="dcterms:W3CDTF">2019-08-29T01:56:00Z</dcterms:created>
  <dcterms:modified xsi:type="dcterms:W3CDTF">2019-09-02T23:57:00Z</dcterms:modified>
</cp:coreProperties>
</file>