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3ADE0" w14:textId="77777777" w:rsidR="000300B7" w:rsidRDefault="000300B7" w:rsidP="000300B7">
      <w:r>
        <w:t>Analyse mit Exomiser:</w:t>
      </w:r>
    </w:p>
    <w:p w14:paraId="19F238C1" w14:textId="77777777" w:rsidR="000300B7" w:rsidRDefault="000300B7" w:rsidP="000300B7"/>
    <w:p w14:paraId="7C77F770" w14:textId="77777777" w:rsidR="000300B7" w:rsidRDefault="000300B7" w:rsidP="005E0FE6">
      <w:pPr>
        <w:pStyle w:val="berschrift2"/>
        <w:numPr>
          <w:ilvl w:val="0"/>
          <w:numId w:val="8"/>
        </w:numPr>
      </w:pPr>
      <w:r>
        <w:t>yml Datei erstellen mit Pfad zur ped, vcf, proband sample name und phänotypen</w:t>
      </w:r>
    </w:p>
    <w:p w14:paraId="215C6DCA" w14:textId="77777777" w:rsidR="000300B7" w:rsidRDefault="000300B7" w:rsidP="000300B7"/>
    <w:p w14:paraId="71EC99A6" w14:textId="77777777" w:rsidR="000300B7" w:rsidRDefault="000300B7" w:rsidP="000300B7">
      <w:pPr>
        <w:pStyle w:val="Code"/>
      </w:pPr>
      <w:r>
        <w:t>## Exomiser Analysis Template.</w:t>
      </w:r>
    </w:p>
    <w:p w14:paraId="1CCF6925" w14:textId="77777777" w:rsidR="000300B7" w:rsidRDefault="000300B7" w:rsidP="000300B7">
      <w:pPr>
        <w:pStyle w:val="Code"/>
      </w:pPr>
      <w:r>
        <w:t># These are all the possible options for running exomiser. Use this as a template for</w:t>
      </w:r>
    </w:p>
    <w:p w14:paraId="5C018363" w14:textId="77777777" w:rsidR="000300B7" w:rsidRDefault="000300B7" w:rsidP="000300B7">
      <w:pPr>
        <w:pStyle w:val="Code"/>
      </w:pPr>
      <w:r>
        <w:t># your own set-up.</w:t>
      </w:r>
    </w:p>
    <w:p w14:paraId="411A49BA" w14:textId="77777777" w:rsidR="000300B7" w:rsidRDefault="000300B7" w:rsidP="000300B7">
      <w:pPr>
        <w:pStyle w:val="Code"/>
      </w:pPr>
      <w:r>
        <w:t>---</w:t>
      </w:r>
    </w:p>
    <w:p w14:paraId="288B3977" w14:textId="77777777" w:rsidR="000300B7" w:rsidRDefault="000300B7" w:rsidP="000300B7">
      <w:pPr>
        <w:pStyle w:val="Code"/>
      </w:pPr>
      <w:r>
        <w:t>analysis:</w:t>
      </w:r>
    </w:p>
    <w:p w14:paraId="00285C5B" w14:textId="77777777" w:rsidR="000300B7" w:rsidRPr="00D2058D" w:rsidRDefault="000300B7" w:rsidP="000300B7">
      <w:pPr>
        <w:pStyle w:val="Code"/>
        <w:rPr>
          <w:b/>
          <w:color w:val="FF0000"/>
        </w:rPr>
      </w:pPr>
      <w:r w:rsidRPr="00D2058D">
        <w:rPr>
          <w:b/>
          <w:color w:val="FF0000"/>
        </w:rPr>
        <w:t xml:space="preserve">  ped: /PATH/TO/PED</w:t>
      </w:r>
    </w:p>
    <w:p w14:paraId="276BC589" w14:textId="77777777" w:rsidR="000300B7" w:rsidRPr="00D2058D" w:rsidRDefault="000300B7" w:rsidP="000300B7">
      <w:pPr>
        <w:pStyle w:val="Code"/>
        <w:rPr>
          <w:b/>
          <w:color w:val="FF0000"/>
        </w:rPr>
      </w:pPr>
      <w:r w:rsidRPr="00D2058D">
        <w:rPr>
          <w:b/>
          <w:color w:val="FF0000"/>
        </w:rPr>
        <w:t xml:space="preserve">  proband: PROAND_SAMPLE_NAME</w:t>
      </w:r>
    </w:p>
    <w:p w14:paraId="6C85CE44" w14:textId="77777777" w:rsidR="000300B7" w:rsidRPr="00D2058D" w:rsidRDefault="000300B7" w:rsidP="000300B7">
      <w:pPr>
        <w:pStyle w:val="Code"/>
        <w:rPr>
          <w:b/>
          <w:color w:val="FF0000"/>
        </w:rPr>
      </w:pPr>
      <w:r w:rsidRPr="00D2058D">
        <w:rPr>
          <w:b/>
          <w:color w:val="FF0000"/>
        </w:rPr>
        <w:t xml:space="preserve">  vcf: /PATH/TO/VCF</w:t>
      </w:r>
    </w:p>
    <w:p w14:paraId="64470973" w14:textId="77777777" w:rsidR="000300B7" w:rsidRDefault="000300B7" w:rsidP="000300B7">
      <w:pPr>
        <w:pStyle w:val="Code"/>
      </w:pPr>
      <w:r>
        <w:t xml:space="preserve">    # AUTOSOMAL_DOMINANT, AUTOSOMAL_RECESSIVE, X_RECESSIVE or UNDEFINED</w:t>
      </w:r>
    </w:p>
    <w:p w14:paraId="14427FA2" w14:textId="77777777" w:rsidR="000300B7" w:rsidRDefault="000300B7" w:rsidP="000300B7">
      <w:pPr>
        <w:pStyle w:val="Code"/>
      </w:pPr>
      <w:r>
        <w:t xml:space="preserve">    inheritanceModes: {</w:t>
      </w:r>
    </w:p>
    <w:p w14:paraId="5627312F" w14:textId="77777777" w:rsidR="000300B7" w:rsidRDefault="000300B7" w:rsidP="000300B7">
      <w:pPr>
        <w:pStyle w:val="Code"/>
      </w:pPr>
      <w:r>
        <w:t xml:space="preserve">            AUTOSOMAL_DOMINANT: 0.1,</w:t>
      </w:r>
    </w:p>
    <w:p w14:paraId="3896AEEB" w14:textId="77777777" w:rsidR="000300B7" w:rsidRDefault="000300B7" w:rsidP="000300B7">
      <w:pPr>
        <w:pStyle w:val="Code"/>
      </w:pPr>
      <w:r>
        <w:t xml:space="preserve">            AUTOSOMAL_RECESSIVE_HOM_ALT: 3.0,</w:t>
      </w:r>
    </w:p>
    <w:p w14:paraId="07C134DB" w14:textId="77777777" w:rsidR="000300B7" w:rsidRDefault="000300B7" w:rsidP="000300B7">
      <w:pPr>
        <w:pStyle w:val="Code"/>
      </w:pPr>
      <w:r>
        <w:t xml:space="preserve">            AUTOSOMAL_RECESSIVE_COMP_HET: 5.0,</w:t>
      </w:r>
    </w:p>
    <w:p w14:paraId="1A1573FA" w14:textId="77777777" w:rsidR="000300B7" w:rsidRDefault="000300B7" w:rsidP="000300B7">
      <w:pPr>
        <w:pStyle w:val="Code"/>
      </w:pPr>
      <w:r>
        <w:t xml:space="preserve">            X_DOMINANT: 0.1,</w:t>
      </w:r>
    </w:p>
    <w:p w14:paraId="440EFD0F" w14:textId="77777777" w:rsidR="000300B7" w:rsidRDefault="000300B7" w:rsidP="000300B7">
      <w:pPr>
        <w:pStyle w:val="Code"/>
      </w:pPr>
      <w:r>
        <w:t xml:space="preserve">            X_RECESSIVE_HOM_ALT: 3.0,</w:t>
      </w:r>
    </w:p>
    <w:p w14:paraId="0E0F0DFB" w14:textId="77777777" w:rsidR="000300B7" w:rsidRDefault="000300B7" w:rsidP="000300B7">
      <w:pPr>
        <w:pStyle w:val="Code"/>
      </w:pPr>
      <w:r>
        <w:t xml:space="preserve">            X_RECESSIVE_COMP_HET: 5.0,</w:t>
      </w:r>
    </w:p>
    <w:p w14:paraId="72980E61" w14:textId="77777777" w:rsidR="000300B7" w:rsidRDefault="000300B7" w:rsidP="000300B7">
      <w:pPr>
        <w:pStyle w:val="Code"/>
      </w:pPr>
      <w:r>
        <w:t xml:space="preserve">    }    </w:t>
      </w:r>
    </w:p>
    <w:p w14:paraId="4E6C81EB" w14:textId="77777777" w:rsidR="000300B7" w:rsidRDefault="000300B7" w:rsidP="000300B7">
      <w:pPr>
        <w:pStyle w:val="Code"/>
      </w:pPr>
      <w:r>
        <w:t xml:space="preserve">    #FULL, SPARSE or PASS_ONLY</w:t>
      </w:r>
    </w:p>
    <w:p w14:paraId="33C0F6C1" w14:textId="77777777" w:rsidR="000300B7" w:rsidRDefault="000300B7" w:rsidP="000300B7">
      <w:pPr>
        <w:pStyle w:val="Code"/>
      </w:pPr>
      <w:r>
        <w:t xml:space="preserve">    analysisMode: PASS_ONLY</w:t>
      </w:r>
    </w:p>
    <w:p w14:paraId="0CC7108D" w14:textId="77777777" w:rsidR="000300B7" w:rsidRDefault="000300B7" w:rsidP="000300B7">
      <w:pPr>
        <w:pStyle w:val="Code"/>
      </w:pPr>
      <w:r>
        <w:t xml:space="preserve">    #hpoIds: ['HP:0100280']</w:t>
      </w:r>
    </w:p>
    <w:p w14:paraId="4BD29ACF" w14:textId="71BE1FA7" w:rsidR="000300B7" w:rsidRDefault="004752B7" w:rsidP="000300B7">
      <w:pPr>
        <w:pStyle w:val="Code"/>
      </w:pPr>
      <w:r>
        <w:t xml:space="preserve">    </w:t>
      </w:r>
      <w:bookmarkStart w:id="0" w:name="_GoBack"/>
      <w:bookmarkEnd w:id="0"/>
      <w:r w:rsidR="000300B7">
        <w:t>hpoIds: []</w:t>
      </w:r>
    </w:p>
    <w:p w14:paraId="6989C9C5" w14:textId="77777777" w:rsidR="000300B7" w:rsidRDefault="000300B7" w:rsidP="000300B7">
      <w:pPr>
        <w:pStyle w:val="Code"/>
      </w:pPr>
      <w:r>
        <w:t xml:space="preserve">    #Possible frequencySources:</w:t>
      </w:r>
    </w:p>
    <w:p w14:paraId="660E6AD9" w14:textId="77777777" w:rsidR="000300B7" w:rsidRDefault="000300B7" w:rsidP="000300B7">
      <w:pPr>
        <w:pStyle w:val="Code"/>
      </w:pPr>
      <w:r>
        <w:t xml:space="preserve">    #Thousand Genomes project http://www.1000genomes.org/</w:t>
      </w:r>
    </w:p>
    <w:p w14:paraId="5225F055" w14:textId="77777777" w:rsidR="000300B7" w:rsidRDefault="000300B7" w:rsidP="000300B7">
      <w:pPr>
        <w:pStyle w:val="Code"/>
      </w:pPr>
      <w:r>
        <w:t xml:space="preserve">    #   THOUSAND_GENOMES,</w:t>
      </w:r>
    </w:p>
    <w:p w14:paraId="1481BD21" w14:textId="77777777" w:rsidR="000300B7" w:rsidRDefault="000300B7" w:rsidP="000300B7">
      <w:pPr>
        <w:pStyle w:val="Code"/>
      </w:pPr>
      <w:r>
        <w:t xml:space="preserve">    #ESP project http://evs.gs.washington.edu/EVS/</w:t>
      </w:r>
    </w:p>
    <w:p w14:paraId="50416312" w14:textId="77777777" w:rsidR="000300B7" w:rsidRDefault="000300B7" w:rsidP="000300B7">
      <w:pPr>
        <w:pStyle w:val="Code"/>
      </w:pPr>
      <w:r>
        <w:t xml:space="preserve">    #   ESP_AFRICAN_AMERICAN, ESP_EUROPEAN_AMERICAN, ESP_ALL,</w:t>
      </w:r>
    </w:p>
    <w:p w14:paraId="77827956" w14:textId="77777777" w:rsidR="000300B7" w:rsidRDefault="000300B7" w:rsidP="000300B7">
      <w:pPr>
        <w:pStyle w:val="Code"/>
      </w:pPr>
      <w:r>
        <w:t xml:space="preserve">    #ExAC project http://exac.broadinstitute.org/about</w:t>
      </w:r>
    </w:p>
    <w:p w14:paraId="6375C33D" w14:textId="77777777" w:rsidR="000300B7" w:rsidRDefault="000300B7" w:rsidP="000300B7">
      <w:pPr>
        <w:pStyle w:val="Code"/>
      </w:pPr>
      <w:r>
        <w:t xml:space="preserve">    #   EXAC_AFRICAN_INC_AFRICAN_AMERICAN, EXAC_AMERICAN,</w:t>
      </w:r>
    </w:p>
    <w:p w14:paraId="37CFE3B0" w14:textId="77777777" w:rsidR="000300B7" w:rsidRDefault="000300B7" w:rsidP="000300B7">
      <w:pPr>
        <w:pStyle w:val="Code"/>
      </w:pPr>
      <w:r>
        <w:t xml:space="preserve">    #   EXAC_SOUTH_ASIAN, EXAC_EAST_ASIAN,</w:t>
      </w:r>
    </w:p>
    <w:p w14:paraId="3D5E9953" w14:textId="77777777" w:rsidR="000300B7" w:rsidRDefault="000300B7" w:rsidP="000300B7">
      <w:pPr>
        <w:pStyle w:val="Code"/>
      </w:pPr>
      <w:r>
        <w:t xml:space="preserve">    #   EXAC_FINNISH, EXAC_NON_FINNISH_EUROPEAN,</w:t>
      </w:r>
    </w:p>
    <w:p w14:paraId="712CDC71" w14:textId="77777777" w:rsidR="000300B7" w:rsidRDefault="000300B7" w:rsidP="000300B7">
      <w:pPr>
        <w:pStyle w:val="Code"/>
      </w:pPr>
      <w:r>
        <w:t xml:space="preserve">    #   EXAC_OTHER</w:t>
      </w:r>
    </w:p>
    <w:p w14:paraId="6111CC57" w14:textId="77777777" w:rsidR="000300B7" w:rsidRDefault="000300B7" w:rsidP="000300B7">
      <w:pPr>
        <w:pStyle w:val="Code"/>
      </w:pPr>
      <w:r>
        <w:t xml:space="preserve">    frequencySources: [</w:t>
      </w:r>
    </w:p>
    <w:p w14:paraId="02D91806" w14:textId="77777777" w:rsidR="000300B7" w:rsidRDefault="000300B7" w:rsidP="000300B7">
      <w:pPr>
        <w:pStyle w:val="Code"/>
      </w:pPr>
      <w:r>
        <w:t xml:space="preserve">        THOUSAND_GENOMES,</w:t>
      </w:r>
    </w:p>
    <w:p w14:paraId="5D7B5FAA" w14:textId="77777777" w:rsidR="000300B7" w:rsidRDefault="000300B7" w:rsidP="000300B7">
      <w:pPr>
        <w:pStyle w:val="Code"/>
      </w:pPr>
      <w:r>
        <w:t xml:space="preserve">        TOPMED,</w:t>
      </w:r>
    </w:p>
    <w:p w14:paraId="6111F385" w14:textId="77777777" w:rsidR="000300B7" w:rsidRDefault="000300B7" w:rsidP="000300B7">
      <w:pPr>
        <w:pStyle w:val="Code"/>
      </w:pPr>
      <w:r>
        <w:t xml:space="preserve">        UK10K,</w:t>
      </w:r>
    </w:p>
    <w:p w14:paraId="08B82257" w14:textId="77777777" w:rsidR="000300B7" w:rsidRDefault="000300B7" w:rsidP="000300B7">
      <w:pPr>
        <w:pStyle w:val="Code"/>
      </w:pPr>
      <w:r>
        <w:t xml:space="preserve">        ESP_AFRICAN_AMERICAN, ESP_EUROPEAN_AMERICAN, ESP_ALL,</w:t>
      </w:r>
    </w:p>
    <w:p w14:paraId="1B0A2219" w14:textId="77777777" w:rsidR="000300B7" w:rsidRDefault="000300B7" w:rsidP="000300B7">
      <w:pPr>
        <w:pStyle w:val="Code"/>
      </w:pPr>
      <w:r>
        <w:t xml:space="preserve">        EXAC_AFRICAN_INC_AFRICAN_AMERICAN, EXAC_AMERICAN,</w:t>
      </w:r>
    </w:p>
    <w:p w14:paraId="6ECADF4A" w14:textId="77777777" w:rsidR="000300B7" w:rsidRDefault="000300B7" w:rsidP="000300B7">
      <w:pPr>
        <w:pStyle w:val="Code"/>
      </w:pPr>
      <w:r>
        <w:t xml:space="preserve">        EXAC_SOUTH_ASIAN, EXAC_EAST_ASIAN,</w:t>
      </w:r>
    </w:p>
    <w:p w14:paraId="77E4FB49" w14:textId="77777777" w:rsidR="000300B7" w:rsidRDefault="000300B7" w:rsidP="000300B7">
      <w:pPr>
        <w:pStyle w:val="Code"/>
      </w:pPr>
      <w:r>
        <w:t xml:space="preserve">        EXAC_FINNISH, EXAC_NON_FINNISH_EUROPEAN,</w:t>
      </w:r>
    </w:p>
    <w:p w14:paraId="268924D2" w14:textId="77777777" w:rsidR="000300B7" w:rsidRDefault="000300B7" w:rsidP="000300B7">
      <w:pPr>
        <w:pStyle w:val="Code"/>
      </w:pPr>
      <w:r>
        <w:t xml:space="preserve">        EXAC_OTHER,</w:t>
      </w:r>
    </w:p>
    <w:p w14:paraId="76564528" w14:textId="77777777" w:rsidR="000300B7" w:rsidRDefault="000300B7" w:rsidP="000300B7">
      <w:pPr>
        <w:pStyle w:val="Code"/>
      </w:pPr>
      <w:r>
        <w:t xml:space="preserve">        GNOMAD_E_AFR,</w:t>
      </w:r>
    </w:p>
    <w:p w14:paraId="66A80A90" w14:textId="77777777" w:rsidR="000300B7" w:rsidRDefault="000300B7" w:rsidP="000300B7">
      <w:pPr>
        <w:pStyle w:val="Code"/>
      </w:pPr>
      <w:r>
        <w:t xml:space="preserve">        GNOMAD_E_AMR,</w:t>
      </w:r>
    </w:p>
    <w:p w14:paraId="57AA1A0A" w14:textId="77777777" w:rsidR="000300B7" w:rsidRDefault="000300B7" w:rsidP="000300B7">
      <w:pPr>
        <w:pStyle w:val="Code"/>
      </w:pPr>
      <w:r>
        <w:t>#        GNOMAD_E_ASJ,</w:t>
      </w:r>
    </w:p>
    <w:p w14:paraId="33B5E8C5" w14:textId="77777777" w:rsidR="000300B7" w:rsidRDefault="000300B7" w:rsidP="000300B7">
      <w:pPr>
        <w:pStyle w:val="Code"/>
      </w:pPr>
      <w:r>
        <w:t xml:space="preserve">        GNOMAD_E_EAS,</w:t>
      </w:r>
    </w:p>
    <w:p w14:paraId="64AFA00F" w14:textId="77777777" w:rsidR="000300B7" w:rsidRDefault="000300B7" w:rsidP="000300B7">
      <w:pPr>
        <w:pStyle w:val="Code"/>
      </w:pPr>
      <w:r>
        <w:t xml:space="preserve">        GNOMAD_E_FIN,</w:t>
      </w:r>
    </w:p>
    <w:p w14:paraId="409C5F21" w14:textId="77777777" w:rsidR="000300B7" w:rsidRDefault="000300B7" w:rsidP="000300B7">
      <w:pPr>
        <w:pStyle w:val="Code"/>
      </w:pPr>
      <w:r>
        <w:t xml:space="preserve">        GNOMAD_E_NFE,</w:t>
      </w:r>
    </w:p>
    <w:p w14:paraId="49FA3C3F" w14:textId="77777777" w:rsidR="000300B7" w:rsidRDefault="000300B7" w:rsidP="000300B7">
      <w:pPr>
        <w:pStyle w:val="Code"/>
      </w:pPr>
      <w:r>
        <w:t xml:space="preserve">        GNOMAD_E_OTH,</w:t>
      </w:r>
    </w:p>
    <w:p w14:paraId="1FE60CC3" w14:textId="77777777" w:rsidR="000300B7" w:rsidRDefault="000300B7" w:rsidP="000300B7">
      <w:pPr>
        <w:pStyle w:val="Code"/>
      </w:pPr>
      <w:r>
        <w:t xml:space="preserve">        GNOMAD_E_SAS,</w:t>
      </w:r>
    </w:p>
    <w:p w14:paraId="57846071" w14:textId="77777777" w:rsidR="000300B7" w:rsidRDefault="000300B7" w:rsidP="000300B7">
      <w:pPr>
        <w:pStyle w:val="Code"/>
      </w:pPr>
      <w:r>
        <w:t xml:space="preserve">        GNOMAD_G_AFR,</w:t>
      </w:r>
    </w:p>
    <w:p w14:paraId="0C74B375" w14:textId="77777777" w:rsidR="000300B7" w:rsidRDefault="000300B7" w:rsidP="000300B7">
      <w:pPr>
        <w:pStyle w:val="Code"/>
      </w:pPr>
      <w:r>
        <w:t xml:space="preserve">        GNOMAD_G_AMR,</w:t>
      </w:r>
    </w:p>
    <w:p w14:paraId="74155243" w14:textId="77777777" w:rsidR="000300B7" w:rsidRDefault="000300B7" w:rsidP="000300B7">
      <w:pPr>
        <w:pStyle w:val="Code"/>
      </w:pPr>
      <w:r>
        <w:t>#        GNOMAD_G_ASJ,</w:t>
      </w:r>
    </w:p>
    <w:p w14:paraId="7101CE78" w14:textId="77777777" w:rsidR="000300B7" w:rsidRDefault="000300B7" w:rsidP="000300B7">
      <w:pPr>
        <w:pStyle w:val="Code"/>
      </w:pPr>
      <w:r>
        <w:t xml:space="preserve">        GNOMAD_G_EAS,</w:t>
      </w:r>
    </w:p>
    <w:p w14:paraId="6D5AD4CA" w14:textId="77777777" w:rsidR="000300B7" w:rsidRDefault="000300B7" w:rsidP="000300B7">
      <w:pPr>
        <w:pStyle w:val="Code"/>
      </w:pPr>
      <w:r>
        <w:t xml:space="preserve">        GNOMAD_G_FIN,</w:t>
      </w:r>
    </w:p>
    <w:p w14:paraId="50A24BAF" w14:textId="77777777" w:rsidR="000300B7" w:rsidRDefault="000300B7" w:rsidP="000300B7">
      <w:pPr>
        <w:pStyle w:val="Code"/>
      </w:pPr>
      <w:r>
        <w:t xml:space="preserve">        GNOMAD_G_NFE,</w:t>
      </w:r>
    </w:p>
    <w:p w14:paraId="7D3E4D9D" w14:textId="77777777" w:rsidR="000300B7" w:rsidRDefault="000300B7" w:rsidP="000300B7">
      <w:pPr>
        <w:pStyle w:val="Code"/>
      </w:pPr>
      <w:r>
        <w:t xml:space="preserve">        GNOMAD_G_OTH,</w:t>
      </w:r>
    </w:p>
    <w:p w14:paraId="5A348675" w14:textId="77777777" w:rsidR="000300B7" w:rsidRDefault="000300B7" w:rsidP="000300B7">
      <w:pPr>
        <w:pStyle w:val="Code"/>
      </w:pPr>
      <w:r>
        <w:t xml:space="preserve">        GNOMAD_G_SAS</w:t>
      </w:r>
    </w:p>
    <w:p w14:paraId="2C170B40" w14:textId="77777777" w:rsidR="000300B7" w:rsidRDefault="000300B7" w:rsidP="000300B7">
      <w:pPr>
        <w:pStyle w:val="Code"/>
      </w:pPr>
      <w:r>
        <w:t xml:space="preserve">    ]    </w:t>
      </w:r>
    </w:p>
    <w:p w14:paraId="0B175A70" w14:textId="77777777" w:rsidR="000300B7" w:rsidRDefault="000300B7" w:rsidP="000300B7">
      <w:pPr>
        <w:pStyle w:val="Code"/>
      </w:pPr>
      <w:r>
        <w:t xml:space="preserve">    #Possible pathogenicitySources: POLYPHEN, MUTATION_TASTER, SIFT, CADD, REMM</w:t>
      </w:r>
    </w:p>
    <w:p w14:paraId="19F53968" w14:textId="77777777" w:rsidR="000300B7" w:rsidRDefault="000300B7" w:rsidP="000300B7">
      <w:pPr>
        <w:pStyle w:val="Code"/>
      </w:pPr>
      <w:r>
        <w:t xml:space="preserve">    #*WARNING* if you enable CADD, ensure that you have downloaded and installed the CADD tabix files</w:t>
      </w:r>
    </w:p>
    <w:p w14:paraId="6FA7FF87" w14:textId="77777777" w:rsidR="000300B7" w:rsidRDefault="000300B7" w:rsidP="000300B7">
      <w:pPr>
        <w:pStyle w:val="Code"/>
      </w:pPr>
      <w:r>
        <w:t xml:space="preserve">    #and updated their location in the application.properties. Exomiser will not run without this. </w:t>
      </w:r>
    </w:p>
    <w:p w14:paraId="1B02D974" w14:textId="77777777" w:rsidR="000300B7" w:rsidRDefault="000300B7" w:rsidP="000300B7">
      <w:pPr>
        <w:pStyle w:val="Code"/>
      </w:pPr>
      <w:r>
        <w:t xml:space="preserve">    pathogenicitySources: [POLYPHEN, MUTATION_TASTER, SIFT]</w:t>
      </w:r>
    </w:p>
    <w:p w14:paraId="575CF0E9" w14:textId="77777777" w:rsidR="000300B7" w:rsidRDefault="000300B7" w:rsidP="000300B7">
      <w:pPr>
        <w:pStyle w:val="Code"/>
      </w:pPr>
      <w:r>
        <w:t xml:space="preserve">    #this is the standard exomiser order.</w:t>
      </w:r>
    </w:p>
    <w:p w14:paraId="2392F635" w14:textId="77777777" w:rsidR="000300B7" w:rsidRDefault="000300B7" w:rsidP="000300B7">
      <w:pPr>
        <w:pStyle w:val="Code"/>
      </w:pPr>
      <w:r>
        <w:t xml:space="preserve">    #all steps are optional</w:t>
      </w:r>
    </w:p>
    <w:p w14:paraId="57FC27BE" w14:textId="77777777" w:rsidR="000300B7" w:rsidRDefault="000300B7" w:rsidP="000300B7">
      <w:pPr>
        <w:pStyle w:val="Code"/>
      </w:pPr>
      <w:r>
        <w:t xml:space="preserve">    steps: [ </w:t>
      </w:r>
    </w:p>
    <w:p w14:paraId="7F8D91B7" w14:textId="77777777" w:rsidR="000300B7" w:rsidRDefault="000300B7" w:rsidP="000300B7">
      <w:pPr>
        <w:pStyle w:val="Code"/>
      </w:pPr>
      <w:r>
        <w:t xml:space="preserve">        #intervalFilter: {interval: 'chr10:123256200-123256300'}, </w:t>
      </w:r>
    </w:p>
    <w:p w14:paraId="751C16AF" w14:textId="77777777" w:rsidR="000300B7" w:rsidRDefault="000300B7" w:rsidP="000300B7">
      <w:pPr>
        <w:pStyle w:val="Code"/>
      </w:pPr>
      <w:r>
        <w:t xml:space="preserve">        #genePanelFilter: {geneSymbols: []},</w:t>
      </w:r>
    </w:p>
    <w:p w14:paraId="519F257E" w14:textId="77777777" w:rsidR="000300B7" w:rsidRDefault="000300B7" w:rsidP="000300B7">
      <w:pPr>
        <w:pStyle w:val="Code"/>
      </w:pPr>
      <w:r>
        <w:t xml:space="preserve">        #failedVariantFilter: {},</w:t>
      </w:r>
    </w:p>
    <w:p w14:paraId="616E3E98" w14:textId="77777777" w:rsidR="000300B7" w:rsidRDefault="000300B7" w:rsidP="000300B7">
      <w:pPr>
        <w:pStyle w:val="Code"/>
      </w:pPr>
      <w:r>
        <w:t xml:space="preserve">        qualityFilter: {minQuality: 20.0},</w:t>
      </w:r>
    </w:p>
    <w:p w14:paraId="5D6435AB" w14:textId="77777777" w:rsidR="000300B7" w:rsidRDefault="000300B7" w:rsidP="000300B7">
      <w:pPr>
        <w:pStyle w:val="Code"/>
      </w:pPr>
      <w:r>
        <w:t xml:space="preserve">        variantEffectFilter: {remove: [UPSTREAM_GENE_VARIANT,</w:t>
      </w:r>
    </w:p>
    <w:p w14:paraId="686BC2E6" w14:textId="77777777" w:rsidR="000300B7" w:rsidRDefault="000300B7" w:rsidP="000300B7">
      <w:pPr>
        <w:pStyle w:val="Code"/>
      </w:pPr>
      <w:r>
        <w:t xml:space="preserve">            INTERGENIC_VARIANT,</w:t>
      </w:r>
    </w:p>
    <w:p w14:paraId="0920F356" w14:textId="77777777" w:rsidR="000300B7" w:rsidRDefault="000300B7" w:rsidP="000300B7">
      <w:pPr>
        <w:pStyle w:val="Code"/>
      </w:pPr>
      <w:r>
        <w:t xml:space="preserve">            NON_CODING_TRANSCRIPT_INTRON_VARIANT,</w:t>
      </w:r>
    </w:p>
    <w:p w14:paraId="5023CE6F" w14:textId="77777777" w:rsidR="000300B7" w:rsidRDefault="000300B7" w:rsidP="000300B7">
      <w:pPr>
        <w:pStyle w:val="Code"/>
      </w:pPr>
      <w:r>
        <w:t xml:space="preserve">            SYNONYMOUS_VARIANT,</w:t>
      </w:r>
    </w:p>
    <w:p w14:paraId="08B347E7" w14:textId="77777777" w:rsidR="000300B7" w:rsidRDefault="000300B7" w:rsidP="000300B7">
      <w:pPr>
        <w:pStyle w:val="Code"/>
      </w:pPr>
      <w:r>
        <w:t xml:space="preserve">            DOWNSTREAM_GENE_VARIANT]},</w:t>
      </w:r>
    </w:p>
    <w:p w14:paraId="60DA18A5" w14:textId="77777777" w:rsidR="000300B7" w:rsidRDefault="000300B7" w:rsidP="000300B7">
      <w:pPr>
        <w:pStyle w:val="Code"/>
      </w:pPr>
      <w:r>
        <w:t xml:space="preserve">        #knownVariantFilter: {}, #removes variants represented in the database</w:t>
      </w:r>
    </w:p>
    <w:p w14:paraId="29F066D5" w14:textId="77777777" w:rsidR="000300B7" w:rsidRDefault="000300B7" w:rsidP="000300B7">
      <w:pPr>
        <w:pStyle w:val="Code"/>
      </w:pPr>
      <w:r>
        <w:t xml:space="preserve">        frequencyFilter: {maxFrequency: 5.0},</w:t>
      </w:r>
    </w:p>
    <w:p w14:paraId="06A5BAA5" w14:textId="77777777" w:rsidR="000300B7" w:rsidRDefault="000300B7" w:rsidP="000300B7">
      <w:pPr>
        <w:pStyle w:val="Code"/>
      </w:pPr>
      <w:r>
        <w:t xml:space="preserve">        pathogenicityFilter: {keepNonPathogenic: true},</w:t>
      </w:r>
    </w:p>
    <w:p w14:paraId="1EF60770" w14:textId="77777777" w:rsidR="000300B7" w:rsidRDefault="000300B7" w:rsidP="000300B7">
      <w:pPr>
        <w:pStyle w:val="Code"/>
      </w:pPr>
      <w:r>
        <w:t xml:space="preserve">        #inheritanceFilter and omimPrioritiser should always run AFTER all other filters have completed</w:t>
      </w:r>
    </w:p>
    <w:p w14:paraId="5F880FB4" w14:textId="77777777" w:rsidR="000300B7" w:rsidRDefault="000300B7" w:rsidP="000300B7">
      <w:pPr>
        <w:pStyle w:val="Code"/>
      </w:pPr>
      <w:r>
        <w:t xml:space="preserve">        #they will analyse genes according to the specified modeOfInheritance above- UNDEFINED will not be analysed.</w:t>
      </w:r>
    </w:p>
    <w:p w14:paraId="01CF5931" w14:textId="77777777" w:rsidR="000300B7" w:rsidRDefault="000300B7" w:rsidP="000300B7">
      <w:pPr>
        <w:pStyle w:val="Code"/>
      </w:pPr>
      <w:r>
        <w:t xml:space="preserve">        inheritanceFilter: {},</w:t>
      </w:r>
    </w:p>
    <w:p w14:paraId="0A9D5664" w14:textId="77777777" w:rsidR="000300B7" w:rsidRDefault="000300B7" w:rsidP="000300B7">
      <w:pPr>
        <w:pStyle w:val="Code"/>
      </w:pPr>
      <w:r>
        <w:t xml:space="preserve">        #omimPrioritiser isn't mandatory.</w:t>
      </w:r>
    </w:p>
    <w:p w14:paraId="5107E68A" w14:textId="77777777" w:rsidR="000300B7" w:rsidRDefault="000300B7" w:rsidP="000300B7">
      <w:pPr>
        <w:pStyle w:val="Code"/>
      </w:pPr>
      <w:r>
        <w:t xml:space="preserve">        omimPrioritiser: {},</w:t>
      </w:r>
    </w:p>
    <w:p w14:paraId="37240D0C" w14:textId="77777777" w:rsidR="000300B7" w:rsidRDefault="000300B7" w:rsidP="000300B7">
      <w:pPr>
        <w:pStyle w:val="Code"/>
      </w:pPr>
      <w:r>
        <w:t xml:space="preserve">        #priorityScoreFilter: {minPriorityScore: 0.4},</w:t>
      </w:r>
    </w:p>
    <w:p w14:paraId="7D155681" w14:textId="77777777" w:rsidR="000300B7" w:rsidRDefault="000300B7" w:rsidP="000300B7">
      <w:pPr>
        <w:pStyle w:val="Code"/>
      </w:pPr>
      <w:r>
        <w:t xml:space="preserve">        #Other prioritisers: Only combine omimPrioritiser with one of these.</w:t>
      </w:r>
    </w:p>
    <w:p w14:paraId="36A48834" w14:textId="77777777" w:rsidR="000300B7" w:rsidRDefault="000300B7" w:rsidP="000300B7">
      <w:pPr>
        <w:pStyle w:val="Code"/>
      </w:pPr>
      <w:r>
        <w:t xml:space="preserve">        #Don't include any if you only want to filter the variants.</w:t>
      </w:r>
    </w:p>
    <w:p w14:paraId="6109F7BF" w14:textId="77777777" w:rsidR="000300B7" w:rsidRDefault="000300B7" w:rsidP="000300B7">
      <w:pPr>
        <w:pStyle w:val="Code"/>
      </w:pPr>
      <w:r>
        <w:t xml:space="preserve">        hiPhivePrioritiser: {},</w:t>
      </w:r>
    </w:p>
    <w:p w14:paraId="567257D1" w14:textId="77777777" w:rsidR="000300B7" w:rsidRDefault="000300B7" w:rsidP="000300B7">
      <w:pPr>
        <w:pStyle w:val="Code"/>
      </w:pPr>
      <w:r>
        <w:t xml:space="preserve">        # or run hiPhive in benchmarking mode: </w:t>
      </w:r>
    </w:p>
    <w:p w14:paraId="7B9FC94F" w14:textId="77777777" w:rsidR="000300B7" w:rsidRDefault="000300B7" w:rsidP="000300B7">
      <w:pPr>
        <w:pStyle w:val="Code"/>
      </w:pPr>
      <w:r>
        <w:lastRenderedPageBreak/>
        <w:t xml:space="preserve">        #hiPhivePrioritiser: {runParams: 'mouse'},</w:t>
      </w:r>
    </w:p>
    <w:p w14:paraId="3BFADA7A" w14:textId="77777777" w:rsidR="000300B7" w:rsidRDefault="000300B7" w:rsidP="000300B7">
      <w:pPr>
        <w:pStyle w:val="Code"/>
      </w:pPr>
      <w:r>
        <w:t xml:space="preserve">        #phivePrioritiser: {}</w:t>
      </w:r>
    </w:p>
    <w:p w14:paraId="219C610D" w14:textId="77777777" w:rsidR="000300B7" w:rsidRDefault="000300B7" w:rsidP="000300B7">
      <w:pPr>
        <w:pStyle w:val="Code"/>
      </w:pPr>
      <w:r>
        <w:t xml:space="preserve">        #phenixPrioritiser: {}</w:t>
      </w:r>
    </w:p>
    <w:p w14:paraId="0743E453" w14:textId="77777777" w:rsidR="000300B7" w:rsidRDefault="000300B7" w:rsidP="000300B7">
      <w:pPr>
        <w:pStyle w:val="Code"/>
      </w:pPr>
      <w:r>
        <w:t xml:space="preserve">        #exomeWalkerPrioritiser: {seedGeneIds: [11111, 22222, 33333]}</w:t>
      </w:r>
    </w:p>
    <w:p w14:paraId="529B0B42" w14:textId="77777777" w:rsidR="000300B7" w:rsidRDefault="000300B7" w:rsidP="000300B7">
      <w:pPr>
        <w:pStyle w:val="Code"/>
      </w:pPr>
      <w:r>
        <w:t xml:space="preserve">    ]</w:t>
      </w:r>
    </w:p>
    <w:p w14:paraId="210BCB47" w14:textId="77777777" w:rsidR="000300B7" w:rsidRDefault="000300B7" w:rsidP="000300B7">
      <w:pPr>
        <w:pStyle w:val="Code"/>
      </w:pPr>
      <w:r>
        <w:t>outputOptions:</w:t>
      </w:r>
    </w:p>
    <w:p w14:paraId="5C8236A3" w14:textId="77777777" w:rsidR="000300B7" w:rsidRDefault="000300B7" w:rsidP="000300B7">
      <w:pPr>
        <w:pStyle w:val="Code"/>
      </w:pPr>
      <w:r>
        <w:t xml:space="preserve">    outputPassVariantsOnly: false</w:t>
      </w:r>
    </w:p>
    <w:p w14:paraId="0A76EEE0" w14:textId="77777777" w:rsidR="000300B7" w:rsidRDefault="000300B7" w:rsidP="000300B7">
      <w:pPr>
        <w:pStyle w:val="Code"/>
      </w:pPr>
      <w:r>
        <w:t xml:space="preserve">    #numGenes options: 0 = all or specify a limit e.g. 500 for the first 500 results  </w:t>
      </w:r>
    </w:p>
    <w:p w14:paraId="0FB6AAD2" w14:textId="77777777" w:rsidR="000300B7" w:rsidRDefault="000300B7" w:rsidP="000300B7">
      <w:pPr>
        <w:pStyle w:val="Code"/>
      </w:pPr>
      <w:r>
        <w:t xml:space="preserve">    numGenes: 0</w:t>
      </w:r>
    </w:p>
    <w:p w14:paraId="6DC3EA8A" w14:textId="77777777" w:rsidR="000300B7" w:rsidRDefault="000300B7" w:rsidP="000300B7">
      <w:pPr>
        <w:pStyle w:val="Code"/>
      </w:pPr>
      <w:r>
        <w:t xml:space="preserve">    #outputPrefix options: specify the path/filename without an extension and this will be added</w:t>
      </w:r>
    </w:p>
    <w:p w14:paraId="1009AF70" w14:textId="77777777" w:rsidR="000300B7" w:rsidRDefault="000300B7" w:rsidP="000300B7">
      <w:pPr>
        <w:pStyle w:val="Code"/>
      </w:pPr>
      <w:r>
        <w:t xml:space="preserve">    # according to the outputFormats option. If unspecified this will default to the following: </w:t>
      </w:r>
    </w:p>
    <w:p w14:paraId="5E9C268A" w14:textId="77777777" w:rsidR="000300B7" w:rsidRDefault="000300B7" w:rsidP="000300B7">
      <w:pPr>
        <w:pStyle w:val="Code"/>
      </w:pPr>
      <w:r>
        <w:t xml:space="preserve">    # {exomiserDir}/results/input-vcf-name-exomiser-results.html</w:t>
      </w:r>
    </w:p>
    <w:p w14:paraId="277F6795" w14:textId="77777777" w:rsidR="000300B7" w:rsidRDefault="000300B7" w:rsidP="000300B7">
      <w:pPr>
        <w:pStyle w:val="Code"/>
      </w:pPr>
      <w:r>
        <w:t xml:space="preserve">    # alternatively, specify a fully qualifed path only. e.g. /users/jules/exomes/analysis    </w:t>
      </w:r>
    </w:p>
    <w:p w14:paraId="5DB584BC" w14:textId="77777777" w:rsidR="000300B7" w:rsidRDefault="000300B7" w:rsidP="000300B7">
      <w:pPr>
        <w:pStyle w:val="Code"/>
      </w:pPr>
      <w:r>
        <w:t xml:space="preserve">    outputPrefix: analysis/results</w:t>
      </w:r>
    </w:p>
    <w:p w14:paraId="17B216B0" w14:textId="77777777" w:rsidR="000300B7" w:rsidRDefault="000300B7" w:rsidP="000300B7">
      <w:pPr>
        <w:pStyle w:val="Code"/>
      </w:pPr>
      <w:r>
        <w:t xml:space="preserve">    #out-format options: HTML, TSV-GENE, TSV-VARIANT, VCF (default: HTML)</w:t>
      </w:r>
    </w:p>
    <w:p w14:paraId="261D111E" w14:textId="77777777" w:rsidR="005E0FE6" w:rsidRDefault="000300B7" w:rsidP="000300B7">
      <w:pPr>
        <w:pStyle w:val="Code"/>
      </w:pPr>
      <w:r>
        <w:t xml:space="preserve">    outputFormats: [TSV-GENE, TSV-VARIANT, VCF, HTML]</w:t>
      </w:r>
    </w:p>
    <w:p w14:paraId="442661B2" w14:textId="77777777" w:rsidR="005E0FE6" w:rsidRDefault="005E0FE6" w:rsidP="005E0FE6"/>
    <w:p w14:paraId="0F7ED38B" w14:textId="77777777" w:rsidR="005E0FE6" w:rsidRDefault="005E0FE6" w:rsidP="005E0FE6"/>
    <w:p w14:paraId="0F8621DD" w14:textId="77777777" w:rsidR="005E0FE6" w:rsidRDefault="005E0FE6" w:rsidP="005E0FE6">
      <w:pPr>
        <w:pStyle w:val="berschrift2"/>
        <w:numPr>
          <w:ilvl w:val="0"/>
          <w:numId w:val="8"/>
        </w:numPr>
      </w:pPr>
      <w:r w:rsidRPr="005E0FE6">
        <w:t>Starten</w:t>
      </w:r>
      <w:r>
        <w:t xml:space="preserve"> des Durchlaufs</w:t>
      </w:r>
    </w:p>
    <w:p w14:paraId="27CDCEC3" w14:textId="77777777" w:rsidR="005E0FE6" w:rsidRDefault="005E0FE6" w:rsidP="005E0FE6"/>
    <w:p w14:paraId="1D81E084" w14:textId="77777777" w:rsidR="005E0FE6" w:rsidRDefault="005E0FE6" w:rsidP="005E0FE6">
      <w:r>
        <w:t xml:space="preserve">Auf dem cluster mit: </w:t>
      </w:r>
    </w:p>
    <w:p w14:paraId="1A8EDAFB" w14:textId="77777777" w:rsidR="000C7E3D" w:rsidRDefault="000C7E3D" w:rsidP="005E0FE6"/>
    <w:p w14:paraId="75739D68" w14:textId="77777777" w:rsidR="000C7E3D" w:rsidRPr="007D05B3" w:rsidRDefault="007D05B3" w:rsidP="007D05B3">
      <w:pPr>
        <w:pStyle w:val="Code"/>
      </w:pPr>
      <w:r w:rsidRPr="007D05B3">
        <w:rPr>
          <w:rFonts w:ascii="Courier" w:hAnsi="Courier" w:cs="Courier"/>
        </w:rPr>
        <w:t xml:space="preserve">module load IKMB Java/1.8.0 &amp;&amp; </w:t>
      </w:r>
      <w:r w:rsidR="000C7E3D" w:rsidRPr="007D05B3">
        <w:t>sbatch --exclude=rzcl236 -p ikmb_a --qos ikmb_a -J exomiser --mem=16G -t 2:0:0 --wrap="java -Xms8g -Xmx16g -jar /ifs/data/nfs_share/ikmb_repository/software/exomiser/10.0.0/exomiser-cli-</w:t>
      </w:r>
      <w:r w:rsidRPr="007D05B3">
        <w:t>10.0.0.jar --analysis analysis</w:t>
      </w:r>
      <w:r w:rsidR="000C7E3D" w:rsidRPr="007D05B3">
        <w:t>/config_exomiser.yml"</w:t>
      </w:r>
    </w:p>
    <w:p w14:paraId="6F6A90E5" w14:textId="77777777" w:rsidR="005E0FE6" w:rsidRDefault="005E0FE6" w:rsidP="005E0FE6"/>
    <w:p w14:paraId="6645939B" w14:textId="77777777" w:rsidR="005E0FE6" w:rsidRDefault="005E0FE6" w:rsidP="005E0FE6">
      <w:pPr>
        <w:pStyle w:val="berschrift2"/>
        <w:numPr>
          <w:ilvl w:val="0"/>
          <w:numId w:val="8"/>
        </w:numPr>
      </w:pPr>
      <w:r>
        <w:t>Ausführen von run_pipieline.py</w:t>
      </w:r>
    </w:p>
    <w:p w14:paraId="163C893D" w14:textId="77777777" w:rsidR="005E0FE6" w:rsidRDefault="005E0FE6" w:rsidP="005E0FE6"/>
    <w:p w14:paraId="2B699A2A" w14:textId="77777777" w:rsidR="00D2058D" w:rsidRDefault="00D2058D" w:rsidP="005E0FE6">
      <w:r>
        <w:t>Parameter:</w:t>
      </w:r>
    </w:p>
    <w:p w14:paraId="0D4C0F28" w14:textId="77777777" w:rsidR="005E0FE6" w:rsidRDefault="005E0FE6" w:rsidP="005E0FE6">
      <w:pPr>
        <w:pStyle w:val="Code"/>
      </w:pPr>
      <w:r>
        <w:t>exomiser_path = '/Users/broder/projects/IBD-DACH_FT_3/exomiser/analysis'</w:t>
      </w:r>
    </w:p>
    <w:p w14:paraId="39EE3977" w14:textId="77777777" w:rsidR="005E0FE6" w:rsidRDefault="005E0FE6" w:rsidP="005E0FE6">
      <w:pPr>
        <w:pStyle w:val="Code"/>
      </w:pPr>
      <w:r>
        <w:t>annovar_path = '/Users/broder/projects/IBD-DACH_FT_3/variants.merged.normalized.vcf.gz.annovar.hg19_multianno.txt'</w:t>
      </w:r>
    </w:p>
    <w:p w14:paraId="031F4C19" w14:textId="77777777" w:rsidR="005E0FE6" w:rsidRPr="005E0FE6" w:rsidRDefault="005E0FE6" w:rsidP="005E0FE6">
      <w:pPr>
        <w:pStyle w:val="Code"/>
      </w:pPr>
      <w:r>
        <w:t>output_path = '/Users/broder/projects/IBD-DACH_FT_3/result.tsv'</w:t>
      </w:r>
    </w:p>
    <w:p w14:paraId="62B70198" w14:textId="77777777" w:rsidR="005E0FE6" w:rsidRDefault="005E0FE6" w:rsidP="005E0FE6"/>
    <w:p w14:paraId="21C50C00" w14:textId="77777777" w:rsidR="005E0FE6" w:rsidRDefault="00D2058D" w:rsidP="005E0FE6">
      <w:r>
        <w:t>- Merged die Varianten von den verschiedenen Exomiser Inheritance Dateien zusammen</w:t>
      </w:r>
    </w:p>
    <w:p w14:paraId="1F6A1612" w14:textId="77777777" w:rsidR="00D2058D" w:rsidRDefault="00D2058D" w:rsidP="005E0FE6">
      <w:r>
        <w:rPr>
          <w:noProof/>
          <w:lang w:eastAsia="de-DE"/>
        </w:rPr>
        <w:drawing>
          <wp:inline distT="0" distB="0" distL="0" distR="0" wp14:anchorId="26A486EE" wp14:editId="10D90CFD">
            <wp:extent cx="810618" cy="1929814"/>
            <wp:effectExtent l="0" t="0" r="2540" b="635"/>
            <wp:docPr id="3" name="Bild 3" descr="/Users/broder/Desktop/Bildschirmfoto 2018-05-23 um 10.56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broder/Desktop/Bildschirmfoto 2018-05-23 um 10.56.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19" cy="196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D819D" w14:textId="77777777" w:rsidR="00D2058D" w:rsidRDefault="00D2058D" w:rsidP="005E0FE6"/>
    <w:p w14:paraId="23C22C0B" w14:textId="77777777" w:rsidR="00D2058D" w:rsidRDefault="00D2058D" w:rsidP="005E0FE6">
      <w:r>
        <w:t>- Wendet die verschiedenen Genlisten auf die Varianten an</w:t>
      </w:r>
    </w:p>
    <w:p w14:paraId="6B206AD3" w14:textId="77777777" w:rsidR="00D2058D" w:rsidRDefault="00D2058D" w:rsidP="005E0FE6">
      <w:r>
        <w:rPr>
          <w:noProof/>
          <w:lang w:eastAsia="de-DE"/>
        </w:rPr>
        <w:drawing>
          <wp:inline distT="0" distB="0" distL="0" distR="0" wp14:anchorId="71D4060C" wp14:editId="6DF8E6C7">
            <wp:extent cx="751303" cy="2124956"/>
            <wp:effectExtent l="0" t="0" r="10795" b="8890"/>
            <wp:docPr id="2" name="Bild 2" descr="/Users/broder/Desktop/Bildschirmfoto 2018-05-23 um 10.56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broder/Desktop/Bildschirmfoto 2018-05-23 um 10.56.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66" cy="215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0FC5" w14:textId="77777777" w:rsidR="00D2058D" w:rsidRDefault="00D2058D" w:rsidP="005E0FE6">
      <w:r>
        <w:t>- Fügt die AnnoVar Annotation für jede Variante hinten an die Exomiser Outputdatei</w:t>
      </w:r>
    </w:p>
    <w:p w14:paraId="37FCE0CB" w14:textId="77777777" w:rsidR="00D2058D" w:rsidRDefault="00D2058D" w:rsidP="005E0FE6"/>
    <w:p w14:paraId="7B48989F" w14:textId="77777777" w:rsidR="005E0FE6" w:rsidRDefault="005E0FE6" w:rsidP="005E0FE6">
      <w:pPr>
        <w:pStyle w:val="berschrift2"/>
        <w:numPr>
          <w:ilvl w:val="0"/>
          <w:numId w:val="8"/>
        </w:numPr>
      </w:pPr>
      <w:r>
        <w:t>Kopieren der Ergebnisse in das Result Template</w:t>
      </w:r>
    </w:p>
    <w:p w14:paraId="2B13F38A" w14:textId="77777777" w:rsidR="005E0FE6" w:rsidRDefault="005E0FE6" w:rsidP="005E0FE6"/>
    <w:p w14:paraId="3772BEA3" w14:textId="77777777" w:rsidR="005E0FE6" w:rsidRDefault="005E0FE6" w:rsidP="005E0FE6">
      <w:pPr>
        <w:pStyle w:val="berschrift2"/>
        <w:numPr>
          <w:ilvl w:val="0"/>
          <w:numId w:val="8"/>
        </w:numPr>
      </w:pPr>
      <w:r>
        <w:t>Filtern</w:t>
      </w:r>
    </w:p>
    <w:p w14:paraId="48085452" w14:textId="77777777" w:rsidR="009872B5" w:rsidRPr="009872B5" w:rsidRDefault="009872B5" w:rsidP="009872B5"/>
    <w:p w14:paraId="0297B738" w14:textId="77777777" w:rsidR="009872B5" w:rsidRDefault="009872B5" w:rsidP="009872B5">
      <w:r>
        <w:rPr>
          <w:noProof/>
          <w:lang w:eastAsia="de-DE"/>
        </w:rPr>
        <w:drawing>
          <wp:inline distT="0" distB="0" distL="0" distR="0" wp14:anchorId="00BA5A35" wp14:editId="082344C0">
            <wp:extent cx="5739765" cy="1076325"/>
            <wp:effectExtent l="0" t="0" r="635" b="0"/>
            <wp:docPr id="1" name="Bild 1" descr="/Users/broder/Desktop/Bildschirmfoto 2018-05-23 um 08.40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roder/Desktop/Bildschirmfoto 2018-05-23 um 08.40.2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C8243" w14:textId="77777777" w:rsidR="009872B5" w:rsidRDefault="009872B5" w:rsidP="009872B5"/>
    <w:p w14:paraId="24FE108C" w14:textId="77777777" w:rsidR="009872B5" w:rsidRDefault="009872B5" w:rsidP="009872B5">
      <w:pPr>
        <w:pStyle w:val="berschrift2"/>
        <w:numPr>
          <w:ilvl w:val="0"/>
          <w:numId w:val="8"/>
        </w:numPr>
      </w:pPr>
      <w:r>
        <w:t>Extrahieren der gefilterten Varianten zu einem vcf</w:t>
      </w:r>
    </w:p>
    <w:p w14:paraId="41CD8AEC" w14:textId="77777777" w:rsidR="009872B5" w:rsidRDefault="009872B5" w:rsidP="009872B5"/>
    <w:p w14:paraId="05576531" w14:textId="77777777" w:rsidR="009872B5" w:rsidRDefault="009872B5" w:rsidP="009872B5">
      <w:pPr>
        <w:pStyle w:val="Code"/>
      </w:pPr>
      <w:r>
        <w:t>Sub toVcf()</w:t>
      </w:r>
    </w:p>
    <w:p w14:paraId="04D1BA08" w14:textId="77777777" w:rsidR="009872B5" w:rsidRDefault="009872B5" w:rsidP="009872B5">
      <w:pPr>
        <w:pStyle w:val="Code"/>
      </w:pPr>
    </w:p>
    <w:p w14:paraId="7CDA8557" w14:textId="77777777" w:rsidR="009872B5" w:rsidRDefault="009872B5" w:rsidP="009872B5">
      <w:pPr>
        <w:pStyle w:val="Code"/>
      </w:pPr>
      <w:r>
        <w:t>Dim sh As Worksheet</w:t>
      </w:r>
    </w:p>
    <w:p w14:paraId="663A62E6" w14:textId="77777777" w:rsidR="009872B5" w:rsidRDefault="009872B5" w:rsidP="009872B5">
      <w:pPr>
        <w:pStyle w:val="Code"/>
      </w:pPr>
      <w:r>
        <w:t>Dim rw As Range</w:t>
      </w:r>
    </w:p>
    <w:p w14:paraId="68F0FAFA" w14:textId="77777777" w:rsidR="009872B5" w:rsidRDefault="009872B5" w:rsidP="009872B5">
      <w:pPr>
        <w:pStyle w:val="Code"/>
      </w:pPr>
      <w:r>
        <w:t>Dim keep As Integer</w:t>
      </w:r>
    </w:p>
    <w:p w14:paraId="7FD93876" w14:textId="77777777" w:rsidR="009872B5" w:rsidRDefault="009872B5" w:rsidP="009872B5">
      <w:pPr>
        <w:pStyle w:val="Code"/>
      </w:pPr>
    </w:p>
    <w:p w14:paraId="4B57F96F" w14:textId="77777777" w:rsidR="009872B5" w:rsidRDefault="009872B5" w:rsidP="009872B5">
      <w:pPr>
        <w:pStyle w:val="Code"/>
      </w:pPr>
    </w:p>
    <w:p w14:paraId="0908E6D4" w14:textId="77777777" w:rsidR="009872B5" w:rsidRDefault="009872B5" w:rsidP="009872B5">
      <w:pPr>
        <w:pStyle w:val="Code"/>
      </w:pPr>
      <w:r>
        <w:t>outputFile = FreeFile</w:t>
      </w:r>
    </w:p>
    <w:p w14:paraId="358BFBC7" w14:textId="77777777" w:rsidR="009872B5" w:rsidRDefault="009872B5" w:rsidP="009872B5">
      <w:pPr>
        <w:pStyle w:val="Code"/>
      </w:pPr>
      <w:r>
        <w:t>Open "/Users/broder/tmp/vcf_output.vcf" For Output As #outputFile</w:t>
      </w:r>
    </w:p>
    <w:p w14:paraId="5646D3F0" w14:textId="77777777" w:rsidR="009872B5" w:rsidRDefault="009872B5" w:rsidP="009872B5">
      <w:pPr>
        <w:pStyle w:val="Code"/>
      </w:pPr>
      <w:r>
        <w:t>Print #outputFile, "#CHROM" &amp; vbTab &amp; "POS" &amp; vbTab &amp; "ID" &amp; vbTab &amp; "REF" &amp; vbTab &amp; "ALT" &amp; vbTab &amp; "QUAL" &amp; vbTab &amp; "FILTER" &amp; vbTab &amp; "INFO"</w:t>
      </w:r>
    </w:p>
    <w:p w14:paraId="763D8570" w14:textId="77777777" w:rsidR="009872B5" w:rsidRDefault="009872B5" w:rsidP="009872B5">
      <w:pPr>
        <w:pStyle w:val="Code"/>
      </w:pPr>
    </w:p>
    <w:p w14:paraId="3134FF11" w14:textId="77777777" w:rsidR="009872B5" w:rsidRDefault="009872B5" w:rsidP="009872B5">
      <w:pPr>
        <w:pStyle w:val="Code"/>
      </w:pPr>
      <w:r>
        <w:t>Set sh = ActiveSheet</w:t>
      </w:r>
    </w:p>
    <w:p w14:paraId="5929FFDF" w14:textId="77777777" w:rsidR="009872B5" w:rsidRDefault="009872B5" w:rsidP="009872B5">
      <w:pPr>
        <w:pStyle w:val="Code"/>
      </w:pPr>
      <w:r>
        <w:t>start = 3</w:t>
      </w:r>
    </w:p>
    <w:p w14:paraId="3B49FFE7" w14:textId="77777777" w:rsidR="009872B5" w:rsidRDefault="009872B5" w:rsidP="009872B5">
      <w:pPr>
        <w:pStyle w:val="Code"/>
      </w:pPr>
      <w:r>
        <w:t>For Each rw In sh.Rows</w:t>
      </w:r>
    </w:p>
    <w:p w14:paraId="20EB1E5B" w14:textId="77777777" w:rsidR="009872B5" w:rsidRDefault="009872B5" w:rsidP="009872B5">
      <w:pPr>
        <w:pStyle w:val="Code"/>
      </w:pPr>
      <w:r>
        <w:t xml:space="preserve">  If sh.Cells(rw.Row, 1).Value = "1" Then</w:t>
      </w:r>
    </w:p>
    <w:p w14:paraId="76F84FF0" w14:textId="77777777" w:rsidR="009872B5" w:rsidRDefault="009872B5" w:rsidP="009872B5">
      <w:pPr>
        <w:pStyle w:val="Code"/>
      </w:pPr>
      <w:r>
        <w:t xml:space="preserve">    chromTmp = sh.Cells(rw.Row, start).Value</w:t>
      </w:r>
    </w:p>
    <w:p w14:paraId="2F1FA3F3" w14:textId="77777777" w:rsidR="009872B5" w:rsidRDefault="009872B5" w:rsidP="009872B5">
      <w:pPr>
        <w:pStyle w:val="Code"/>
      </w:pPr>
      <w:r>
        <w:t xml:space="preserve">    chrom = Replace(chromTmp, "chr", "")</w:t>
      </w:r>
    </w:p>
    <w:p w14:paraId="6BE15B32" w14:textId="77777777" w:rsidR="009872B5" w:rsidRDefault="009872B5" w:rsidP="009872B5">
      <w:pPr>
        <w:pStyle w:val="Code"/>
      </w:pPr>
      <w:r>
        <w:t xml:space="preserve">    pos = sh.Cells(rw.Row, start + 1).Value</w:t>
      </w:r>
    </w:p>
    <w:p w14:paraId="3F7476AA" w14:textId="77777777" w:rsidR="009872B5" w:rsidRDefault="009872B5" w:rsidP="009872B5">
      <w:pPr>
        <w:pStyle w:val="Code"/>
      </w:pPr>
      <w:r>
        <w:t xml:space="preserve">    Id = sh.Cells(rw.Row, start + 16).Value</w:t>
      </w:r>
    </w:p>
    <w:p w14:paraId="71F92801" w14:textId="77777777" w:rsidR="009872B5" w:rsidRDefault="009872B5" w:rsidP="009872B5">
      <w:pPr>
        <w:pStyle w:val="Code"/>
      </w:pPr>
      <w:r>
        <w:t xml:space="preserve">    ref = sh.Cells(rw.Row, start + 2).Value</w:t>
      </w:r>
    </w:p>
    <w:p w14:paraId="7E809CCE" w14:textId="77777777" w:rsidR="009872B5" w:rsidRDefault="009872B5" w:rsidP="009872B5">
      <w:pPr>
        <w:pStyle w:val="Code"/>
      </w:pPr>
      <w:r>
        <w:t xml:space="preserve">    alt = sh.Cells(rw.Row, start + 3).Value</w:t>
      </w:r>
    </w:p>
    <w:p w14:paraId="270C8126" w14:textId="77777777" w:rsidR="009872B5" w:rsidRDefault="009872B5" w:rsidP="009872B5">
      <w:pPr>
        <w:pStyle w:val="Code"/>
      </w:pPr>
      <w:r>
        <w:t xml:space="preserve">    qual = sh.Cells(rw.Row, start + 4).Value</w:t>
      </w:r>
    </w:p>
    <w:p w14:paraId="25C36174" w14:textId="77777777" w:rsidR="009872B5" w:rsidRDefault="009872B5" w:rsidP="009872B5">
      <w:pPr>
        <w:pStyle w:val="Code"/>
      </w:pPr>
      <w:r>
        <w:t xml:space="preserve">    filterVal = sh.Cells(rw.Row, start + 5).Value</w:t>
      </w:r>
    </w:p>
    <w:p w14:paraId="537E6007" w14:textId="77777777" w:rsidR="009872B5" w:rsidRDefault="009872B5" w:rsidP="009872B5">
      <w:pPr>
        <w:pStyle w:val="Code"/>
      </w:pPr>
      <w:r>
        <w:t xml:space="preserve">    info = "."</w:t>
      </w:r>
    </w:p>
    <w:p w14:paraId="3236D1EC" w14:textId="77777777" w:rsidR="009872B5" w:rsidRDefault="009872B5" w:rsidP="009872B5">
      <w:pPr>
        <w:pStyle w:val="Code"/>
      </w:pPr>
      <w:r>
        <w:t xml:space="preserve">    Print #outputFile, chrom &amp; vbTab &amp; pos &amp; vbTab &amp; Id &amp; vbTab &amp; ref &amp; vbTab &amp; alt &amp; vbTab &amp; qual &amp; vbTab &amp; filterVal &amp; vbTab &amp; info</w:t>
      </w:r>
    </w:p>
    <w:p w14:paraId="7C201B5B" w14:textId="77777777" w:rsidR="009872B5" w:rsidRDefault="009872B5" w:rsidP="009872B5">
      <w:pPr>
        <w:pStyle w:val="Code"/>
      </w:pPr>
      <w:r>
        <w:t xml:space="preserve">  ElseIf sh.Cells(rw.Row, start).Value = "" Then</w:t>
      </w:r>
    </w:p>
    <w:p w14:paraId="76C65CFA" w14:textId="77777777" w:rsidR="009872B5" w:rsidRDefault="009872B5" w:rsidP="009872B5">
      <w:pPr>
        <w:pStyle w:val="Code"/>
      </w:pPr>
      <w:r>
        <w:t xml:space="preserve">    Exit For</w:t>
      </w:r>
    </w:p>
    <w:p w14:paraId="32E9EAD1" w14:textId="77777777" w:rsidR="009872B5" w:rsidRDefault="009872B5" w:rsidP="009872B5">
      <w:pPr>
        <w:pStyle w:val="Code"/>
      </w:pPr>
      <w:r>
        <w:t xml:space="preserve">  End If</w:t>
      </w:r>
    </w:p>
    <w:p w14:paraId="52E2217A" w14:textId="77777777" w:rsidR="009872B5" w:rsidRDefault="009872B5" w:rsidP="009872B5">
      <w:pPr>
        <w:pStyle w:val="Code"/>
      </w:pPr>
    </w:p>
    <w:p w14:paraId="482B1F16" w14:textId="77777777" w:rsidR="009872B5" w:rsidRDefault="009872B5" w:rsidP="009872B5">
      <w:pPr>
        <w:pStyle w:val="Code"/>
      </w:pPr>
      <w:r>
        <w:t>Next rw</w:t>
      </w:r>
    </w:p>
    <w:p w14:paraId="395459B2" w14:textId="77777777" w:rsidR="009872B5" w:rsidRDefault="009872B5" w:rsidP="009872B5">
      <w:pPr>
        <w:pStyle w:val="Code"/>
      </w:pPr>
      <w:r>
        <w:t>Close #outputFile</w:t>
      </w:r>
    </w:p>
    <w:p w14:paraId="7401DF2C" w14:textId="77777777" w:rsidR="009872B5" w:rsidRDefault="009872B5" w:rsidP="009872B5">
      <w:pPr>
        <w:pStyle w:val="Code"/>
      </w:pPr>
      <w:r>
        <w:t>End Sub</w:t>
      </w:r>
    </w:p>
    <w:p w14:paraId="06DB8F34" w14:textId="77777777" w:rsidR="009872B5" w:rsidRDefault="009872B5" w:rsidP="009872B5"/>
    <w:p w14:paraId="301166E1" w14:textId="77777777" w:rsidR="009872B5" w:rsidRPr="009872B5" w:rsidRDefault="009872B5" w:rsidP="009872B5">
      <w:r>
        <w:t>-&gt; Einstellen in VarWatch</w:t>
      </w:r>
    </w:p>
    <w:sectPr w:rsidR="009872B5" w:rsidRPr="009872B5" w:rsidSect="00BF1BF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A7FB3"/>
    <w:multiLevelType w:val="hybridMultilevel"/>
    <w:tmpl w:val="632E74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C1163"/>
    <w:multiLevelType w:val="hybridMultilevel"/>
    <w:tmpl w:val="06B21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C5196"/>
    <w:multiLevelType w:val="hybridMultilevel"/>
    <w:tmpl w:val="D8526C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54580"/>
    <w:multiLevelType w:val="hybridMultilevel"/>
    <w:tmpl w:val="277C09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A7E9F"/>
    <w:multiLevelType w:val="hybridMultilevel"/>
    <w:tmpl w:val="FD9E57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74735A"/>
    <w:multiLevelType w:val="hybridMultilevel"/>
    <w:tmpl w:val="1A64CB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221D6"/>
    <w:multiLevelType w:val="hybridMultilevel"/>
    <w:tmpl w:val="94C6EF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2B2BEE"/>
    <w:multiLevelType w:val="hybridMultilevel"/>
    <w:tmpl w:val="25C09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022C69"/>
    <w:multiLevelType w:val="hybridMultilevel"/>
    <w:tmpl w:val="00D8CC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B7"/>
    <w:rsid w:val="000300B7"/>
    <w:rsid w:val="000C7E3D"/>
    <w:rsid w:val="004752B7"/>
    <w:rsid w:val="004C46DE"/>
    <w:rsid w:val="005E0FE6"/>
    <w:rsid w:val="007D05B3"/>
    <w:rsid w:val="007D18C6"/>
    <w:rsid w:val="009872B5"/>
    <w:rsid w:val="00BF1BFD"/>
    <w:rsid w:val="00D2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46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0F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5E0FE6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clear" w:color="auto" w:fill="FFF2CC" w:themeFill="accent4" w:themeFillTint="33"/>
    </w:pPr>
    <w:rPr>
      <w:rFonts w:ascii="Courier New" w:hAnsi="Courier New"/>
      <w:color w:val="000000" w:themeColor="text1"/>
      <w:sz w:val="13"/>
    </w:rPr>
  </w:style>
  <w:style w:type="paragraph" w:styleId="Listenabsatz">
    <w:name w:val="List Paragraph"/>
    <w:basedOn w:val="Standard"/>
    <w:uiPriority w:val="34"/>
    <w:qFormat/>
    <w:rsid w:val="005E0FE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E0F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646CD4-1060-184A-A9CA-ED4845498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871</Words>
  <Characters>5491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yml Datei erstellen mit Pfad zur ped, vcf, proband sample name und phänotypen</vt:lpstr>
      <vt:lpstr>    Starten des Durchlaufs</vt:lpstr>
      <vt:lpstr>    Ausführen von run_pipieline.py</vt:lpstr>
      <vt:lpstr>    Kopieren der Ergebnisse in das Result Template</vt:lpstr>
      <vt:lpstr>    Filtern</vt:lpstr>
      <vt:lpstr>    Extrahieren der gefilterten Varianten zu einem vcf</vt:lpstr>
    </vt:vector>
  </TitlesOfParts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2</cp:revision>
  <dcterms:created xsi:type="dcterms:W3CDTF">2018-05-23T06:05:00Z</dcterms:created>
  <dcterms:modified xsi:type="dcterms:W3CDTF">2018-06-06T14:10:00Z</dcterms:modified>
</cp:coreProperties>
</file>